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76" w:rsidRPr="008613A5" w:rsidRDefault="00AC1876" w:rsidP="00AC1876">
      <w:pPr>
        <w:jc w:val="center"/>
        <w:rPr>
          <w:b/>
          <w:sz w:val="28"/>
          <w:szCs w:val="28"/>
        </w:rPr>
      </w:pPr>
      <w:bookmarkStart w:id="0" w:name="_GoBack"/>
      <w:bookmarkEnd w:id="0"/>
      <w:r w:rsidRPr="008613A5">
        <w:rPr>
          <w:b/>
          <w:sz w:val="28"/>
          <w:szCs w:val="28"/>
        </w:rPr>
        <w:t>ХАНТЫ-МАНСИЙСКИЙ АВТОНОМНЫЙ ОКРУГ - ЮГРА</w:t>
      </w:r>
    </w:p>
    <w:p w:rsidR="00AC1876" w:rsidRPr="008613A5" w:rsidRDefault="00AC1876" w:rsidP="00AC1876">
      <w:pPr>
        <w:pStyle w:val="1"/>
        <w:spacing w:before="0"/>
        <w:jc w:val="center"/>
        <w:rPr>
          <w:rFonts w:ascii="Times New Roman" w:hAnsi="Times New Roman"/>
          <w:sz w:val="28"/>
          <w:szCs w:val="28"/>
        </w:rPr>
      </w:pPr>
      <w:r w:rsidRPr="008613A5">
        <w:rPr>
          <w:rFonts w:ascii="Times New Roman" w:hAnsi="Times New Roman"/>
          <w:sz w:val="28"/>
          <w:szCs w:val="28"/>
        </w:rPr>
        <w:t>ТЮМЕНСКАЯ ОБЛАСТЬ</w:t>
      </w:r>
    </w:p>
    <w:p w:rsidR="00AC1876" w:rsidRPr="008613A5" w:rsidRDefault="00AC1876" w:rsidP="00AC1876">
      <w:pPr>
        <w:jc w:val="center"/>
        <w:rPr>
          <w:b/>
          <w:sz w:val="28"/>
          <w:szCs w:val="28"/>
        </w:rPr>
      </w:pPr>
      <w:r w:rsidRPr="008613A5">
        <w:rPr>
          <w:b/>
          <w:sz w:val="28"/>
          <w:szCs w:val="28"/>
        </w:rPr>
        <w:t>ХАНТЫ-МАНСИЙСКИЙ РАЙОН</w:t>
      </w:r>
    </w:p>
    <w:p w:rsidR="00AC1876" w:rsidRPr="008613A5" w:rsidRDefault="00AC1876" w:rsidP="00AC1876">
      <w:pPr>
        <w:jc w:val="center"/>
        <w:rPr>
          <w:b/>
          <w:sz w:val="28"/>
          <w:szCs w:val="28"/>
        </w:rPr>
      </w:pPr>
    </w:p>
    <w:p w:rsidR="00AC1876" w:rsidRPr="008613A5" w:rsidRDefault="00AC1876" w:rsidP="00AC1876">
      <w:pPr>
        <w:pStyle w:val="1"/>
        <w:tabs>
          <w:tab w:val="left" w:pos="2850"/>
          <w:tab w:val="center" w:pos="4678"/>
        </w:tabs>
        <w:spacing w:before="0"/>
        <w:jc w:val="center"/>
        <w:rPr>
          <w:rFonts w:ascii="Times New Roman" w:hAnsi="Times New Roman"/>
          <w:sz w:val="28"/>
          <w:szCs w:val="28"/>
        </w:rPr>
      </w:pPr>
      <w:r w:rsidRPr="008613A5">
        <w:rPr>
          <w:rFonts w:ascii="Times New Roman" w:hAnsi="Times New Roman"/>
          <w:sz w:val="28"/>
          <w:szCs w:val="28"/>
        </w:rPr>
        <w:t>Д У М А</w:t>
      </w:r>
    </w:p>
    <w:p w:rsidR="00AC1876" w:rsidRPr="008613A5" w:rsidRDefault="00AC1876" w:rsidP="00AC1876">
      <w:pPr>
        <w:rPr>
          <w:b/>
        </w:rPr>
      </w:pPr>
    </w:p>
    <w:p w:rsidR="00AC1876" w:rsidRPr="008613A5" w:rsidRDefault="00AC1876" w:rsidP="00AC1876">
      <w:pPr>
        <w:jc w:val="center"/>
        <w:rPr>
          <w:b/>
          <w:sz w:val="28"/>
          <w:szCs w:val="28"/>
        </w:rPr>
      </w:pPr>
      <w:r w:rsidRPr="008613A5">
        <w:rPr>
          <w:b/>
          <w:sz w:val="28"/>
          <w:szCs w:val="28"/>
        </w:rPr>
        <w:t>Р Е Ш Е Н И Е</w:t>
      </w:r>
    </w:p>
    <w:p w:rsidR="00AC1876" w:rsidRPr="008613A5" w:rsidRDefault="00AC1876" w:rsidP="00AC1876">
      <w:pPr>
        <w:rPr>
          <w:sz w:val="28"/>
          <w:szCs w:val="28"/>
        </w:rPr>
      </w:pPr>
    </w:p>
    <w:p w:rsidR="00AC1876" w:rsidRPr="008613A5" w:rsidRDefault="0006165F" w:rsidP="00AC1876">
      <w:pPr>
        <w:rPr>
          <w:sz w:val="28"/>
          <w:szCs w:val="28"/>
        </w:rPr>
      </w:pPr>
      <w:r>
        <w:rPr>
          <w:sz w:val="28"/>
          <w:szCs w:val="28"/>
        </w:rPr>
        <w:t>03</w:t>
      </w:r>
      <w:r w:rsidR="00AC1876" w:rsidRPr="008613A5">
        <w:rPr>
          <w:sz w:val="28"/>
          <w:szCs w:val="28"/>
        </w:rPr>
        <w:t>.</w:t>
      </w:r>
      <w:r w:rsidR="00200DA0" w:rsidRPr="008613A5">
        <w:rPr>
          <w:sz w:val="28"/>
          <w:szCs w:val="28"/>
        </w:rPr>
        <w:t>0</w:t>
      </w:r>
      <w:r>
        <w:rPr>
          <w:sz w:val="28"/>
          <w:szCs w:val="28"/>
        </w:rPr>
        <w:t>7</w:t>
      </w:r>
      <w:r w:rsidR="00AC1876" w:rsidRPr="008613A5">
        <w:rPr>
          <w:sz w:val="28"/>
          <w:szCs w:val="28"/>
        </w:rPr>
        <w:t>.201</w:t>
      </w:r>
      <w:r w:rsidR="00124EC1">
        <w:rPr>
          <w:sz w:val="28"/>
          <w:szCs w:val="28"/>
        </w:rPr>
        <w:t>5</w:t>
      </w:r>
      <w:r w:rsidR="00AC1876" w:rsidRPr="008613A5">
        <w:rPr>
          <w:sz w:val="28"/>
          <w:szCs w:val="28"/>
        </w:rPr>
        <w:t xml:space="preserve">                                                                         </w:t>
      </w:r>
      <w:r w:rsidR="00530805" w:rsidRPr="008613A5">
        <w:rPr>
          <w:sz w:val="28"/>
          <w:szCs w:val="28"/>
        </w:rPr>
        <w:t xml:space="preserve">                   </w:t>
      </w:r>
      <w:r w:rsidR="00D51DA5" w:rsidRPr="008613A5">
        <w:rPr>
          <w:sz w:val="28"/>
          <w:szCs w:val="28"/>
        </w:rPr>
        <w:t xml:space="preserve">    </w:t>
      </w:r>
      <w:r w:rsidR="00AC1876" w:rsidRPr="008613A5">
        <w:rPr>
          <w:sz w:val="28"/>
          <w:szCs w:val="28"/>
        </w:rPr>
        <w:t xml:space="preserve">№ </w:t>
      </w:r>
      <w:r>
        <w:rPr>
          <w:sz w:val="28"/>
          <w:szCs w:val="28"/>
        </w:rPr>
        <w:t>490</w:t>
      </w:r>
    </w:p>
    <w:p w:rsidR="00AC1876" w:rsidRPr="008613A5" w:rsidRDefault="00AC1876" w:rsidP="00AC1876">
      <w:pPr>
        <w:pStyle w:val="ConsTitle"/>
        <w:widowControl/>
        <w:ind w:right="0"/>
        <w:rPr>
          <w:rFonts w:ascii="Times New Roman" w:hAnsi="Times New Roman"/>
          <w:b w:val="0"/>
          <w:sz w:val="28"/>
          <w:szCs w:val="28"/>
        </w:rPr>
      </w:pPr>
    </w:p>
    <w:p w:rsidR="001C025D" w:rsidRPr="008613A5" w:rsidRDefault="005404E5" w:rsidP="00695287">
      <w:pPr>
        <w:pStyle w:val="ConsTitle"/>
        <w:widowControl/>
        <w:ind w:right="0"/>
        <w:contextualSpacing/>
        <w:rPr>
          <w:rFonts w:ascii="Times New Roman" w:hAnsi="Times New Roman"/>
          <w:b w:val="0"/>
          <w:sz w:val="28"/>
          <w:szCs w:val="28"/>
        </w:rPr>
      </w:pPr>
      <w:r w:rsidRPr="008613A5">
        <w:rPr>
          <w:rFonts w:ascii="Times New Roman" w:hAnsi="Times New Roman"/>
          <w:b w:val="0"/>
          <w:sz w:val="28"/>
          <w:szCs w:val="28"/>
        </w:rPr>
        <w:t>О внесении изменений</w:t>
      </w:r>
      <w:r w:rsidR="001C025D" w:rsidRPr="008613A5">
        <w:rPr>
          <w:rFonts w:ascii="Times New Roman" w:hAnsi="Times New Roman"/>
          <w:b w:val="0"/>
          <w:sz w:val="28"/>
          <w:szCs w:val="28"/>
        </w:rPr>
        <w:t xml:space="preserve"> </w:t>
      </w:r>
      <w:r w:rsidR="0002012F" w:rsidRPr="008613A5">
        <w:rPr>
          <w:rFonts w:ascii="Times New Roman" w:hAnsi="Times New Roman"/>
          <w:b w:val="0"/>
          <w:sz w:val="28"/>
          <w:szCs w:val="28"/>
        </w:rPr>
        <w:t>в решение</w:t>
      </w:r>
    </w:p>
    <w:p w:rsidR="005404E5" w:rsidRPr="008613A5" w:rsidRDefault="005404E5" w:rsidP="00695287">
      <w:pPr>
        <w:pStyle w:val="ConsTitle"/>
        <w:widowControl/>
        <w:ind w:right="0"/>
        <w:contextualSpacing/>
        <w:rPr>
          <w:rFonts w:ascii="Times New Roman" w:hAnsi="Times New Roman"/>
          <w:b w:val="0"/>
          <w:sz w:val="28"/>
          <w:szCs w:val="28"/>
        </w:rPr>
      </w:pPr>
      <w:r w:rsidRPr="008613A5">
        <w:rPr>
          <w:rFonts w:ascii="Times New Roman" w:hAnsi="Times New Roman"/>
          <w:b w:val="0"/>
          <w:sz w:val="28"/>
          <w:szCs w:val="28"/>
        </w:rPr>
        <w:t>Думы Ханты-Мансийского района</w:t>
      </w:r>
    </w:p>
    <w:p w:rsidR="00D02AC9" w:rsidRPr="008613A5" w:rsidRDefault="005404E5" w:rsidP="00695287">
      <w:pPr>
        <w:pStyle w:val="ConsTitle"/>
        <w:widowControl/>
        <w:ind w:right="0"/>
        <w:contextualSpacing/>
        <w:rPr>
          <w:rFonts w:ascii="Times New Roman" w:hAnsi="Times New Roman"/>
          <w:b w:val="0"/>
          <w:sz w:val="28"/>
          <w:szCs w:val="28"/>
        </w:rPr>
      </w:pPr>
      <w:r w:rsidRPr="008613A5">
        <w:rPr>
          <w:rFonts w:ascii="Times New Roman" w:hAnsi="Times New Roman"/>
          <w:b w:val="0"/>
          <w:sz w:val="28"/>
          <w:szCs w:val="28"/>
        </w:rPr>
        <w:t xml:space="preserve">от </w:t>
      </w:r>
      <w:r w:rsidR="00124EC1">
        <w:rPr>
          <w:rFonts w:ascii="Times New Roman" w:hAnsi="Times New Roman"/>
          <w:b w:val="0"/>
          <w:sz w:val="28"/>
          <w:szCs w:val="28"/>
        </w:rPr>
        <w:t>18</w:t>
      </w:r>
      <w:r w:rsidRPr="008613A5">
        <w:rPr>
          <w:rFonts w:ascii="Times New Roman" w:hAnsi="Times New Roman"/>
          <w:b w:val="0"/>
          <w:sz w:val="28"/>
          <w:szCs w:val="28"/>
        </w:rPr>
        <w:t>.1</w:t>
      </w:r>
      <w:r w:rsidR="00AC1876" w:rsidRPr="008613A5">
        <w:rPr>
          <w:rFonts w:ascii="Times New Roman" w:hAnsi="Times New Roman"/>
          <w:b w:val="0"/>
          <w:sz w:val="28"/>
          <w:szCs w:val="28"/>
        </w:rPr>
        <w:t>2</w:t>
      </w:r>
      <w:r w:rsidRPr="008613A5">
        <w:rPr>
          <w:rFonts w:ascii="Times New Roman" w:hAnsi="Times New Roman"/>
          <w:b w:val="0"/>
          <w:sz w:val="28"/>
          <w:szCs w:val="28"/>
        </w:rPr>
        <w:t>.20</w:t>
      </w:r>
      <w:r w:rsidR="00BA45F5" w:rsidRPr="008613A5">
        <w:rPr>
          <w:rFonts w:ascii="Times New Roman" w:hAnsi="Times New Roman"/>
          <w:b w:val="0"/>
          <w:sz w:val="28"/>
          <w:szCs w:val="28"/>
        </w:rPr>
        <w:t>1</w:t>
      </w:r>
      <w:r w:rsidR="00124EC1">
        <w:rPr>
          <w:rFonts w:ascii="Times New Roman" w:hAnsi="Times New Roman"/>
          <w:b w:val="0"/>
          <w:sz w:val="28"/>
          <w:szCs w:val="28"/>
        </w:rPr>
        <w:t>4</w:t>
      </w:r>
      <w:r w:rsidRPr="008613A5">
        <w:rPr>
          <w:rFonts w:ascii="Times New Roman" w:hAnsi="Times New Roman"/>
          <w:b w:val="0"/>
          <w:sz w:val="28"/>
          <w:szCs w:val="28"/>
        </w:rPr>
        <w:t xml:space="preserve"> № </w:t>
      </w:r>
      <w:r w:rsidR="00124EC1">
        <w:rPr>
          <w:rFonts w:ascii="Times New Roman" w:hAnsi="Times New Roman"/>
          <w:b w:val="0"/>
          <w:sz w:val="28"/>
          <w:szCs w:val="28"/>
        </w:rPr>
        <w:t>407</w:t>
      </w:r>
      <w:r w:rsidRPr="008613A5">
        <w:rPr>
          <w:rFonts w:ascii="Times New Roman" w:hAnsi="Times New Roman"/>
          <w:b w:val="0"/>
          <w:sz w:val="28"/>
          <w:szCs w:val="28"/>
        </w:rPr>
        <w:t xml:space="preserve"> «О бюджете</w:t>
      </w:r>
    </w:p>
    <w:p w:rsidR="0002012F" w:rsidRPr="008613A5" w:rsidRDefault="005404E5" w:rsidP="00695287">
      <w:pPr>
        <w:pStyle w:val="ConsTitle"/>
        <w:widowControl/>
        <w:ind w:right="0"/>
        <w:contextualSpacing/>
        <w:rPr>
          <w:rFonts w:ascii="Times New Roman" w:hAnsi="Times New Roman"/>
          <w:b w:val="0"/>
          <w:sz w:val="28"/>
          <w:szCs w:val="28"/>
        </w:rPr>
      </w:pPr>
      <w:r w:rsidRPr="008613A5">
        <w:rPr>
          <w:rFonts w:ascii="Times New Roman" w:hAnsi="Times New Roman"/>
          <w:b w:val="0"/>
          <w:sz w:val="28"/>
          <w:szCs w:val="28"/>
        </w:rPr>
        <w:t xml:space="preserve">Ханты-Мансийского района </w:t>
      </w:r>
      <w:r w:rsidR="002F25C4" w:rsidRPr="008613A5">
        <w:rPr>
          <w:rFonts w:ascii="Times New Roman" w:hAnsi="Times New Roman"/>
          <w:b w:val="0"/>
          <w:sz w:val="28"/>
          <w:szCs w:val="28"/>
        </w:rPr>
        <w:t>на 201</w:t>
      </w:r>
      <w:r w:rsidR="00124EC1">
        <w:rPr>
          <w:rFonts w:ascii="Times New Roman" w:hAnsi="Times New Roman"/>
          <w:b w:val="0"/>
          <w:sz w:val="28"/>
          <w:szCs w:val="28"/>
        </w:rPr>
        <w:t>5</w:t>
      </w:r>
      <w:r w:rsidR="002F25C4" w:rsidRPr="008613A5">
        <w:rPr>
          <w:rFonts w:ascii="Times New Roman" w:hAnsi="Times New Roman"/>
          <w:b w:val="0"/>
          <w:sz w:val="28"/>
          <w:szCs w:val="28"/>
        </w:rPr>
        <w:t xml:space="preserve"> год</w:t>
      </w:r>
    </w:p>
    <w:p w:rsidR="007D6303" w:rsidRPr="008E7080" w:rsidRDefault="002F25C4" w:rsidP="00695287">
      <w:pPr>
        <w:pStyle w:val="ConsTitle"/>
        <w:widowControl/>
        <w:ind w:right="0"/>
        <w:contextualSpacing/>
        <w:rPr>
          <w:rFonts w:ascii="Times New Roman" w:hAnsi="Times New Roman"/>
          <w:b w:val="0"/>
          <w:sz w:val="28"/>
          <w:szCs w:val="28"/>
        </w:rPr>
      </w:pPr>
      <w:r w:rsidRPr="008613A5">
        <w:rPr>
          <w:rFonts w:ascii="Times New Roman" w:hAnsi="Times New Roman"/>
          <w:b w:val="0"/>
          <w:sz w:val="28"/>
          <w:szCs w:val="28"/>
        </w:rPr>
        <w:t xml:space="preserve">и </w:t>
      </w:r>
      <w:r w:rsidRPr="008E7080">
        <w:rPr>
          <w:rFonts w:ascii="Times New Roman" w:hAnsi="Times New Roman"/>
          <w:b w:val="0"/>
          <w:sz w:val="28"/>
          <w:szCs w:val="28"/>
        </w:rPr>
        <w:t>плановый период 201</w:t>
      </w:r>
      <w:r w:rsidR="00124EC1">
        <w:rPr>
          <w:rFonts w:ascii="Times New Roman" w:hAnsi="Times New Roman"/>
          <w:b w:val="0"/>
          <w:sz w:val="28"/>
          <w:szCs w:val="28"/>
        </w:rPr>
        <w:t>6</w:t>
      </w:r>
      <w:r w:rsidRPr="008E7080">
        <w:rPr>
          <w:rFonts w:ascii="Times New Roman" w:hAnsi="Times New Roman"/>
          <w:b w:val="0"/>
          <w:sz w:val="28"/>
          <w:szCs w:val="28"/>
        </w:rPr>
        <w:t xml:space="preserve"> и 201</w:t>
      </w:r>
      <w:r w:rsidR="00124EC1">
        <w:rPr>
          <w:rFonts w:ascii="Times New Roman" w:hAnsi="Times New Roman"/>
          <w:b w:val="0"/>
          <w:sz w:val="28"/>
          <w:szCs w:val="28"/>
        </w:rPr>
        <w:t>7</w:t>
      </w:r>
      <w:r w:rsidRPr="008E7080">
        <w:rPr>
          <w:rFonts w:ascii="Times New Roman" w:hAnsi="Times New Roman"/>
          <w:b w:val="0"/>
          <w:sz w:val="28"/>
          <w:szCs w:val="28"/>
        </w:rPr>
        <w:t xml:space="preserve"> годов</w:t>
      </w:r>
      <w:r w:rsidR="00B32F5D" w:rsidRPr="008E7080">
        <w:rPr>
          <w:rFonts w:ascii="Times New Roman" w:hAnsi="Times New Roman"/>
          <w:b w:val="0"/>
          <w:sz w:val="28"/>
          <w:szCs w:val="28"/>
        </w:rPr>
        <w:t>»</w:t>
      </w:r>
    </w:p>
    <w:p w:rsidR="006F608C" w:rsidRPr="008E7080" w:rsidRDefault="006F608C" w:rsidP="00B677B6">
      <w:pPr>
        <w:autoSpaceDE w:val="0"/>
        <w:autoSpaceDN w:val="0"/>
        <w:adjustRightInd w:val="0"/>
        <w:ind w:firstLine="709"/>
        <w:jc w:val="both"/>
        <w:rPr>
          <w:sz w:val="28"/>
          <w:szCs w:val="28"/>
        </w:rPr>
      </w:pPr>
    </w:p>
    <w:p w:rsidR="00B677B6" w:rsidRPr="008613A5" w:rsidRDefault="00F367E5" w:rsidP="00B677B6">
      <w:pPr>
        <w:autoSpaceDE w:val="0"/>
        <w:autoSpaceDN w:val="0"/>
        <w:adjustRightInd w:val="0"/>
        <w:ind w:firstLine="709"/>
        <w:jc w:val="both"/>
        <w:rPr>
          <w:sz w:val="28"/>
          <w:szCs w:val="28"/>
        </w:rPr>
      </w:pPr>
      <w:r w:rsidRPr="008E7080">
        <w:rPr>
          <w:sz w:val="28"/>
          <w:szCs w:val="28"/>
        </w:rPr>
        <w:t>В соответствии со стать</w:t>
      </w:r>
      <w:r w:rsidR="005C5A82" w:rsidRPr="008E7080">
        <w:rPr>
          <w:sz w:val="28"/>
          <w:szCs w:val="28"/>
        </w:rPr>
        <w:t>ей</w:t>
      </w:r>
      <w:r w:rsidRPr="008E7080">
        <w:rPr>
          <w:sz w:val="28"/>
          <w:szCs w:val="28"/>
        </w:rPr>
        <w:t xml:space="preserve"> 92.1 Бюджетного Кодекса Российской Федерации</w:t>
      </w:r>
      <w:r w:rsidRPr="008613A5">
        <w:rPr>
          <w:sz w:val="28"/>
          <w:szCs w:val="28"/>
        </w:rPr>
        <w:t xml:space="preserve">, </w:t>
      </w:r>
      <w:r w:rsidR="00B677B6" w:rsidRPr="008613A5">
        <w:rPr>
          <w:sz w:val="28"/>
          <w:szCs w:val="28"/>
        </w:rPr>
        <w:t xml:space="preserve">статьей 9 Положения об отдельных вопросах организации и осуществления бюджетного процесса в Ханты-Мансийском районе, утвержденного решением Думы Ханты-Мансийского района от 05.12.2007 №213 «Об утверждении Положения об отдельных вопросах организации и осуществления бюджетного процесса </w:t>
      </w:r>
      <w:r w:rsidR="005C5A82" w:rsidRPr="008613A5">
        <w:rPr>
          <w:sz w:val="28"/>
          <w:szCs w:val="28"/>
        </w:rPr>
        <w:t>в Ханты-Мансийском районе»,</w:t>
      </w:r>
    </w:p>
    <w:p w:rsidR="00B677B6" w:rsidRPr="008613A5" w:rsidRDefault="00B677B6" w:rsidP="00695287">
      <w:pPr>
        <w:autoSpaceDE w:val="0"/>
        <w:autoSpaceDN w:val="0"/>
        <w:adjustRightInd w:val="0"/>
        <w:ind w:firstLine="709"/>
        <w:jc w:val="both"/>
        <w:rPr>
          <w:sz w:val="28"/>
          <w:szCs w:val="28"/>
        </w:rPr>
      </w:pPr>
    </w:p>
    <w:p w:rsidR="005404E5" w:rsidRPr="008613A5" w:rsidRDefault="005404E5" w:rsidP="00695287">
      <w:pPr>
        <w:pStyle w:val="a3"/>
        <w:contextualSpacing/>
        <w:jc w:val="center"/>
        <w:rPr>
          <w:sz w:val="28"/>
          <w:szCs w:val="28"/>
          <w:lang w:val="ru-RU"/>
        </w:rPr>
      </w:pPr>
      <w:r w:rsidRPr="008613A5">
        <w:rPr>
          <w:sz w:val="28"/>
          <w:szCs w:val="28"/>
          <w:lang w:val="ru-RU"/>
        </w:rPr>
        <w:t>Дума Ханты-Мансийского района</w:t>
      </w:r>
    </w:p>
    <w:p w:rsidR="0002012F" w:rsidRPr="008613A5" w:rsidRDefault="0002012F" w:rsidP="00695287">
      <w:pPr>
        <w:pStyle w:val="a3"/>
        <w:contextualSpacing/>
        <w:jc w:val="center"/>
        <w:rPr>
          <w:sz w:val="28"/>
          <w:szCs w:val="28"/>
          <w:lang w:val="ru-RU"/>
        </w:rPr>
      </w:pPr>
    </w:p>
    <w:p w:rsidR="005404E5" w:rsidRPr="008613A5" w:rsidRDefault="005404E5" w:rsidP="00695287">
      <w:pPr>
        <w:pStyle w:val="a3"/>
        <w:contextualSpacing/>
        <w:jc w:val="center"/>
        <w:rPr>
          <w:b/>
          <w:sz w:val="28"/>
          <w:szCs w:val="28"/>
          <w:lang w:val="ru-RU"/>
        </w:rPr>
      </w:pPr>
      <w:r w:rsidRPr="008613A5">
        <w:rPr>
          <w:b/>
          <w:sz w:val="28"/>
          <w:szCs w:val="28"/>
          <w:lang w:val="ru-RU"/>
        </w:rPr>
        <w:t>РЕШИЛА:</w:t>
      </w:r>
    </w:p>
    <w:p w:rsidR="004D0FE5" w:rsidRPr="008613A5" w:rsidRDefault="004D0FE5" w:rsidP="00695287">
      <w:pPr>
        <w:pStyle w:val="a3"/>
        <w:contextualSpacing/>
        <w:jc w:val="center"/>
        <w:rPr>
          <w:b/>
          <w:sz w:val="28"/>
          <w:szCs w:val="28"/>
          <w:lang w:val="ru-RU"/>
        </w:rPr>
      </w:pPr>
    </w:p>
    <w:p w:rsidR="002F25C4" w:rsidRPr="008613A5" w:rsidRDefault="002F25C4" w:rsidP="00695287">
      <w:pPr>
        <w:pStyle w:val="a3"/>
        <w:numPr>
          <w:ilvl w:val="0"/>
          <w:numId w:val="2"/>
        </w:numPr>
        <w:ind w:left="0" w:firstLine="709"/>
        <w:contextualSpacing/>
        <w:jc w:val="both"/>
        <w:rPr>
          <w:sz w:val="28"/>
          <w:szCs w:val="28"/>
          <w:lang w:val="ru-RU"/>
        </w:rPr>
      </w:pPr>
      <w:r w:rsidRPr="008613A5">
        <w:rPr>
          <w:sz w:val="28"/>
          <w:szCs w:val="28"/>
          <w:lang w:val="ru-RU"/>
        </w:rPr>
        <w:t xml:space="preserve">Внести следующие изменения в решение Думы Ханты-Мансийского района от </w:t>
      </w:r>
      <w:r w:rsidR="00124EC1">
        <w:rPr>
          <w:sz w:val="28"/>
          <w:szCs w:val="28"/>
          <w:lang w:val="ru-RU"/>
        </w:rPr>
        <w:t>18</w:t>
      </w:r>
      <w:r w:rsidRPr="008613A5">
        <w:rPr>
          <w:sz w:val="28"/>
          <w:szCs w:val="28"/>
          <w:lang w:val="ru-RU"/>
        </w:rPr>
        <w:t>.1</w:t>
      </w:r>
      <w:r w:rsidR="00613873" w:rsidRPr="008613A5">
        <w:rPr>
          <w:sz w:val="28"/>
          <w:szCs w:val="28"/>
          <w:lang w:val="ru-RU"/>
        </w:rPr>
        <w:t>2</w:t>
      </w:r>
      <w:r w:rsidRPr="008613A5">
        <w:rPr>
          <w:sz w:val="28"/>
          <w:szCs w:val="28"/>
          <w:lang w:val="ru-RU"/>
        </w:rPr>
        <w:t>.20</w:t>
      </w:r>
      <w:r w:rsidR="006A603B" w:rsidRPr="008613A5">
        <w:rPr>
          <w:sz w:val="28"/>
          <w:szCs w:val="28"/>
          <w:lang w:val="ru-RU"/>
        </w:rPr>
        <w:t>1</w:t>
      </w:r>
      <w:r w:rsidR="00124EC1">
        <w:rPr>
          <w:sz w:val="28"/>
          <w:szCs w:val="28"/>
          <w:lang w:val="ru-RU"/>
        </w:rPr>
        <w:t>4</w:t>
      </w:r>
      <w:r w:rsidRPr="008613A5">
        <w:rPr>
          <w:sz w:val="28"/>
          <w:szCs w:val="28"/>
          <w:lang w:val="ru-RU"/>
        </w:rPr>
        <w:t xml:space="preserve"> № </w:t>
      </w:r>
      <w:r w:rsidR="00124EC1">
        <w:rPr>
          <w:sz w:val="28"/>
          <w:szCs w:val="28"/>
          <w:lang w:val="ru-RU"/>
        </w:rPr>
        <w:t>407</w:t>
      </w:r>
      <w:r w:rsidRPr="008613A5">
        <w:rPr>
          <w:sz w:val="28"/>
          <w:szCs w:val="28"/>
          <w:lang w:val="ru-RU"/>
        </w:rPr>
        <w:t xml:space="preserve"> «О бюджете Ханты-Мансийского района на 201</w:t>
      </w:r>
      <w:r w:rsidR="00124EC1">
        <w:rPr>
          <w:sz w:val="28"/>
          <w:szCs w:val="28"/>
          <w:lang w:val="ru-RU"/>
        </w:rPr>
        <w:t>5</w:t>
      </w:r>
      <w:r w:rsidRPr="008613A5">
        <w:rPr>
          <w:sz w:val="28"/>
          <w:szCs w:val="28"/>
          <w:lang w:val="ru-RU"/>
        </w:rPr>
        <w:t xml:space="preserve"> год и плановый период 201</w:t>
      </w:r>
      <w:r w:rsidR="00124EC1">
        <w:rPr>
          <w:sz w:val="28"/>
          <w:szCs w:val="28"/>
          <w:lang w:val="ru-RU"/>
        </w:rPr>
        <w:t>6</w:t>
      </w:r>
      <w:r w:rsidRPr="008613A5">
        <w:rPr>
          <w:sz w:val="28"/>
          <w:szCs w:val="28"/>
          <w:lang w:val="ru-RU"/>
        </w:rPr>
        <w:t xml:space="preserve"> и 201</w:t>
      </w:r>
      <w:r w:rsidR="00124EC1">
        <w:rPr>
          <w:sz w:val="28"/>
          <w:szCs w:val="28"/>
          <w:lang w:val="ru-RU"/>
        </w:rPr>
        <w:t>7</w:t>
      </w:r>
      <w:r w:rsidRPr="008613A5">
        <w:rPr>
          <w:sz w:val="28"/>
          <w:szCs w:val="28"/>
          <w:lang w:val="ru-RU"/>
        </w:rPr>
        <w:t xml:space="preserve"> годов»:</w:t>
      </w:r>
    </w:p>
    <w:p w:rsidR="002F25C4" w:rsidRPr="008930A5" w:rsidRDefault="002F25C4" w:rsidP="00695287">
      <w:pPr>
        <w:pStyle w:val="ConsPlusNormal"/>
        <w:ind w:firstLine="709"/>
        <w:contextualSpacing/>
        <w:jc w:val="both"/>
        <w:outlineLvl w:val="1"/>
        <w:rPr>
          <w:rFonts w:ascii="Times New Roman" w:hAnsi="Times New Roman" w:cs="Times New Roman"/>
          <w:sz w:val="28"/>
          <w:szCs w:val="28"/>
        </w:rPr>
      </w:pPr>
      <w:r w:rsidRPr="00993D5A">
        <w:rPr>
          <w:rFonts w:ascii="Times New Roman" w:hAnsi="Times New Roman" w:cs="Times New Roman"/>
          <w:sz w:val="28"/>
          <w:szCs w:val="28"/>
        </w:rPr>
        <w:t>1.1</w:t>
      </w:r>
      <w:r w:rsidRPr="008930A5">
        <w:rPr>
          <w:rFonts w:ascii="Times New Roman" w:hAnsi="Times New Roman" w:cs="Times New Roman"/>
          <w:sz w:val="28"/>
          <w:szCs w:val="28"/>
        </w:rPr>
        <w:t>.Статью 1 изложить в следующей редакции:</w:t>
      </w:r>
    </w:p>
    <w:p w:rsidR="00B049E6" w:rsidRPr="008930A5" w:rsidRDefault="002F25C4" w:rsidP="00B049E6">
      <w:pPr>
        <w:pStyle w:val="ConsPlusNormal"/>
        <w:ind w:firstLine="567"/>
        <w:jc w:val="both"/>
        <w:outlineLvl w:val="1"/>
        <w:rPr>
          <w:rFonts w:ascii="Times New Roman" w:hAnsi="Times New Roman" w:cs="Times New Roman"/>
          <w:sz w:val="28"/>
          <w:szCs w:val="28"/>
        </w:rPr>
      </w:pPr>
      <w:r w:rsidRPr="008930A5">
        <w:rPr>
          <w:rFonts w:ascii="Times New Roman" w:hAnsi="Times New Roman" w:cs="Times New Roman"/>
          <w:b/>
          <w:sz w:val="28"/>
          <w:szCs w:val="28"/>
        </w:rPr>
        <w:t>«</w:t>
      </w:r>
      <w:r w:rsidR="00B049E6" w:rsidRPr="008930A5">
        <w:rPr>
          <w:rFonts w:ascii="Times New Roman" w:hAnsi="Times New Roman" w:cs="Times New Roman"/>
          <w:b/>
          <w:sz w:val="28"/>
          <w:szCs w:val="28"/>
        </w:rPr>
        <w:t>Статья 1</w:t>
      </w:r>
      <w:r w:rsidR="00B049E6" w:rsidRPr="008930A5">
        <w:rPr>
          <w:rFonts w:ascii="Times New Roman" w:hAnsi="Times New Roman" w:cs="Times New Roman"/>
          <w:sz w:val="28"/>
          <w:szCs w:val="28"/>
        </w:rPr>
        <w:t>. Утвердить основные характеристики бюджета Ханты-Мансийского района (далее – бюджет района) на 2015 год:</w:t>
      </w:r>
    </w:p>
    <w:p w:rsidR="00B049E6" w:rsidRPr="008930A5" w:rsidRDefault="00B049E6" w:rsidP="008930A5">
      <w:pPr>
        <w:pStyle w:val="ConsPlusNormal"/>
        <w:ind w:firstLine="567"/>
        <w:jc w:val="both"/>
        <w:rPr>
          <w:rFonts w:ascii="Times New Roman" w:hAnsi="Times New Roman" w:cs="Times New Roman"/>
          <w:sz w:val="28"/>
          <w:szCs w:val="28"/>
        </w:rPr>
      </w:pPr>
      <w:r w:rsidRPr="008930A5">
        <w:rPr>
          <w:rFonts w:ascii="Times New Roman" w:hAnsi="Times New Roman" w:cs="Times New Roman"/>
          <w:sz w:val="28"/>
          <w:szCs w:val="28"/>
        </w:rPr>
        <w:t>- прогнозируемый общий объем доходов бюджета района в сумме 3</w:t>
      </w:r>
      <w:r w:rsidR="008930A5" w:rsidRPr="008930A5">
        <w:rPr>
          <w:rFonts w:ascii="Times New Roman" w:hAnsi="Times New Roman" w:cs="Times New Roman"/>
          <w:sz w:val="28"/>
          <w:szCs w:val="28"/>
        </w:rPr>
        <w:t> 795 602,8</w:t>
      </w:r>
      <w:r w:rsidRPr="008930A5">
        <w:rPr>
          <w:rFonts w:ascii="Times New Roman" w:hAnsi="Times New Roman" w:cs="Times New Roman"/>
          <w:sz w:val="28"/>
          <w:szCs w:val="28"/>
        </w:rPr>
        <w:t xml:space="preserve"> тыс. рублей, в том числе объём межбюджетных трансфертов, получаемых из других бюджетов бюджетной системы Российской Федерации в сумме 2</w:t>
      </w:r>
      <w:r w:rsidR="008930A5" w:rsidRPr="008930A5">
        <w:rPr>
          <w:rFonts w:ascii="Times New Roman" w:hAnsi="Times New Roman" w:cs="Times New Roman"/>
          <w:sz w:val="28"/>
          <w:szCs w:val="28"/>
        </w:rPr>
        <w:t> 686 382,4</w:t>
      </w:r>
      <w:r w:rsidRPr="008930A5">
        <w:rPr>
          <w:rFonts w:ascii="Times New Roman" w:hAnsi="Times New Roman" w:cs="Times New Roman"/>
          <w:sz w:val="28"/>
          <w:szCs w:val="28"/>
        </w:rPr>
        <w:t xml:space="preserve"> тыс. рублей;</w:t>
      </w:r>
    </w:p>
    <w:p w:rsidR="00B049E6" w:rsidRPr="00613F77" w:rsidRDefault="00B049E6" w:rsidP="00B049E6">
      <w:pPr>
        <w:pStyle w:val="ConsPlusNormal"/>
        <w:ind w:firstLine="567"/>
        <w:jc w:val="both"/>
        <w:rPr>
          <w:rFonts w:ascii="Times New Roman" w:hAnsi="Times New Roman" w:cs="Times New Roman"/>
          <w:sz w:val="28"/>
          <w:szCs w:val="28"/>
        </w:rPr>
      </w:pPr>
      <w:r w:rsidRPr="008930A5">
        <w:rPr>
          <w:rFonts w:ascii="Times New Roman" w:hAnsi="Times New Roman" w:cs="Times New Roman"/>
          <w:sz w:val="28"/>
          <w:szCs w:val="28"/>
        </w:rPr>
        <w:t xml:space="preserve">- общий объем расходов бюджета района в сумме </w:t>
      </w:r>
      <w:r w:rsidR="008930A5" w:rsidRPr="008930A5">
        <w:rPr>
          <w:rFonts w:ascii="Times New Roman" w:hAnsi="Times New Roman" w:cs="Times New Roman"/>
          <w:sz w:val="28"/>
          <w:szCs w:val="28"/>
        </w:rPr>
        <w:t>4</w:t>
      </w:r>
      <w:r w:rsidRPr="008930A5">
        <w:rPr>
          <w:rFonts w:ascii="Times New Roman" w:hAnsi="Times New Roman" w:cs="Times New Roman"/>
          <w:sz w:val="28"/>
          <w:szCs w:val="28"/>
        </w:rPr>
        <w:t> </w:t>
      </w:r>
      <w:r w:rsidR="008930A5" w:rsidRPr="008930A5">
        <w:rPr>
          <w:rFonts w:ascii="Times New Roman" w:hAnsi="Times New Roman" w:cs="Times New Roman"/>
          <w:sz w:val="28"/>
          <w:szCs w:val="28"/>
        </w:rPr>
        <w:t>020 908,1</w:t>
      </w:r>
      <w:r w:rsidRPr="008930A5">
        <w:rPr>
          <w:rFonts w:ascii="Times New Roman" w:hAnsi="Times New Roman" w:cs="Times New Roman"/>
          <w:sz w:val="28"/>
          <w:szCs w:val="28"/>
        </w:rPr>
        <w:t xml:space="preserve"> тыс. рублей;</w:t>
      </w:r>
    </w:p>
    <w:p w:rsidR="00B049E6" w:rsidRPr="00613F77" w:rsidRDefault="00B049E6" w:rsidP="00B049E6">
      <w:pPr>
        <w:pStyle w:val="ConsPlusNormal"/>
        <w:ind w:firstLine="567"/>
        <w:jc w:val="both"/>
        <w:rPr>
          <w:rFonts w:ascii="Times New Roman" w:hAnsi="Times New Roman" w:cs="Times New Roman"/>
          <w:sz w:val="28"/>
          <w:szCs w:val="28"/>
        </w:rPr>
      </w:pPr>
      <w:r w:rsidRPr="00613F77">
        <w:rPr>
          <w:rFonts w:ascii="Times New Roman" w:hAnsi="Times New Roman" w:cs="Times New Roman"/>
          <w:sz w:val="28"/>
          <w:szCs w:val="28"/>
        </w:rPr>
        <w:t xml:space="preserve">- прогнозируемый дефицит бюджета района в сумме </w:t>
      </w:r>
      <w:r w:rsidR="00F8251B" w:rsidRPr="00613F77">
        <w:rPr>
          <w:rFonts w:ascii="Times New Roman" w:hAnsi="Times New Roman" w:cs="Times New Roman"/>
          <w:sz w:val="28"/>
          <w:szCs w:val="28"/>
        </w:rPr>
        <w:t>2</w:t>
      </w:r>
      <w:r w:rsidR="008930A5" w:rsidRPr="00613F77">
        <w:rPr>
          <w:rFonts w:ascii="Times New Roman" w:hAnsi="Times New Roman" w:cs="Times New Roman"/>
          <w:sz w:val="28"/>
          <w:szCs w:val="28"/>
        </w:rPr>
        <w:t>25 305,3</w:t>
      </w:r>
      <w:r w:rsidRPr="00613F77">
        <w:rPr>
          <w:rFonts w:ascii="Times New Roman" w:hAnsi="Times New Roman" w:cs="Times New Roman"/>
          <w:sz w:val="28"/>
          <w:szCs w:val="28"/>
        </w:rPr>
        <w:t xml:space="preserve"> тыс. рублей;</w:t>
      </w:r>
    </w:p>
    <w:p w:rsidR="00B049E6" w:rsidRPr="00613F77" w:rsidRDefault="00B049E6" w:rsidP="00B049E6">
      <w:pPr>
        <w:pStyle w:val="ConsPlusNormal"/>
        <w:ind w:firstLine="567"/>
        <w:jc w:val="both"/>
        <w:rPr>
          <w:rFonts w:ascii="Times New Roman" w:hAnsi="Times New Roman" w:cs="Times New Roman"/>
          <w:sz w:val="28"/>
          <w:szCs w:val="28"/>
        </w:rPr>
      </w:pPr>
      <w:r w:rsidRPr="00613F77">
        <w:rPr>
          <w:rFonts w:ascii="Times New Roman" w:hAnsi="Times New Roman" w:cs="Times New Roman"/>
          <w:sz w:val="28"/>
          <w:szCs w:val="28"/>
        </w:rPr>
        <w:t xml:space="preserve">- верхний предел муниципального внутреннего долга района на 1 января 2016 года в сумме </w:t>
      </w:r>
      <w:r w:rsidR="00613F77" w:rsidRPr="00613F77">
        <w:rPr>
          <w:rFonts w:ascii="Times New Roman" w:hAnsi="Times New Roman" w:cs="Times New Roman"/>
          <w:sz w:val="28"/>
          <w:szCs w:val="28"/>
        </w:rPr>
        <w:t>51 900,0</w:t>
      </w:r>
      <w:r w:rsidRPr="00613F77">
        <w:rPr>
          <w:rFonts w:ascii="Times New Roman" w:hAnsi="Times New Roman" w:cs="Times New Roman"/>
          <w:sz w:val="28"/>
          <w:szCs w:val="28"/>
        </w:rPr>
        <w:t xml:space="preserve"> тыс. рублей, в том числе предельный </w:t>
      </w:r>
      <w:r w:rsidRPr="00613F77">
        <w:rPr>
          <w:rFonts w:ascii="Times New Roman" w:hAnsi="Times New Roman" w:cs="Times New Roman"/>
          <w:sz w:val="28"/>
          <w:szCs w:val="28"/>
        </w:rPr>
        <w:lastRenderedPageBreak/>
        <w:t>объем обязательств по муниципальным гарантиям Ханты-Мансийского района в сумме 0,0 тыс. рублей;</w:t>
      </w:r>
    </w:p>
    <w:p w:rsidR="00B049E6" w:rsidRPr="00613F77" w:rsidRDefault="00B049E6" w:rsidP="00B049E6">
      <w:pPr>
        <w:pStyle w:val="ConsPlusNormal"/>
        <w:ind w:firstLine="567"/>
        <w:jc w:val="both"/>
        <w:rPr>
          <w:rFonts w:ascii="Times New Roman" w:hAnsi="Times New Roman" w:cs="Times New Roman"/>
          <w:sz w:val="28"/>
          <w:szCs w:val="28"/>
        </w:rPr>
      </w:pPr>
    </w:p>
    <w:p w:rsidR="00B049E6" w:rsidRPr="00AE7C8F" w:rsidRDefault="00B049E6" w:rsidP="00B049E6">
      <w:pPr>
        <w:pStyle w:val="a3"/>
        <w:spacing w:after="0"/>
        <w:rPr>
          <w:sz w:val="28"/>
          <w:lang w:val="ru-RU"/>
        </w:rPr>
      </w:pPr>
      <w:r w:rsidRPr="00AE7C8F">
        <w:rPr>
          <w:sz w:val="28"/>
          <w:lang w:val="ru-RU"/>
        </w:rPr>
        <w:t xml:space="preserve">- предельный объем муниципального внутреннего долга района в сумме </w:t>
      </w:r>
      <w:r w:rsidR="00AE7C8F" w:rsidRPr="00AE7C8F">
        <w:rPr>
          <w:sz w:val="28"/>
          <w:lang w:val="ru-RU"/>
        </w:rPr>
        <w:t>51 900,0</w:t>
      </w:r>
      <w:r w:rsidRPr="00AE7C8F">
        <w:rPr>
          <w:sz w:val="28"/>
          <w:lang w:val="ru-RU"/>
        </w:rPr>
        <w:t xml:space="preserve"> тыс. рублей;</w:t>
      </w:r>
    </w:p>
    <w:p w:rsidR="001D5455" w:rsidRPr="00AE7C8F" w:rsidRDefault="00B049E6" w:rsidP="00B049E6">
      <w:pPr>
        <w:pStyle w:val="ConsPlusNormal"/>
        <w:ind w:firstLine="567"/>
        <w:jc w:val="both"/>
        <w:outlineLvl w:val="1"/>
        <w:rPr>
          <w:rFonts w:ascii="Times New Roman" w:hAnsi="Times New Roman" w:cs="Times New Roman"/>
          <w:sz w:val="28"/>
          <w:szCs w:val="28"/>
        </w:rPr>
      </w:pPr>
      <w:r w:rsidRPr="00AE7C8F">
        <w:rPr>
          <w:rFonts w:ascii="Times New Roman" w:hAnsi="Times New Roman" w:cs="Times New Roman"/>
          <w:sz w:val="28"/>
          <w:szCs w:val="28"/>
        </w:rPr>
        <w:t>- объем расходов на обслуживание муниципального долга района в сумме 440,0 тыс. рублей.</w:t>
      </w:r>
      <w:r w:rsidR="001D5455" w:rsidRPr="00AE7C8F">
        <w:rPr>
          <w:rFonts w:ascii="Times New Roman" w:hAnsi="Times New Roman" w:cs="Times New Roman"/>
          <w:sz w:val="28"/>
          <w:szCs w:val="28"/>
        </w:rPr>
        <w:t>»</w:t>
      </w:r>
      <w:r w:rsidR="008C28D3" w:rsidRPr="00AE7C8F">
        <w:rPr>
          <w:rFonts w:ascii="Times New Roman" w:hAnsi="Times New Roman" w:cs="Times New Roman"/>
          <w:sz w:val="28"/>
          <w:szCs w:val="28"/>
        </w:rPr>
        <w:t>.</w:t>
      </w:r>
    </w:p>
    <w:p w:rsidR="00831EAF" w:rsidRPr="00FD3852" w:rsidRDefault="00831EAF" w:rsidP="00F65D67">
      <w:pPr>
        <w:pStyle w:val="ConsPlusNormal"/>
        <w:ind w:firstLine="0"/>
        <w:jc w:val="both"/>
        <w:outlineLvl w:val="1"/>
        <w:rPr>
          <w:rFonts w:ascii="Times New Roman" w:hAnsi="Times New Roman" w:cs="Times New Roman"/>
          <w:sz w:val="28"/>
          <w:szCs w:val="28"/>
        </w:rPr>
      </w:pPr>
    </w:p>
    <w:p w:rsidR="003E73F2" w:rsidRPr="00FD3852" w:rsidRDefault="00B9013E" w:rsidP="003E73F2">
      <w:pPr>
        <w:pStyle w:val="ConsPlusNormal"/>
        <w:ind w:firstLine="709"/>
        <w:jc w:val="both"/>
        <w:outlineLvl w:val="1"/>
        <w:rPr>
          <w:rFonts w:ascii="Times New Roman" w:hAnsi="Times New Roman" w:cs="Times New Roman"/>
          <w:sz w:val="28"/>
          <w:szCs w:val="28"/>
        </w:rPr>
      </w:pPr>
      <w:r w:rsidRPr="00FD3852">
        <w:rPr>
          <w:rFonts w:ascii="Times New Roman" w:hAnsi="Times New Roman" w:cs="Times New Roman"/>
          <w:sz w:val="28"/>
          <w:szCs w:val="28"/>
        </w:rPr>
        <w:t>1.</w:t>
      </w:r>
      <w:r w:rsidR="00BC1674" w:rsidRPr="00FD3852">
        <w:rPr>
          <w:rFonts w:ascii="Times New Roman" w:hAnsi="Times New Roman" w:cs="Times New Roman"/>
          <w:sz w:val="28"/>
          <w:szCs w:val="28"/>
        </w:rPr>
        <w:t>2</w:t>
      </w:r>
      <w:r w:rsidRPr="00FD3852">
        <w:rPr>
          <w:rFonts w:ascii="Times New Roman" w:hAnsi="Times New Roman" w:cs="Times New Roman"/>
          <w:sz w:val="28"/>
          <w:szCs w:val="28"/>
        </w:rPr>
        <w:t>.</w:t>
      </w:r>
      <w:r w:rsidR="003E73F2" w:rsidRPr="00FD3852">
        <w:rPr>
          <w:rFonts w:ascii="Times New Roman" w:hAnsi="Times New Roman" w:cs="Times New Roman"/>
          <w:sz w:val="28"/>
          <w:szCs w:val="28"/>
        </w:rPr>
        <w:t xml:space="preserve"> Стать</w:t>
      </w:r>
      <w:r w:rsidR="008C28D3" w:rsidRPr="00FD3852">
        <w:rPr>
          <w:rFonts w:ascii="Times New Roman" w:hAnsi="Times New Roman" w:cs="Times New Roman"/>
          <w:sz w:val="28"/>
          <w:szCs w:val="28"/>
        </w:rPr>
        <w:t>ю</w:t>
      </w:r>
      <w:r w:rsidR="003E73F2" w:rsidRPr="00FD3852">
        <w:rPr>
          <w:rFonts w:ascii="Times New Roman" w:hAnsi="Times New Roman" w:cs="Times New Roman"/>
          <w:sz w:val="28"/>
          <w:szCs w:val="28"/>
        </w:rPr>
        <w:t xml:space="preserve"> </w:t>
      </w:r>
      <w:r w:rsidR="008C28D3" w:rsidRPr="00FD3852">
        <w:rPr>
          <w:rFonts w:ascii="Times New Roman" w:hAnsi="Times New Roman" w:cs="Times New Roman"/>
          <w:sz w:val="28"/>
          <w:szCs w:val="28"/>
        </w:rPr>
        <w:t>2</w:t>
      </w:r>
      <w:r w:rsidR="003E73F2" w:rsidRPr="00FD3852">
        <w:rPr>
          <w:b/>
          <w:sz w:val="28"/>
          <w:szCs w:val="28"/>
        </w:rPr>
        <w:t xml:space="preserve"> </w:t>
      </w:r>
      <w:r w:rsidR="003E73F2" w:rsidRPr="00FD3852">
        <w:rPr>
          <w:rFonts w:ascii="Times New Roman" w:hAnsi="Times New Roman" w:cs="Times New Roman"/>
          <w:sz w:val="28"/>
          <w:szCs w:val="28"/>
        </w:rPr>
        <w:t>изложить в следующей редакции:</w:t>
      </w:r>
    </w:p>
    <w:p w:rsidR="008C28D3" w:rsidRPr="00FD3852" w:rsidRDefault="003E73F2" w:rsidP="008C28D3">
      <w:pPr>
        <w:pStyle w:val="a3"/>
        <w:spacing w:after="0"/>
        <w:ind w:firstLine="567"/>
        <w:rPr>
          <w:sz w:val="28"/>
          <w:szCs w:val="28"/>
          <w:lang w:val="ru-RU"/>
        </w:rPr>
      </w:pPr>
      <w:r w:rsidRPr="00FD3852">
        <w:rPr>
          <w:b/>
          <w:sz w:val="28"/>
          <w:szCs w:val="28"/>
          <w:lang w:val="ru-RU"/>
        </w:rPr>
        <w:t>«</w:t>
      </w:r>
      <w:r w:rsidR="008C28D3" w:rsidRPr="00FD3852">
        <w:rPr>
          <w:b/>
          <w:sz w:val="28"/>
          <w:szCs w:val="28"/>
          <w:lang w:val="ru-RU"/>
        </w:rPr>
        <w:t>Статья 2</w:t>
      </w:r>
      <w:r w:rsidR="008C28D3" w:rsidRPr="00FD3852">
        <w:rPr>
          <w:sz w:val="28"/>
          <w:szCs w:val="28"/>
          <w:lang w:val="ru-RU"/>
        </w:rPr>
        <w:t>. Утвердить основные характеристики бюджета района на плановый период 2016 и 2017 годов:</w:t>
      </w:r>
    </w:p>
    <w:p w:rsidR="008C28D3" w:rsidRPr="00741332" w:rsidRDefault="008C28D3" w:rsidP="008C28D3">
      <w:pPr>
        <w:pStyle w:val="ConsPlusNormal"/>
        <w:ind w:firstLine="567"/>
        <w:jc w:val="both"/>
        <w:rPr>
          <w:rFonts w:ascii="Times New Roman" w:hAnsi="Times New Roman" w:cs="Times New Roman"/>
          <w:sz w:val="28"/>
          <w:szCs w:val="28"/>
        </w:rPr>
      </w:pPr>
      <w:r w:rsidRPr="00FD3852">
        <w:rPr>
          <w:rFonts w:ascii="Times New Roman" w:hAnsi="Times New Roman" w:cs="Times New Roman"/>
          <w:sz w:val="28"/>
          <w:szCs w:val="28"/>
        </w:rPr>
        <w:t xml:space="preserve">- </w:t>
      </w:r>
      <w:r w:rsidRPr="00741332">
        <w:rPr>
          <w:rFonts w:ascii="Times New Roman" w:hAnsi="Times New Roman" w:cs="Times New Roman"/>
          <w:sz w:val="28"/>
          <w:szCs w:val="28"/>
        </w:rPr>
        <w:t>прогнозируемый общий объем доходов бюджета района на 2016 год в сумме 3 16</w:t>
      </w:r>
      <w:r w:rsidR="00A94BEF" w:rsidRPr="00741332">
        <w:rPr>
          <w:rFonts w:ascii="Times New Roman" w:hAnsi="Times New Roman" w:cs="Times New Roman"/>
          <w:sz w:val="28"/>
          <w:szCs w:val="28"/>
        </w:rPr>
        <w:t>2</w:t>
      </w:r>
      <w:r w:rsidR="004824FF" w:rsidRPr="00741332">
        <w:rPr>
          <w:rFonts w:ascii="Times New Roman" w:hAnsi="Times New Roman" w:cs="Times New Roman"/>
          <w:sz w:val="28"/>
          <w:szCs w:val="28"/>
        </w:rPr>
        <w:t> </w:t>
      </w:r>
      <w:r w:rsidRPr="00741332">
        <w:rPr>
          <w:rFonts w:ascii="Times New Roman" w:hAnsi="Times New Roman" w:cs="Times New Roman"/>
          <w:sz w:val="28"/>
          <w:szCs w:val="28"/>
        </w:rPr>
        <w:t>1</w:t>
      </w:r>
      <w:r w:rsidR="00A94BEF" w:rsidRPr="00741332">
        <w:rPr>
          <w:rFonts w:ascii="Times New Roman" w:hAnsi="Times New Roman" w:cs="Times New Roman"/>
          <w:sz w:val="28"/>
          <w:szCs w:val="28"/>
        </w:rPr>
        <w:t>19</w:t>
      </w:r>
      <w:r w:rsidR="004824FF" w:rsidRPr="00741332">
        <w:rPr>
          <w:rFonts w:ascii="Times New Roman" w:hAnsi="Times New Roman" w:cs="Times New Roman"/>
          <w:sz w:val="28"/>
          <w:szCs w:val="28"/>
        </w:rPr>
        <w:t>,8</w:t>
      </w:r>
      <w:r w:rsidRPr="00741332">
        <w:rPr>
          <w:rFonts w:ascii="Times New Roman" w:hAnsi="Times New Roman" w:cs="Times New Roman"/>
          <w:sz w:val="28"/>
          <w:szCs w:val="28"/>
        </w:rPr>
        <w:t xml:space="preserve"> тыс. рублей, в том числе объём межбюджетных трансфертов, получаемых из других бюджетов бюджетной системы Российской Федерации в сумме 2 146</w:t>
      </w:r>
      <w:r w:rsidR="004824FF" w:rsidRPr="00741332">
        <w:rPr>
          <w:rFonts w:ascii="Times New Roman" w:hAnsi="Times New Roman" w:cs="Times New Roman"/>
          <w:sz w:val="28"/>
          <w:szCs w:val="28"/>
        </w:rPr>
        <w:t> </w:t>
      </w:r>
      <w:r w:rsidRPr="00741332">
        <w:rPr>
          <w:rFonts w:ascii="Times New Roman" w:hAnsi="Times New Roman" w:cs="Times New Roman"/>
          <w:sz w:val="28"/>
          <w:szCs w:val="28"/>
        </w:rPr>
        <w:t>1</w:t>
      </w:r>
      <w:r w:rsidR="004824FF" w:rsidRPr="00741332">
        <w:rPr>
          <w:rFonts w:ascii="Times New Roman" w:hAnsi="Times New Roman" w:cs="Times New Roman"/>
          <w:sz w:val="28"/>
          <w:szCs w:val="28"/>
        </w:rPr>
        <w:t>48,2</w:t>
      </w:r>
      <w:r w:rsidRPr="00741332">
        <w:rPr>
          <w:rFonts w:ascii="Times New Roman" w:hAnsi="Times New Roman" w:cs="Times New Roman"/>
          <w:sz w:val="28"/>
          <w:szCs w:val="28"/>
        </w:rPr>
        <w:t xml:space="preserve"> тыс. рублей и на 2017 год в сумме </w:t>
      </w:r>
      <w:r w:rsidR="00711395" w:rsidRPr="00741332">
        <w:rPr>
          <w:rFonts w:ascii="Times New Roman" w:hAnsi="Times New Roman" w:cs="Times New Roman"/>
          <w:sz w:val="28"/>
          <w:szCs w:val="28"/>
        </w:rPr>
        <w:t>3 081 119,1</w:t>
      </w:r>
      <w:r w:rsidRPr="00741332">
        <w:rPr>
          <w:rFonts w:ascii="Times New Roman" w:hAnsi="Times New Roman" w:cs="Times New Roman"/>
          <w:sz w:val="28"/>
          <w:szCs w:val="28"/>
        </w:rPr>
        <w:t xml:space="preserve"> тыс. рублей, в том числе объём межбюджетных трансфертов, получаемых из других бюджетов бюджетной системы Российской Федерации в сумме 2 033</w:t>
      </w:r>
      <w:r w:rsidR="005C5C89" w:rsidRPr="00741332">
        <w:rPr>
          <w:rFonts w:ascii="Times New Roman" w:hAnsi="Times New Roman" w:cs="Times New Roman"/>
          <w:sz w:val="28"/>
          <w:szCs w:val="28"/>
        </w:rPr>
        <w:t> </w:t>
      </w:r>
      <w:r w:rsidRPr="00741332">
        <w:rPr>
          <w:rFonts w:ascii="Times New Roman" w:hAnsi="Times New Roman" w:cs="Times New Roman"/>
          <w:sz w:val="28"/>
          <w:szCs w:val="28"/>
        </w:rPr>
        <w:t>0</w:t>
      </w:r>
      <w:r w:rsidR="005C5C89" w:rsidRPr="00741332">
        <w:rPr>
          <w:rFonts w:ascii="Times New Roman" w:hAnsi="Times New Roman" w:cs="Times New Roman"/>
          <w:sz w:val="28"/>
          <w:szCs w:val="28"/>
        </w:rPr>
        <w:t>73,5</w:t>
      </w:r>
      <w:r w:rsidRPr="00741332">
        <w:rPr>
          <w:rFonts w:ascii="Times New Roman" w:hAnsi="Times New Roman" w:cs="Times New Roman"/>
          <w:sz w:val="28"/>
          <w:szCs w:val="28"/>
        </w:rPr>
        <w:t xml:space="preserve"> тыс. рублей;</w:t>
      </w:r>
    </w:p>
    <w:p w:rsidR="008C28D3" w:rsidRPr="00CD505F" w:rsidRDefault="008C28D3" w:rsidP="008C28D3">
      <w:pPr>
        <w:pStyle w:val="ConsPlusNormal"/>
        <w:ind w:firstLine="567"/>
        <w:jc w:val="both"/>
        <w:rPr>
          <w:rFonts w:ascii="Times New Roman" w:hAnsi="Times New Roman" w:cs="Times New Roman"/>
          <w:sz w:val="28"/>
          <w:szCs w:val="28"/>
        </w:rPr>
      </w:pPr>
      <w:r w:rsidRPr="00741332">
        <w:rPr>
          <w:rFonts w:ascii="Times New Roman" w:hAnsi="Times New Roman" w:cs="Times New Roman"/>
          <w:sz w:val="28"/>
          <w:szCs w:val="28"/>
        </w:rPr>
        <w:t>- общий объем расходов бюджета района на 2016 год в сумме 3 232</w:t>
      </w:r>
      <w:r w:rsidR="00741332" w:rsidRPr="00741332">
        <w:rPr>
          <w:rFonts w:ascii="Times New Roman" w:hAnsi="Times New Roman" w:cs="Times New Roman"/>
          <w:sz w:val="28"/>
          <w:szCs w:val="28"/>
        </w:rPr>
        <w:t> 068,2</w:t>
      </w:r>
      <w:r w:rsidRPr="00741332">
        <w:rPr>
          <w:rFonts w:ascii="Times New Roman" w:hAnsi="Times New Roman" w:cs="Times New Roman"/>
          <w:sz w:val="28"/>
          <w:szCs w:val="28"/>
        </w:rPr>
        <w:t xml:space="preserve"> тыс. рублей</w:t>
      </w:r>
      <w:r w:rsidRPr="00CD505F">
        <w:rPr>
          <w:rFonts w:ascii="Times New Roman" w:hAnsi="Times New Roman" w:cs="Times New Roman"/>
          <w:sz w:val="28"/>
          <w:szCs w:val="28"/>
        </w:rPr>
        <w:t>, в том числе общий объем условно утверждаемых расходов в сумме 27 151,6 тыс. рублей, и на 2017 год в сумме 3 153</w:t>
      </w:r>
      <w:r w:rsidR="005C5C89" w:rsidRPr="00CD505F">
        <w:rPr>
          <w:rFonts w:ascii="Times New Roman" w:hAnsi="Times New Roman" w:cs="Times New Roman"/>
          <w:sz w:val="28"/>
          <w:szCs w:val="28"/>
        </w:rPr>
        <w:t> </w:t>
      </w:r>
      <w:r w:rsidRPr="00CD505F">
        <w:rPr>
          <w:rFonts w:ascii="Times New Roman" w:hAnsi="Times New Roman" w:cs="Times New Roman"/>
          <w:sz w:val="28"/>
          <w:szCs w:val="28"/>
        </w:rPr>
        <w:t>0</w:t>
      </w:r>
      <w:r w:rsidR="005C5C89" w:rsidRPr="00CD505F">
        <w:rPr>
          <w:rFonts w:ascii="Times New Roman" w:hAnsi="Times New Roman" w:cs="Times New Roman"/>
          <w:sz w:val="28"/>
          <w:szCs w:val="28"/>
        </w:rPr>
        <w:t>72,2</w:t>
      </w:r>
      <w:r w:rsidRPr="00CD505F">
        <w:rPr>
          <w:rFonts w:ascii="Times New Roman" w:hAnsi="Times New Roman" w:cs="Times New Roman"/>
          <w:sz w:val="28"/>
          <w:szCs w:val="28"/>
        </w:rPr>
        <w:t xml:space="preserve"> тыс. рублей, в том числе общий объем условно утверждаемых расходов в сумме 56 000,0 тыс. рублей;</w:t>
      </w:r>
    </w:p>
    <w:p w:rsidR="008C28D3" w:rsidRPr="00CD505F" w:rsidRDefault="008C28D3" w:rsidP="008C28D3">
      <w:pPr>
        <w:pStyle w:val="ConsPlusNormal"/>
        <w:ind w:firstLine="567"/>
        <w:jc w:val="both"/>
        <w:rPr>
          <w:rFonts w:ascii="Times New Roman" w:hAnsi="Times New Roman" w:cs="Times New Roman"/>
          <w:sz w:val="28"/>
          <w:szCs w:val="28"/>
        </w:rPr>
      </w:pPr>
      <w:r w:rsidRPr="00CD505F">
        <w:rPr>
          <w:rFonts w:ascii="Times New Roman" w:hAnsi="Times New Roman" w:cs="Times New Roman"/>
          <w:sz w:val="28"/>
          <w:szCs w:val="28"/>
        </w:rPr>
        <w:t xml:space="preserve">- прогнозируемый дефицит бюджета района на 2016 год в сумме </w:t>
      </w:r>
      <w:r w:rsidR="00CD505F" w:rsidRPr="00CD505F">
        <w:rPr>
          <w:rFonts w:ascii="Times New Roman" w:hAnsi="Times New Roman" w:cs="Times New Roman"/>
          <w:sz w:val="28"/>
          <w:szCs w:val="28"/>
        </w:rPr>
        <w:t>69 </w:t>
      </w:r>
      <w:r w:rsidR="009C51A5" w:rsidRPr="00CD505F">
        <w:rPr>
          <w:rFonts w:ascii="Times New Roman" w:hAnsi="Times New Roman" w:cs="Times New Roman"/>
          <w:sz w:val="28"/>
          <w:szCs w:val="28"/>
        </w:rPr>
        <w:t>9</w:t>
      </w:r>
      <w:r w:rsidR="00CD505F" w:rsidRPr="00CD505F">
        <w:rPr>
          <w:rFonts w:ascii="Times New Roman" w:hAnsi="Times New Roman" w:cs="Times New Roman"/>
          <w:sz w:val="28"/>
          <w:szCs w:val="28"/>
        </w:rPr>
        <w:t>48,4</w:t>
      </w:r>
      <w:r w:rsidRPr="00CD505F">
        <w:rPr>
          <w:rFonts w:ascii="Times New Roman" w:hAnsi="Times New Roman" w:cs="Times New Roman"/>
          <w:sz w:val="28"/>
          <w:szCs w:val="28"/>
        </w:rPr>
        <w:t xml:space="preserve"> тыс. рублей и на 2017 год в сумме 7</w:t>
      </w:r>
      <w:r w:rsidR="005001BB" w:rsidRPr="00CD505F">
        <w:rPr>
          <w:rFonts w:ascii="Times New Roman" w:hAnsi="Times New Roman" w:cs="Times New Roman"/>
          <w:sz w:val="28"/>
          <w:szCs w:val="28"/>
        </w:rPr>
        <w:t>1 953,1</w:t>
      </w:r>
      <w:r w:rsidRPr="00CD505F">
        <w:rPr>
          <w:rFonts w:ascii="Times New Roman" w:hAnsi="Times New Roman" w:cs="Times New Roman"/>
          <w:sz w:val="28"/>
          <w:szCs w:val="28"/>
        </w:rPr>
        <w:t xml:space="preserve"> тыс. рублей;</w:t>
      </w:r>
    </w:p>
    <w:p w:rsidR="008C28D3" w:rsidRPr="0031603F" w:rsidRDefault="008C28D3" w:rsidP="008C28D3">
      <w:pPr>
        <w:pStyle w:val="ConsPlusNormal"/>
        <w:ind w:firstLine="567"/>
        <w:jc w:val="both"/>
        <w:rPr>
          <w:rFonts w:ascii="Times New Roman" w:hAnsi="Times New Roman" w:cs="Times New Roman"/>
          <w:sz w:val="28"/>
          <w:szCs w:val="28"/>
        </w:rPr>
      </w:pPr>
      <w:r w:rsidRPr="00CD505F">
        <w:rPr>
          <w:rFonts w:ascii="Times New Roman" w:hAnsi="Times New Roman" w:cs="Times New Roman"/>
          <w:sz w:val="28"/>
          <w:szCs w:val="28"/>
        </w:rPr>
        <w:t xml:space="preserve">- верхний предел </w:t>
      </w:r>
      <w:r w:rsidRPr="0031603F">
        <w:rPr>
          <w:rFonts w:ascii="Times New Roman" w:hAnsi="Times New Roman" w:cs="Times New Roman"/>
          <w:sz w:val="28"/>
          <w:szCs w:val="28"/>
        </w:rPr>
        <w:t>муниципального внутреннего долга района на 1 января 2017 года в сумме 57 774,7 тыс. рублей, в том числе предельный объем обязательств по муниципальным гарантиям района в сумме 0,0 тыс. рублей и на 1 января 2018 года в сумме 59 912,4 тыс. рублей, в том числе предельный объем обязательств по муниципальным гарантиям района в сумме 0,0 тыс. рублей;</w:t>
      </w:r>
    </w:p>
    <w:p w:rsidR="008C28D3" w:rsidRPr="0031603F" w:rsidRDefault="008C28D3" w:rsidP="008C28D3">
      <w:pPr>
        <w:pStyle w:val="a3"/>
        <w:spacing w:after="0"/>
        <w:rPr>
          <w:sz w:val="28"/>
          <w:lang w:val="ru-RU"/>
        </w:rPr>
      </w:pPr>
      <w:r w:rsidRPr="0031603F">
        <w:rPr>
          <w:sz w:val="28"/>
          <w:lang w:val="ru-RU"/>
        </w:rPr>
        <w:t>- предельный объем муниципального внутреннего долга района на 2016 год в сумме 105 887,0 тыс. рублей, и на 2017 год в сумме 117 687,1 тыс. рублей;</w:t>
      </w:r>
    </w:p>
    <w:p w:rsidR="003E73F2" w:rsidRPr="00980BD2" w:rsidRDefault="008C28D3" w:rsidP="008C28D3">
      <w:pPr>
        <w:pStyle w:val="ConsPlusNormal"/>
        <w:ind w:firstLine="567"/>
        <w:jc w:val="both"/>
        <w:outlineLvl w:val="1"/>
        <w:rPr>
          <w:rFonts w:ascii="Times New Roman" w:hAnsi="Times New Roman" w:cs="Times New Roman"/>
          <w:sz w:val="28"/>
          <w:szCs w:val="28"/>
        </w:rPr>
      </w:pPr>
      <w:r w:rsidRPr="0031603F">
        <w:rPr>
          <w:rFonts w:ascii="Times New Roman" w:hAnsi="Times New Roman" w:cs="Times New Roman"/>
          <w:sz w:val="28"/>
          <w:szCs w:val="28"/>
        </w:rPr>
        <w:t>- объем расходов на обслуживание муниципального долга района на 2016 год в сумме 900,0 тыс. рублей и на 2017 год в сумме 1 000,0 тыс. рублей</w:t>
      </w:r>
      <w:r w:rsidRPr="00980BD2">
        <w:rPr>
          <w:rFonts w:ascii="Times New Roman" w:hAnsi="Times New Roman" w:cs="Times New Roman"/>
          <w:sz w:val="28"/>
          <w:szCs w:val="28"/>
        </w:rPr>
        <w:t>.</w:t>
      </w:r>
      <w:r w:rsidR="003E73F2" w:rsidRPr="00980BD2">
        <w:rPr>
          <w:rFonts w:ascii="Times New Roman" w:hAnsi="Times New Roman" w:cs="Times New Roman"/>
          <w:sz w:val="28"/>
          <w:szCs w:val="28"/>
        </w:rPr>
        <w:t>».</w:t>
      </w:r>
    </w:p>
    <w:p w:rsidR="0007119E" w:rsidRPr="00980BD2" w:rsidRDefault="0007119E" w:rsidP="00484DB2">
      <w:pPr>
        <w:pStyle w:val="ConsPlusNormal"/>
        <w:ind w:firstLine="0"/>
        <w:jc w:val="both"/>
        <w:outlineLvl w:val="1"/>
        <w:rPr>
          <w:rFonts w:ascii="Times New Roman" w:hAnsi="Times New Roman" w:cs="Times New Roman"/>
          <w:sz w:val="28"/>
          <w:szCs w:val="28"/>
        </w:rPr>
      </w:pPr>
    </w:p>
    <w:p w:rsidR="00980BD2" w:rsidRPr="00980BD2" w:rsidRDefault="00980BD2" w:rsidP="00980BD2">
      <w:pPr>
        <w:pStyle w:val="ConsPlusNormal"/>
        <w:ind w:firstLine="709"/>
        <w:jc w:val="both"/>
        <w:outlineLvl w:val="1"/>
        <w:rPr>
          <w:rFonts w:ascii="Times New Roman" w:hAnsi="Times New Roman" w:cs="Times New Roman"/>
          <w:sz w:val="28"/>
          <w:szCs w:val="28"/>
        </w:rPr>
      </w:pPr>
      <w:r w:rsidRPr="00980BD2">
        <w:rPr>
          <w:rFonts w:ascii="Times New Roman" w:hAnsi="Times New Roman" w:cs="Times New Roman"/>
          <w:sz w:val="28"/>
          <w:szCs w:val="28"/>
        </w:rPr>
        <w:t>1.3.Статью 15 изложить в следующей редакции:</w:t>
      </w:r>
    </w:p>
    <w:p w:rsidR="00980BD2" w:rsidRPr="00DB32BF" w:rsidRDefault="00980BD2" w:rsidP="00980BD2">
      <w:pPr>
        <w:pStyle w:val="ConsPlusNormal"/>
        <w:ind w:firstLine="567"/>
        <w:jc w:val="both"/>
        <w:outlineLvl w:val="1"/>
        <w:rPr>
          <w:rFonts w:ascii="Times New Roman" w:hAnsi="Times New Roman" w:cs="Times New Roman"/>
          <w:sz w:val="28"/>
          <w:szCs w:val="28"/>
        </w:rPr>
      </w:pPr>
      <w:r w:rsidRPr="00980BD2">
        <w:rPr>
          <w:rFonts w:ascii="Times New Roman" w:hAnsi="Times New Roman" w:cs="Times New Roman"/>
          <w:sz w:val="28"/>
          <w:szCs w:val="28"/>
        </w:rPr>
        <w:t>«</w:t>
      </w:r>
      <w:r w:rsidRPr="00980BD2">
        <w:rPr>
          <w:rFonts w:ascii="Times New Roman" w:hAnsi="Times New Roman" w:cs="Times New Roman"/>
          <w:b/>
          <w:sz w:val="28"/>
          <w:szCs w:val="28"/>
        </w:rPr>
        <w:t xml:space="preserve">Статья 15. </w:t>
      </w:r>
      <w:r w:rsidRPr="00980BD2">
        <w:rPr>
          <w:rFonts w:ascii="Times New Roman" w:hAnsi="Times New Roman" w:cs="Times New Roman"/>
          <w:sz w:val="28"/>
          <w:szCs w:val="28"/>
        </w:rPr>
        <w:t>Утвердить в составе расходов</w:t>
      </w:r>
      <w:r w:rsidRPr="00D826F9">
        <w:rPr>
          <w:rFonts w:ascii="Times New Roman" w:hAnsi="Times New Roman" w:cs="Times New Roman"/>
          <w:sz w:val="28"/>
          <w:szCs w:val="28"/>
        </w:rPr>
        <w:t xml:space="preserve"> бюджета района муниципальный </w:t>
      </w:r>
      <w:r w:rsidRPr="00DB32BF">
        <w:rPr>
          <w:rFonts w:ascii="Times New Roman" w:hAnsi="Times New Roman" w:cs="Times New Roman"/>
          <w:sz w:val="28"/>
          <w:szCs w:val="28"/>
        </w:rPr>
        <w:t xml:space="preserve">дорожный фонд Ханты-Мансийского района на 2015 год в </w:t>
      </w:r>
      <w:r w:rsidRPr="00B81053">
        <w:rPr>
          <w:rFonts w:ascii="Times New Roman" w:hAnsi="Times New Roman" w:cs="Times New Roman"/>
          <w:sz w:val="28"/>
          <w:szCs w:val="28"/>
        </w:rPr>
        <w:t>сумме 240 809,3</w:t>
      </w:r>
      <w:r w:rsidRPr="00DB32BF">
        <w:rPr>
          <w:rFonts w:ascii="Times New Roman" w:hAnsi="Times New Roman" w:cs="Times New Roman"/>
          <w:sz w:val="28"/>
          <w:szCs w:val="28"/>
        </w:rPr>
        <w:t xml:space="preserve"> тыс. рублей, на 2016 год в сумме 201 455,7 тыс. рублей, на 2017 год в сумме 28 758,4 тыс. рублей.».</w:t>
      </w:r>
    </w:p>
    <w:p w:rsidR="00980BD2" w:rsidRPr="00B81053" w:rsidRDefault="00980BD2" w:rsidP="00F63944">
      <w:pPr>
        <w:pStyle w:val="ConsPlusNormal"/>
        <w:ind w:firstLine="709"/>
        <w:jc w:val="both"/>
        <w:outlineLvl w:val="1"/>
        <w:rPr>
          <w:rFonts w:ascii="Times New Roman" w:hAnsi="Times New Roman" w:cs="Times New Roman"/>
          <w:sz w:val="28"/>
          <w:szCs w:val="28"/>
        </w:rPr>
      </w:pPr>
    </w:p>
    <w:p w:rsidR="00217330" w:rsidRPr="00B81053" w:rsidRDefault="000F3BA2" w:rsidP="00F63944">
      <w:pPr>
        <w:pStyle w:val="ConsPlusNormal"/>
        <w:ind w:firstLine="709"/>
        <w:jc w:val="both"/>
        <w:outlineLvl w:val="1"/>
        <w:rPr>
          <w:rFonts w:ascii="Times New Roman" w:hAnsi="Times New Roman" w:cs="Times New Roman"/>
          <w:sz w:val="28"/>
          <w:szCs w:val="28"/>
        </w:rPr>
      </w:pPr>
      <w:r w:rsidRPr="00B81053">
        <w:rPr>
          <w:rFonts w:ascii="Times New Roman" w:hAnsi="Times New Roman" w:cs="Times New Roman"/>
          <w:sz w:val="28"/>
          <w:szCs w:val="28"/>
        </w:rPr>
        <w:lastRenderedPageBreak/>
        <w:t>1.</w:t>
      </w:r>
      <w:r w:rsidR="00980BD2" w:rsidRPr="00B81053">
        <w:rPr>
          <w:rFonts w:ascii="Times New Roman" w:hAnsi="Times New Roman" w:cs="Times New Roman"/>
          <w:sz w:val="28"/>
          <w:szCs w:val="28"/>
        </w:rPr>
        <w:t>4</w:t>
      </w:r>
      <w:r w:rsidRPr="00B81053">
        <w:rPr>
          <w:rFonts w:ascii="Times New Roman" w:hAnsi="Times New Roman" w:cs="Times New Roman"/>
          <w:sz w:val="28"/>
          <w:szCs w:val="28"/>
        </w:rPr>
        <w:t>.</w:t>
      </w:r>
      <w:r w:rsidR="00217330" w:rsidRPr="00B81053">
        <w:rPr>
          <w:rFonts w:ascii="Times New Roman" w:hAnsi="Times New Roman" w:cs="Times New Roman"/>
          <w:sz w:val="28"/>
          <w:szCs w:val="28"/>
        </w:rPr>
        <w:t>Статью 1</w:t>
      </w:r>
      <w:r w:rsidR="00126AAA" w:rsidRPr="00B81053">
        <w:rPr>
          <w:rFonts w:ascii="Times New Roman" w:hAnsi="Times New Roman" w:cs="Times New Roman"/>
          <w:sz w:val="28"/>
          <w:szCs w:val="28"/>
        </w:rPr>
        <w:t>8</w:t>
      </w:r>
      <w:r w:rsidR="00217330" w:rsidRPr="00B81053">
        <w:rPr>
          <w:rFonts w:ascii="Times New Roman" w:hAnsi="Times New Roman" w:cs="Times New Roman"/>
          <w:sz w:val="28"/>
          <w:szCs w:val="28"/>
        </w:rPr>
        <w:t xml:space="preserve"> изложить в следующей редакции:</w:t>
      </w:r>
    </w:p>
    <w:p w:rsidR="00583DE9" w:rsidRPr="00B81053" w:rsidRDefault="006F3B20" w:rsidP="00980BD2">
      <w:pPr>
        <w:pStyle w:val="a3"/>
        <w:spacing w:after="0"/>
        <w:ind w:firstLine="567"/>
        <w:jc w:val="both"/>
        <w:rPr>
          <w:sz w:val="28"/>
          <w:szCs w:val="28"/>
          <w:lang w:val="ru-RU"/>
        </w:rPr>
      </w:pPr>
      <w:r w:rsidRPr="00B81053">
        <w:rPr>
          <w:sz w:val="28"/>
          <w:szCs w:val="28"/>
          <w:lang w:val="ru-RU"/>
        </w:rPr>
        <w:t>«</w:t>
      </w:r>
      <w:r w:rsidR="00583DE9" w:rsidRPr="00B81053">
        <w:rPr>
          <w:b/>
          <w:sz w:val="28"/>
          <w:szCs w:val="28"/>
          <w:lang w:val="ru-RU"/>
        </w:rPr>
        <w:t xml:space="preserve">Статья 18. </w:t>
      </w:r>
      <w:r w:rsidR="00583DE9" w:rsidRPr="00B81053">
        <w:rPr>
          <w:sz w:val="28"/>
          <w:szCs w:val="28"/>
          <w:lang w:val="ru-RU"/>
        </w:rPr>
        <w:t>Утвердить объем межбюджетных трансфертов, предоставляемых другим бюджетам бюджетной системы Российской Федерации:</w:t>
      </w:r>
    </w:p>
    <w:p w:rsidR="00583DE9" w:rsidRPr="00B81053" w:rsidRDefault="00583DE9" w:rsidP="00583DE9">
      <w:pPr>
        <w:pStyle w:val="a3"/>
        <w:spacing w:after="0"/>
        <w:ind w:firstLine="709"/>
        <w:rPr>
          <w:sz w:val="28"/>
          <w:szCs w:val="28"/>
          <w:lang w:val="ru-RU"/>
        </w:rPr>
      </w:pPr>
      <w:r w:rsidRPr="00B81053">
        <w:rPr>
          <w:sz w:val="28"/>
          <w:szCs w:val="28"/>
          <w:lang w:val="ru-RU"/>
        </w:rPr>
        <w:t xml:space="preserve">на 2015 год в </w:t>
      </w:r>
      <w:r w:rsidRPr="00491065">
        <w:rPr>
          <w:sz w:val="28"/>
          <w:szCs w:val="28"/>
          <w:lang w:val="ru-RU"/>
        </w:rPr>
        <w:t xml:space="preserve">сумме </w:t>
      </w:r>
      <w:r w:rsidR="00BE1F77" w:rsidRPr="00491065">
        <w:rPr>
          <w:sz w:val="28"/>
          <w:szCs w:val="28"/>
          <w:lang w:val="ru-RU"/>
        </w:rPr>
        <w:t>339 366,3</w:t>
      </w:r>
      <w:r w:rsidRPr="00491065">
        <w:rPr>
          <w:sz w:val="28"/>
          <w:szCs w:val="28"/>
          <w:lang w:val="ru-RU"/>
        </w:rPr>
        <w:t xml:space="preserve"> тыс</w:t>
      </w:r>
      <w:r w:rsidRPr="00B81053">
        <w:rPr>
          <w:sz w:val="28"/>
          <w:szCs w:val="28"/>
          <w:lang w:val="ru-RU"/>
        </w:rPr>
        <w:t>. рублей;</w:t>
      </w:r>
    </w:p>
    <w:p w:rsidR="00583DE9" w:rsidRPr="00B81053" w:rsidRDefault="00583DE9" w:rsidP="00583DE9">
      <w:pPr>
        <w:pStyle w:val="a3"/>
        <w:spacing w:after="0"/>
        <w:ind w:firstLine="709"/>
        <w:rPr>
          <w:sz w:val="28"/>
          <w:szCs w:val="28"/>
          <w:lang w:val="ru-RU"/>
        </w:rPr>
      </w:pPr>
      <w:r w:rsidRPr="00B81053">
        <w:rPr>
          <w:sz w:val="28"/>
          <w:szCs w:val="28"/>
          <w:lang w:val="ru-RU"/>
        </w:rPr>
        <w:t>на 2016 год в сумме 327</w:t>
      </w:r>
      <w:r w:rsidR="00B81053" w:rsidRPr="00B81053">
        <w:rPr>
          <w:sz w:val="28"/>
          <w:szCs w:val="28"/>
          <w:lang w:val="ru-RU"/>
        </w:rPr>
        <w:t> 504,6</w:t>
      </w:r>
      <w:r w:rsidRPr="00B81053">
        <w:rPr>
          <w:sz w:val="28"/>
          <w:szCs w:val="28"/>
          <w:lang w:val="ru-RU"/>
        </w:rPr>
        <w:t xml:space="preserve"> тыс. рублей;</w:t>
      </w:r>
    </w:p>
    <w:p w:rsidR="00583DE9" w:rsidRPr="00B81053" w:rsidRDefault="00583DE9" w:rsidP="00583DE9">
      <w:pPr>
        <w:pStyle w:val="a3"/>
        <w:spacing w:after="0"/>
        <w:ind w:firstLine="709"/>
        <w:rPr>
          <w:sz w:val="28"/>
          <w:szCs w:val="28"/>
          <w:lang w:val="ru-RU"/>
        </w:rPr>
      </w:pPr>
      <w:r w:rsidRPr="00B81053">
        <w:rPr>
          <w:sz w:val="28"/>
          <w:szCs w:val="28"/>
          <w:lang w:val="ru-RU"/>
        </w:rPr>
        <w:t>на 2017 год в сумме 325 855,5 тыс. рублей.</w:t>
      </w:r>
    </w:p>
    <w:p w:rsidR="00583DE9" w:rsidRPr="00B81053" w:rsidRDefault="00583DE9" w:rsidP="00583DE9">
      <w:pPr>
        <w:pStyle w:val="a3"/>
        <w:spacing w:after="0"/>
        <w:ind w:firstLine="709"/>
        <w:rPr>
          <w:sz w:val="28"/>
          <w:szCs w:val="28"/>
          <w:lang w:val="ru-RU"/>
        </w:rPr>
      </w:pPr>
      <w:r w:rsidRPr="00B81053">
        <w:rPr>
          <w:sz w:val="28"/>
          <w:szCs w:val="28"/>
          <w:lang w:val="ru-RU"/>
        </w:rPr>
        <w:t>Утвердить распределение объёма межбюджетных трансфертов, предоставляемых бюджетам поселений:</w:t>
      </w:r>
    </w:p>
    <w:p w:rsidR="00583DE9" w:rsidRPr="00B81053" w:rsidRDefault="00583DE9" w:rsidP="00583DE9">
      <w:pPr>
        <w:pStyle w:val="a3"/>
        <w:spacing w:after="0"/>
        <w:ind w:firstLine="709"/>
        <w:rPr>
          <w:sz w:val="28"/>
          <w:szCs w:val="28"/>
          <w:lang w:val="ru-RU"/>
        </w:rPr>
      </w:pPr>
      <w:r w:rsidRPr="00B81053">
        <w:rPr>
          <w:sz w:val="28"/>
          <w:szCs w:val="28"/>
          <w:lang w:val="ru-RU"/>
        </w:rPr>
        <w:t>на 2015 год согласно приложению 15 к настоящему решению;</w:t>
      </w:r>
    </w:p>
    <w:p w:rsidR="00C25FF9" w:rsidRPr="00B81053" w:rsidRDefault="00583DE9" w:rsidP="00583DE9">
      <w:pPr>
        <w:pStyle w:val="a3"/>
        <w:spacing w:after="0"/>
        <w:ind w:firstLine="709"/>
        <w:rPr>
          <w:sz w:val="28"/>
          <w:szCs w:val="28"/>
          <w:lang w:val="ru-RU"/>
        </w:rPr>
      </w:pPr>
      <w:r w:rsidRPr="00B81053">
        <w:rPr>
          <w:sz w:val="28"/>
          <w:szCs w:val="28"/>
          <w:lang w:val="ru-RU"/>
        </w:rPr>
        <w:t>на 2016 и 2017 годы согласно приложению 16 и 17 к настоящему решению.</w:t>
      </w:r>
      <w:r w:rsidR="00C25FF9" w:rsidRPr="00B81053">
        <w:rPr>
          <w:sz w:val="28"/>
          <w:szCs w:val="28"/>
          <w:lang w:val="ru-RU"/>
        </w:rPr>
        <w:t>»</w:t>
      </w:r>
      <w:r w:rsidR="00A66FF9" w:rsidRPr="00B81053">
        <w:rPr>
          <w:sz w:val="28"/>
          <w:szCs w:val="28"/>
          <w:lang w:val="ru-RU"/>
        </w:rPr>
        <w:t>.</w:t>
      </w:r>
    </w:p>
    <w:p w:rsidR="00BA0E4E" w:rsidRPr="00B81053" w:rsidRDefault="00BA0E4E" w:rsidP="00860E57">
      <w:pPr>
        <w:pStyle w:val="a3"/>
        <w:spacing w:after="0"/>
        <w:ind w:firstLine="709"/>
        <w:jc w:val="both"/>
        <w:rPr>
          <w:sz w:val="28"/>
          <w:szCs w:val="28"/>
          <w:lang w:val="ru-RU"/>
        </w:rPr>
      </w:pPr>
    </w:p>
    <w:p w:rsidR="00B81053" w:rsidRPr="00B81053" w:rsidRDefault="007606EC" w:rsidP="00B81053">
      <w:pPr>
        <w:pStyle w:val="ConsPlusNormal"/>
        <w:ind w:firstLine="709"/>
        <w:contextualSpacing/>
        <w:jc w:val="both"/>
        <w:rPr>
          <w:rFonts w:ascii="Times New Roman" w:hAnsi="Times New Roman" w:cs="Times New Roman"/>
          <w:sz w:val="28"/>
          <w:szCs w:val="28"/>
        </w:rPr>
      </w:pPr>
      <w:r w:rsidRPr="00B81053">
        <w:rPr>
          <w:rFonts w:ascii="Times New Roman" w:hAnsi="Times New Roman" w:cs="Times New Roman"/>
          <w:sz w:val="28"/>
          <w:szCs w:val="28"/>
        </w:rPr>
        <w:t>1.</w:t>
      </w:r>
      <w:r w:rsidR="00980BD2" w:rsidRPr="00B81053">
        <w:rPr>
          <w:rFonts w:ascii="Times New Roman" w:hAnsi="Times New Roman" w:cs="Times New Roman"/>
          <w:sz w:val="28"/>
          <w:szCs w:val="28"/>
        </w:rPr>
        <w:t>5</w:t>
      </w:r>
      <w:r w:rsidRPr="00B81053">
        <w:rPr>
          <w:rFonts w:ascii="Times New Roman" w:hAnsi="Times New Roman" w:cs="Times New Roman"/>
          <w:sz w:val="28"/>
          <w:szCs w:val="28"/>
        </w:rPr>
        <w:t>.</w:t>
      </w:r>
      <w:r w:rsidR="00B81053" w:rsidRPr="00B81053">
        <w:rPr>
          <w:rFonts w:ascii="Times New Roman" w:hAnsi="Times New Roman" w:cs="Times New Roman"/>
          <w:sz w:val="28"/>
          <w:szCs w:val="28"/>
        </w:rPr>
        <w:t>Статью 19 изложить в следующей редакции:</w:t>
      </w:r>
    </w:p>
    <w:p w:rsidR="00B81053" w:rsidRPr="00B81053" w:rsidRDefault="00B81053" w:rsidP="00B81053">
      <w:pPr>
        <w:autoSpaceDE w:val="0"/>
        <w:autoSpaceDN w:val="0"/>
        <w:adjustRightInd w:val="0"/>
        <w:ind w:firstLine="567"/>
        <w:jc w:val="both"/>
        <w:rPr>
          <w:sz w:val="28"/>
          <w:szCs w:val="28"/>
        </w:rPr>
      </w:pPr>
      <w:r w:rsidRPr="00B81053">
        <w:rPr>
          <w:b/>
          <w:sz w:val="28"/>
          <w:szCs w:val="28"/>
        </w:rPr>
        <w:t>«Статья 19</w:t>
      </w:r>
      <w:r w:rsidRPr="00B81053">
        <w:rPr>
          <w:sz w:val="28"/>
          <w:szCs w:val="28"/>
        </w:rPr>
        <w:t>. Утвердить объем и распределение дотаций на выравнивание бюджетной обеспеченности поселений из бюджета муниципального района</w:t>
      </w:r>
    </w:p>
    <w:p w:rsidR="00B81053" w:rsidRPr="00B81053" w:rsidRDefault="00B81053" w:rsidP="00B81053">
      <w:pPr>
        <w:pStyle w:val="ConsPlusNormal"/>
        <w:ind w:firstLine="567"/>
        <w:jc w:val="both"/>
        <w:rPr>
          <w:rFonts w:ascii="Times New Roman" w:hAnsi="Times New Roman" w:cs="Times New Roman"/>
          <w:sz w:val="28"/>
          <w:szCs w:val="28"/>
        </w:rPr>
      </w:pPr>
      <w:r w:rsidRPr="00B81053">
        <w:rPr>
          <w:rFonts w:ascii="Times New Roman" w:hAnsi="Times New Roman" w:cs="Times New Roman"/>
          <w:sz w:val="28"/>
          <w:szCs w:val="28"/>
        </w:rPr>
        <w:t>- на 2015 год в сумме 298 297,5 тыс. рублей;</w:t>
      </w:r>
    </w:p>
    <w:p w:rsidR="00B81053" w:rsidRPr="00B81053" w:rsidRDefault="00B81053" w:rsidP="00B81053">
      <w:pPr>
        <w:pStyle w:val="ConsPlusNormal"/>
        <w:ind w:firstLine="567"/>
        <w:jc w:val="both"/>
        <w:rPr>
          <w:rFonts w:ascii="Times New Roman" w:hAnsi="Times New Roman" w:cs="Times New Roman"/>
          <w:sz w:val="28"/>
          <w:szCs w:val="28"/>
        </w:rPr>
      </w:pPr>
      <w:r w:rsidRPr="00B81053">
        <w:rPr>
          <w:rFonts w:ascii="Times New Roman" w:hAnsi="Times New Roman" w:cs="Times New Roman"/>
          <w:sz w:val="28"/>
          <w:szCs w:val="28"/>
        </w:rPr>
        <w:t>- на 2016 год в сумме 310 775,6 тыс. рублей;</w:t>
      </w:r>
    </w:p>
    <w:p w:rsidR="00B81053" w:rsidRPr="00B81053" w:rsidRDefault="00B81053" w:rsidP="00B81053">
      <w:pPr>
        <w:pStyle w:val="ConsPlusNormal"/>
        <w:ind w:firstLine="567"/>
        <w:jc w:val="both"/>
        <w:rPr>
          <w:rFonts w:ascii="Times New Roman" w:hAnsi="Times New Roman" w:cs="Times New Roman"/>
          <w:sz w:val="28"/>
          <w:szCs w:val="28"/>
        </w:rPr>
      </w:pPr>
      <w:r w:rsidRPr="00B81053">
        <w:rPr>
          <w:rFonts w:ascii="Times New Roman" w:hAnsi="Times New Roman" w:cs="Times New Roman"/>
          <w:sz w:val="28"/>
          <w:szCs w:val="28"/>
        </w:rPr>
        <w:t>- на 2017 год в сумме 315 465,4 тыс. рублей.</w:t>
      </w:r>
    </w:p>
    <w:p w:rsidR="00B81053" w:rsidRPr="00B81053" w:rsidRDefault="00B81053" w:rsidP="00B81053">
      <w:pPr>
        <w:autoSpaceDE w:val="0"/>
        <w:autoSpaceDN w:val="0"/>
        <w:adjustRightInd w:val="0"/>
        <w:ind w:firstLine="540"/>
        <w:jc w:val="both"/>
        <w:rPr>
          <w:sz w:val="28"/>
          <w:szCs w:val="28"/>
        </w:rPr>
      </w:pPr>
      <w:r w:rsidRPr="00B81053">
        <w:rPr>
          <w:sz w:val="28"/>
          <w:szCs w:val="28"/>
        </w:rPr>
        <w:t>Утвердить распределение дотаций на выравнивание уровня бюджетной обеспеченности сельских поселений из районного фонда финансовой поддержки поселений:</w:t>
      </w:r>
    </w:p>
    <w:p w:rsidR="00B81053" w:rsidRPr="00B81053" w:rsidRDefault="00B81053" w:rsidP="00B81053">
      <w:pPr>
        <w:pStyle w:val="ConsPlusNormal"/>
        <w:ind w:firstLine="567"/>
        <w:jc w:val="both"/>
        <w:rPr>
          <w:rFonts w:ascii="Times New Roman" w:hAnsi="Times New Roman" w:cs="Times New Roman"/>
          <w:sz w:val="28"/>
          <w:szCs w:val="28"/>
        </w:rPr>
      </w:pPr>
      <w:r w:rsidRPr="00B81053">
        <w:rPr>
          <w:rFonts w:ascii="Times New Roman" w:hAnsi="Times New Roman" w:cs="Times New Roman"/>
          <w:sz w:val="28"/>
          <w:szCs w:val="28"/>
        </w:rPr>
        <w:t>- на 2015 год согласно приложению 18 к настоящему решению;</w:t>
      </w:r>
    </w:p>
    <w:p w:rsidR="00B81053" w:rsidRPr="00B81053" w:rsidRDefault="00B81053" w:rsidP="00B81053">
      <w:pPr>
        <w:pStyle w:val="ConsPlusNormal"/>
        <w:ind w:firstLine="567"/>
        <w:jc w:val="both"/>
        <w:outlineLvl w:val="1"/>
        <w:rPr>
          <w:rFonts w:ascii="Times New Roman" w:hAnsi="Times New Roman" w:cs="Times New Roman"/>
          <w:sz w:val="28"/>
          <w:szCs w:val="28"/>
        </w:rPr>
      </w:pPr>
      <w:r w:rsidRPr="00B81053">
        <w:rPr>
          <w:rFonts w:ascii="Times New Roman" w:hAnsi="Times New Roman" w:cs="Times New Roman"/>
          <w:sz w:val="28"/>
          <w:szCs w:val="28"/>
        </w:rPr>
        <w:t>- на 2016 - 2017 годы согласно приложению 19 к настоящему решению.</w:t>
      </w:r>
    </w:p>
    <w:p w:rsidR="00B81053" w:rsidRPr="00C05F54" w:rsidRDefault="00B81053" w:rsidP="00B81053">
      <w:pPr>
        <w:pStyle w:val="ConsPlusNormal"/>
        <w:ind w:firstLine="567"/>
        <w:jc w:val="both"/>
        <w:outlineLvl w:val="1"/>
        <w:rPr>
          <w:rFonts w:ascii="Times New Roman" w:hAnsi="Times New Roman" w:cs="Times New Roman"/>
          <w:sz w:val="28"/>
          <w:szCs w:val="28"/>
        </w:rPr>
      </w:pPr>
      <w:r w:rsidRPr="00B81053">
        <w:rPr>
          <w:rFonts w:ascii="Times New Roman" w:hAnsi="Times New Roman" w:cs="Times New Roman"/>
          <w:sz w:val="28"/>
          <w:szCs w:val="28"/>
        </w:rPr>
        <w:t>Установить, что реализацию государственного полномочия по расчету и предоставлению дотаций бюджетам поселений за счет средств бюджета Ханты-Мансийского автономного округа исполняет администрация</w:t>
      </w:r>
      <w:r w:rsidRPr="00C05F54">
        <w:rPr>
          <w:rFonts w:ascii="Times New Roman" w:hAnsi="Times New Roman" w:cs="Times New Roman"/>
          <w:sz w:val="28"/>
          <w:szCs w:val="28"/>
        </w:rPr>
        <w:t xml:space="preserve"> Ханты-Мансийского района в лице комитета по финансам администрации Ханты-Мансийского района.</w:t>
      </w:r>
    </w:p>
    <w:p w:rsidR="00B81053" w:rsidRPr="00B81053" w:rsidRDefault="00B81053" w:rsidP="00695287">
      <w:pPr>
        <w:pStyle w:val="ConsPlusNormal"/>
        <w:ind w:firstLine="709"/>
        <w:contextualSpacing/>
        <w:jc w:val="both"/>
        <w:rPr>
          <w:rFonts w:ascii="Times New Roman" w:hAnsi="Times New Roman" w:cs="Times New Roman"/>
          <w:sz w:val="28"/>
          <w:szCs w:val="28"/>
        </w:rPr>
      </w:pPr>
    </w:p>
    <w:p w:rsidR="008F3B6C" w:rsidRPr="00B81053" w:rsidRDefault="00B81053" w:rsidP="00695287">
      <w:pPr>
        <w:pStyle w:val="ConsPlusNormal"/>
        <w:ind w:firstLine="709"/>
        <w:contextualSpacing/>
        <w:jc w:val="both"/>
        <w:rPr>
          <w:rFonts w:ascii="Times New Roman" w:hAnsi="Times New Roman" w:cs="Times New Roman"/>
          <w:sz w:val="28"/>
          <w:szCs w:val="28"/>
        </w:rPr>
      </w:pPr>
      <w:r w:rsidRPr="00B81053">
        <w:rPr>
          <w:rFonts w:ascii="Times New Roman" w:hAnsi="Times New Roman" w:cs="Times New Roman"/>
          <w:sz w:val="28"/>
          <w:szCs w:val="28"/>
        </w:rPr>
        <w:t>1.6.</w:t>
      </w:r>
      <w:r w:rsidR="007606EC" w:rsidRPr="00B81053">
        <w:rPr>
          <w:rFonts w:ascii="Times New Roman" w:hAnsi="Times New Roman" w:cs="Times New Roman"/>
          <w:sz w:val="28"/>
          <w:szCs w:val="28"/>
        </w:rPr>
        <w:t>Статью 2</w:t>
      </w:r>
      <w:r w:rsidR="004D0661" w:rsidRPr="00B81053">
        <w:rPr>
          <w:rFonts w:ascii="Times New Roman" w:hAnsi="Times New Roman" w:cs="Times New Roman"/>
          <w:sz w:val="28"/>
          <w:szCs w:val="28"/>
        </w:rPr>
        <w:t>2</w:t>
      </w:r>
      <w:r w:rsidR="007606EC" w:rsidRPr="00B81053">
        <w:rPr>
          <w:rFonts w:ascii="Times New Roman" w:hAnsi="Times New Roman" w:cs="Times New Roman"/>
          <w:sz w:val="28"/>
          <w:szCs w:val="28"/>
        </w:rPr>
        <w:t xml:space="preserve"> изложить в следующей редакции:</w:t>
      </w:r>
    </w:p>
    <w:p w:rsidR="009C1508" w:rsidRPr="00491065" w:rsidRDefault="005E0D4E" w:rsidP="009C1508">
      <w:pPr>
        <w:pStyle w:val="ConsPlusNormal"/>
        <w:ind w:firstLine="567"/>
        <w:jc w:val="both"/>
        <w:outlineLvl w:val="1"/>
        <w:rPr>
          <w:rFonts w:ascii="Times New Roman" w:hAnsi="Times New Roman" w:cs="Times New Roman"/>
          <w:sz w:val="28"/>
          <w:szCs w:val="28"/>
        </w:rPr>
      </w:pPr>
      <w:r w:rsidRPr="00B81053">
        <w:rPr>
          <w:rFonts w:ascii="Times New Roman" w:hAnsi="Times New Roman"/>
          <w:b/>
          <w:sz w:val="28"/>
          <w:szCs w:val="28"/>
        </w:rPr>
        <w:t>«</w:t>
      </w:r>
      <w:r w:rsidR="009C1508" w:rsidRPr="00B81053">
        <w:rPr>
          <w:rFonts w:ascii="Times New Roman" w:hAnsi="Times New Roman" w:cs="Times New Roman"/>
          <w:b/>
          <w:sz w:val="28"/>
          <w:szCs w:val="28"/>
        </w:rPr>
        <w:t xml:space="preserve">Статья 22. </w:t>
      </w:r>
      <w:r w:rsidR="009C1508" w:rsidRPr="00B81053">
        <w:rPr>
          <w:rFonts w:ascii="Times New Roman" w:hAnsi="Times New Roman" w:cs="Times New Roman"/>
          <w:sz w:val="28"/>
          <w:szCs w:val="28"/>
        </w:rPr>
        <w:t xml:space="preserve">Утвердить перечень муниципальных программ Ханты-Мансийского </w:t>
      </w:r>
      <w:r w:rsidR="009C1508" w:rsidRPr="00501DB3">
        <w:rPr>
          <w:rFonts w:ascii="Times New Roman" w:hAnsi="Times New Roman" w:cs="Times New Roman"/>
          <w:sz w:val="28"/>
          <w:szCs w:val="28"/>
        </w:rPr>
        <w:t>района согласно при</w:t>
      </w:r>
      <w:r w:rsidR="009C1508" w:rsidRPr="00491065">
        <w:rPr>
          <w:rFonts w:ascii="Times New Roman" w:hAnsi="Times New Roman" w:cs="Times New Roman"/>
          <w:sz w:val="28"/>
          <w:szCs w:val="28"/>
        </w:rPr>
        <w:t>ложениям 20, 21 к настоящему решению:</w:t>
      </w:r>
    </w:p>
    <w:p w:rsidR="009C1508" w:rsidRPr="00501DB3" w:rsidRDefault="009C1508" w:rsidP="009C1508">
      <w:pPr>
        <w:pStyle w:val="ConsPlusNormal"/>
        <w:ind w:firstLine="567"/>
        <w:jc w:val="both"/>
        <w:outlineLvl w:val="1"/>
        <w:rPr>
          <w:rFonts w:ascii="Times New Roman" w:hAnsi="Times New Roman" w:cs="Times New Roman"/>
          <w:sz w:val="28"/>
          <w:szCs w:val="28"/>
        </w:rPr>
      </w:pPr>
      <w:r w:rsidRPr="00491065">
        <w:rPr>
          <w:rFonts w:ascii="Times New Roman" w:hAnsi="Times New Roman" w:cs="Times New Roman"/>
          <w:sz w:val="28"/>
          <w:szCs w:val="28"/>
        </w:rPr>
        <w:t xml:space="preserve"> на 2015 год в сумме 2</w:t>
      </w:r>
      <w:r w:rsidR="00501DB3" w:rsidRPr="00491065">
        <w:rPr>
          <w:rFonts w:ascii="Times New Roman" w:hAnsi="Times New Roman" w:cs="Times New Roman"/>
          <w:sz w:val="28"/>
          <w:szCs w:val="28"/>
        </w:rPr>
        <w:t> 962</w:t>
      </w:r>
      <w:r w:rsidR="00BE1F77" w:rsidRPr="00491065">
        <w:rPr>
          <w:rFonts w:ascii="Times New Roman" w:hAnsi="Times New Roman" w:cs="Times New Roman"/>
          <w:sz w:val="28"/>
          <w:szCs w:val="28"/>
        </w:rPr>
        <w:t> 596,8</w:t>
      </w:r>
      <w:r w:rsidRPr="00501DB3">
        <w:rPr>
          <w:rFonts w:ascii="Times New Roman" w:hAnsi="Times New Roman" w:cs="Times New Roman"/>
          <w:sz w:val="28"/>
          <w:szCs w:val="28"/>
        </w:rPr>
        <w:t xml:space="preserve"> тыс. рублей;</w:t>
      </w:r>
    </w:p>
    <w:p w:rsidR="009C1508" w:rsidRPr="00501DB3" w:rsidRDefault="009C1508" w:rsidP="009C1508">
      <w:pPr>
        <w:pStyle w:val="ConsPlusNormal"/>
        <w:ind w:firstLine="567"/>
        <w:jc w:val="both"/>
        <w:outlineLvl w:val="1"/>
        <w:rPr>
          <w:rFonts w:ascii="Times New Roman" w:hAnsi="Times New Roman" w:cs="Times New Roman"/>
          <w:sz w:val="28"/>
          <w:szCs w:val="28"/>
        </w:rPr>
      </w:pPr>
      <w:r w:rsidRPr="00501DB3">
        <w:rPr>
          <w:rFonts w:ascii="Times New Roman" w:hAnsi="Times New Roman" w:cs="Times New Roman"/>
          <w:sz w:val="28"/>
          <w:szCs w:val="28"/>
        </w:rPr>
        <w:t xml:space="preserve"> на 2016 год в сумме 2 30</w:t>
      </w:r>
      <w:r w:rsidR="00501DB3" w:rsidRPr="00501DB3">
        <w:rPr>
          <w:rFonts w:ascii="Times New Roman" w:hAnsi="Times New Roman" w:cs="Times New Roman"/>
          <w:sz w:val="28"/>
          <w:szCs w:val="28"/>
        </w:rPr>
        <w:t>7 024,1</w:t>
      </w:r>
      <w:r w:rsidRPr="00501DB3">
        <w:rPr>
          <w:rFonts w:ascii="Times New Roman" w:hAnsi="Times New Roman" w:cs="Times New Roman"/>
          <w:sz w:val="28"/>
          <w:szCs w:val="28"/>
        </w:rPr>
        <w:t xml:space="preserve"> тыс. рублей;</w:t>
      </w:r>
    </w:p>
    <w:p w:rsidR="005E0D4E" w:rsidRPr="00501DB3" w:rsidRDefault="009C1508" w:rsidP="009C1508">
      <w:pPr>
        <w:pStyle w:val="ConsPlusNormal"/>
        <w:ind w:firstLine="567"/>
        <w:jc w:val="both"/>
        <w:outlineLvl w:val="1"/>
        <w:rPr>
          <w:rFonts w:ascii="Times New Roman" w:hAnsi="Times New Roman" w:cs="Times New Roman"/>
          <w:sz w:val="28"/>
          <w:szCs w:val="28"/>
        </w:rPr>
      </w:pPr>
      <w:r w:rsidRPr="00501DB3">
        <w:rPr>
          <w:rFonts w:ascii="Times New Roman" w:hAnsi="Times New Roman" w:cs="Times New Roman"/>
          <w:sz w:val="28"/>
          <w:szCs w:val="28"/>
        </w:rPr>
        <w:t xml:space="preserve"> на 2017 год в сумме 2 </w:t>
      </w:r>
      <w:r w:rsidR="0032691D" w:rsidRPr="00501DB3">
        <w:rPr>
          <w:rFonts w:ascii="Times New Roman" w:hAnsi="Times New Roman" w:cs="Times New Roman"/>
          <w:sz w:val="28"/>
          <w:szCs w:val="28"/>
        </w:rPr>
        <w:t>20</w:t>
      </w:r>
      <w:r w:rsidR="00501DB3" w:rsidRPr="00501DB3">
        <w:rPr>
          <w:rFonts w:ascii="Times New Roman" w:hAnsi="Times New Roman" w:cs="Times New Roman"/>
          <w:sz w:val="28"/>
          <w:szCs w:val="28"/>
        </w:rPr>
        <w:t>7 405,7</w:t>
      </w:r>
      <w:r w:rsidRPr="00501DB3">
        <w:rPr>
          <w:rFonts w:ascii="Times New Roman" w:hAnsi="Times New Roman" w:cs="Times New Roman"/>
          <w:sz w:val="28"/>
          <w:szCs w:val="28"/>
        </w:rPr>
        <w:t xml:space="preserve"> тыс. рублей.</w:t>
      </w:r>
      <w:r w:rsidR="004B6718" w:rsidRPr="00501DB3">
        <w:rPr>
          <w:rFonts w:ascii="Times New Roman" w:hAnsi="Times New Roman" w:cs="Times New Roman"/>
          <w:sz w:val="28"/>
          <w:szCs w:val="28"/>
        </w:rPr>
        <w:t>»</w:t>
      </w:r>
      <w:r w:rsidR="005E0D4E" w:rsidRPr="00501DB3">
        <w:rPr>
          <w:rFonts w:ascii="Times New Roman" w:hAnsi="Times New Roman" w:cs="Times New Roman"/>
          <w:sz w:val="28"/>
          <w:szCs w:val="28"/>
        </w:rPr>
        <w:t>.</w:t>
      </w:r>
    </w:p>
    <w:p w:rsidR="007606EC" w:rsidRPr="00501DB3" w:rsidRDefault="007606EC" w:rsidP="00695287">
      <w:pPr>
        <w:pStyle w:val="ConsPlusNormal"/>
        <w:ind w:firstLine="709"/>
        <w:contextualSpacing/>
        <w:jc w:val="both"/>
        <w:rPr>
          <w:rFonts w:ascii="Times New Roman" w:hAnsi="Times New Roman" w:cs="Times New Roman"/>
          <w:sz w:val="28"/>
          <w:szCs w:val="28"/>
        </w:rPr>
      </w:pPr>
    </w:p>
    <w:p w:rsidR="004D0661" w:rsidRPr="00501DB3" w:rsidRDefault="004D0661" w:rsidP="004D0661">
      <w:pPr>
        <w:pStyle w:val="ConsPlusNormal"/>
        <w:ind w:firstLine="709"/>
        <w:contextualSpacing/>
        <w:jc w:val="both"/>
        <w:rPr>
          <w:rFonts w:ascii="Times New Roman" w:hAnsi="Times New Roman" w:cs="Times New Roman"/>
          <w:sz w:val="28"/>
          <w:szCs w:val="28"/>
        </w:rPr>
      </w:pPr>
      <w:r w:rsidRPr="00501DB3">
        <w:rPr>
          <w:rFonts w:ascii="Times New Roman" w:hAnsi="Times New Roman" w:cs="Times New Roman"/>
          <w:sz w:val="28"/>
          <w:szCs w:val="28"/>
        </w:rPr>
        <w:t>1</w:t>
      </w:r>
      <w:r w:rsidR="00484DB2" w:rsidRPr="00501DB3">
        <w:rPr>
          <w:rFonts w:ascii="Times New Roman" w:hAnsi="Times New Roman" w:cs="Times New Roman"/>
          <w:sz w:val="28"/>
          <w:szCs w:val="28"/>
        </w:rPr>
        <w:t>.</w:t>
      </w:r>
      <w:r w:rsidR="00980BD2" w:rsidRPr="00501DB3">
        <w:rPr>
          <w:rFonts w:ascii="Times New Roman" w:hAnsi="Times New Roman" w:cs="Times New Roman"/>
          <w:sz w:val="28"/>
          <w:szCs w:val="28"/>
        </w:rPr>
        <w:t>6</w:t>
      </w:r>
      <w:r w:rsidRPr="00501DB3">
        <w:rPr>
          <w:rFonts w:ascii="Times New Roman" w:hAnsi="Times New Roman" w:cs="Times New Roman"/>
          <w:sz w:val="28"/>
          <w:szCs w:val="28"/>
        </w:rPr>
        <w:t>.Статью 2</w:t>
      </w:r>
      <w:r w:rsidR="00E335E7" w:rsidRPr="00501DB3">
        <w:rPr>
          <w:rFonts w:ascii="Times New Roman" w:hAnsi="Times New Roman" w:cs="Times New Roman"/>
          <w:sz w:val="28"/>
          <w:szCs w:val="28"/>
        </w:rPr>
        <w:t>3</w:t>
      </w:r>
      <w:r w:rsidRPr="00501DB3">
        <w:rPr>
          <w:rFonts w:ascii="Times New Roman" w:hAnsi="Times New Roman" w:cs="Times New Roman"/>
          <w:sz w:val="28"/>
          <w:szCs w:val="28"/>
        </w:rPr>
        <w:t xml:space="preserve"> изложить в следующей редакции:</w:t>
      </w:r>
    </w:p>
    <w:p w:rsidR="00714E87" w:rsidRPr="00501DB3" w:rsidRDefault="00E30B29" w:rsidP="00714E87">
      <w:pPr>
        <w:pStyle w:val="ConsPlusNormal"/>
        <w:ind w:firstLine="567"/>
        <w:jc w:val="both"/>
        <w:outlineLvl w:val="1"/>
        <w:rPr>
          <w:rFonts w:ascii="Times New Roman" w:hAnsi="Times New Roman" w:cs="Times New Roman"/>
          <w:sz w:val="28"/>
          <w:szCs w:val="28"/>
        </w:rPr>
      </w:pPr>
      <w:r w:rsidRPr="00501DB3">
        <w:rPr>
          <w:rFonts w:ascii="Times New Roman" w:hAnsi="Times New Roman"/>
          <w:b/>
          <w:sz w:val="28"/>
          <w:szCs w:val="28"/>
        </w:rPr>
        <w:t>«</w:t>
      </w:r>
      <w:r w:rsidR="00714E87" w:rsidRPr="00501DB3">
        <w:rPr>
          <w:rFonts w:ascii="Times New Roman" w:hAnsi="Times New Roman"/>
          <w:b/>
          <w:sz w:val="28"/>
          <w:szCs w:val="28"/>
        </w:rPr>
        <w:t xml:space="preserve">Статья 23. </w:t>
      </w:r>
      <w:r w:rsidR="00714E87" w:rsidRPr="00501DB3">
        <w:rPr>
          <w:rFonts w:ascii="Times New Roman" w:hAnsi="Times New Roman" w:cs="Times New Roman"/>
          <w:sz w:val="28"/>
          <w:szCs w:val="28"/>
        </w:rPr>
        <w:t>Утвердить перечень ведомственных целевых программ Ханты-Мансийского района согласно приложению 22 к настоящему решению:</w:t>
      </w:r>
    </w:p>
    <w:p w:rsidR="00714E87" w:rsidRPr="00501DB3" w:rsidRDefault="00714E87" w:rsidP="00714E87">
      <w:pPr>
        <w:pStyle w:val="ConsPlusNormal"/>
        <w:ind w:firstLine="567"/>
        <w:jc w:val="both"/>
        <w:outlineLvl w:val="1"/>
        <w:rPr>
          <w:rFonts w:ascii="Times New Roman" w:hAnsi="Times New Roman" w:cs="Times New Roman"/>
          <w:sz w:val="28"/>
          <w:szCs w:val="28"/>
        </w:rPr>
      </w:pPr>
      <w:r w:rsidRPr="00501DB3">
        <w:rPr>
          <w:rFonts w:ascii="Times New Roman" w:hAnsi="Times New Roman" w:cs="Times New Roman"/>
          <w:sz w:val="28"/>
          <w:szCs w:val="28"/>
        </w:rPr>
        <w:lastRenderedPageBreak/>
        <w:t xml:space="preserve"> на 2015 год в сумме 8</w:t>
      </w:r>
      <w:r w:rsidR="00F14CD0" w:rsidRPr="00501DB3">
        <w:rPr>
          <w:rFonts w:ascii="Times New Roman" w:hAnsi="Times New Roman" w:cs="Times New Roman"/>
          <w:sz w:val="28"/>
          <w:szCs w:val="28"/>
        </w:rPr>
        <w:t>9</w:t>
      </w:r>
      <w:r w:rsidR="00501DB3" w:rsidRPr="00501DB3">
        <w:rPr>
          <w:rFonts w:ascii="Times New Roman" w:hAnsi="Times New Roman" w:cs="Times New Roman"/>
          <w:sz w:val="28"/>
          <w:szCs w:val="28"/>
        </w:rPr>
        <w:t>9 727,2</w:t>
      </w:r>
      <w:r w:rsidRPr="00501DB3">
        <w:rPr>
          <w:rFonts w:ascii="Times New Roman" w:hAnsi="Times New Roman" w:cs="Times New Roman"/>
          <w:sz w:val="28"/>
          <w:szCs w:val="28"/>
        </w:rPr>
        <w:t xml:space="preserve"> тыс. рублей;</w:t>
      </w:r>
    </w:p>
    <w:p w:rsidR="00714E87" w:rsidRPr="00501DB3" w:rsidRDefault="00714E87" w:rsidP="00714E87">
      <w:pPr>
        <w:pStyle w:val="ConsPlusNormal"/>
        <w:ind w:firstLine="567"/>
        <w:jc w:val="both"/>
        <w:outlineLvl w:val="1"/>
        <w:rPr>
          <w:rFonts w:ascii="Times New Roman" w:hAnsi="Times New Roman" w:cs="Times New Roman"/>
          <w:sz w:val="28"/>
          <w:szCs w:val="28"/>
        </w:rPr>
      </w:pPr>
      <w:r w:rsidRPr="00501DB3">
        <w:rPr>
          <w:rFonts w:ascii="Times New Roman" w:hAnsi="Times New Roman" w:cs="Times New Roman"/>
          <w:sz w:val="28"/>
          <w:szCs w:val="28"/>
        </w:rPr>
        <w:t xml:space="preserve"> на 2016 год в сумме 8</w:t>
      </w:r>
      <w:r w:rsidR="00F14CD0" w:rsidRPr="00501DB3">
        <w:rPr>
          <w:rFonts w:ascii="Times New Roman" w:hAnsi="Times New Roman" w:cs="Times New Roman"/>
          <w:sz w:val="28"/>
          <w:szCs w:val="28"/>
        </w:rPr>
        <w:t>1</w:t>
      </w:r>
      <w:r w:rsidR="00501DB3" w:rsidRPr="00501DB3">
        <w:rPr>
          <w:rFonts w:ascii="Times New Roman" w:hAnsi="Times New Roman" w:cs="Times New Roman"/>
          <w:sz w:val="28"/>
          <w:szCs w:val="28"/>
        </w:rPr>
        <w:t>6 176,6</w:t>
      </w:r>
      <w:r w:rsidRPr="00501DB3">
        <w:rPr>
          <w:rFonts w:ascii="Times New Roman" w:hAnsi="Times New Roman" w:cs="Times New Roman"/>
          <w:sz w:val="28"/>
          <w:szCs w:val="28"/>
        </w:rPr>
        <w:t xml:space="preserve"> тыс. рублей;</w:t>
      </w:r>
    </w:p>
    <w:p w:rsidR="00E30B29" w:rsidRPr="00501DB3" w:rsidRDefault="00714E87" w:rsidP="00714E87">
      <w:pPr>
        <w:pStyle w:val="ConsPlusNormal"/>
        <w:ind w:firstLine="567"/>
        <w:jc w:val="both"/>
        <w:outlineLvl w:val="1"/>
        <w:rPr>
          <w:rFonts w:ascii="Times New Roman" w:hAnsi="Times New Roman" w:cs="Times New Roman"/>
          <w:sz w:val="28"/>
          <w:szCs w:val="28"/>
        </w:rPr>
      </w:pPr>
      <w:r w:rsidRPr="00501DB3">
        <w:rPr>
          <w:rFonts w:ascii="Times New Roman" w:hAnsi="Times New Roman" w:cs="Times New Roman"/>
          <w:sz w:val="28"/>
          <w:szCs w:val="28"/>
        </w:rPr>
        <w:t xml:space="preserve"> на 2017 год в сумме 8</w:t>
      </w:r>
      <w:r w:rsidR="00F14CD0" w:rsidRPr="00501DB3">
        <w:rPr>
          <w:rFonts w:ascii="Times New Roman" w:hAnsi="Times New Roman" w:cs="Times New Roman"/>
          <w:sz w:val="28"/>
          <w:szCs w:val="28"/>
        </w:rPr>
        <w:t>1</w:t>
      </w:r>
      <w:r w:rsidR="00501DB3" w:rsidRPr="00501DB3">
        <w:rPr>
          <w:rFonts w:ascii="Times New Roman" w:hAnsi="Times New Roman" w:cs="Times New Roman"/>
          <w:sz w:val="28"/>
          <w:szCs w:val="28"/>
        </w:rPr>
        <w:t>3 438,3</w:t>
      </w:r>
      <w:r w:rsidRPr="00501DB3">
        <w:rPr>
          <w:rFonts w:ascii="Times New Roman" w:hAnsi="Times New Roman" w:cs="Times New Roman"/>
          <w:sz w:val="28"/>
          <w:szCs w:val="28"/>
        </w:rPr>
        <w:t xml:space="preserve"> тыс. рублей.</w:t>
      </w:r>
      <w:r w:rsidR="00E30B29" w:rsidRPr="00501DB3">
        <w:rPr>
          <w:rFonts w:ascii="Times New Roman" w:hAnsi="Times New Roman" w:cs="Times New Roman"/>
          <w:sz w:val="28"/>
          <w:szCs w:val="28"/>
        </w:rPr>
        <w:t>».</w:t>
      </w:r>
    </w:p>
    <w:p w:rsidR="004D0661" w:rsidRPr="00501DB3" w:rsidRDefault="004D0661" w:rsidP="00695287">
      <w:pPr>
        <w:pStyle w:val="ConsPlusNormal"/>
        <w:ind w:firstLine="709"/>
        <w:contextualSpacing/>
        <w:jc w:val="both"/>
        <w:rPr>
          <w:rFonts w:ascii="Times New Roman" w:hAnsi="Times New Roman" w:cs="Times New Roman"/>
          <w:sz w:val="28"/>
          <w:szCs w:val="28"/>
        </w:rPr>
      </w:pPr>
    </w:p>
    <w:p w:rsidR="00CF0311" w:rsidRPr="00501DB3" w:rsidRDefault="00207006" w:rsidP="00695287">
      <w:pPr>
        <w:pStyle w:val="ConsPlusNormal"/>
        <w:ind w:firstLine="709"/>
        <w:contextualSpacing/>
        <w:jc w:val="both"/>
        <w:rPr>
          <w:rFonts w:ascii="Times New Roman" w:hAnsi="Times New Roman" w:cs="Times New Roman"/>
          <w:sz w:val="28"/>
          <w:szCs w:val="28"/>
        </w:rPr>
      </w:pPr>
      <w:r w:rsidRPr="00501DB3">
        <w:rPr>
          <w:rFonts w:ascii="Times New Roman" w:hAnsi="Times New Roman" w:cs="Times New Roman"/>
          <w:sz w:val="28"/>
          <w:szCs w:val="28"/>
        </w:rPr>
        <w:t>1.</w:t>
      </w:r>
      <w:r w:rsidR="00980BD2" w:rsidRPr="00501DB3">
        <w:rPr>
          <w:rFonts w:ascii="Times New Roman" w:hAnsi="Times New Roman" w:cs="Times New Roman"/>
          <w:sz w:val="28"/>
          <w:szCs w:val="28"/>
        </w:rPr>
        <w:t>7</w:t>
      </w:r>
      <w:r w:rsidRPr="00501DB3">
        <w:rPr>
          <w:rFonts w:ascii="Times New Roman" w:hAnsi="Times New Roman" w:cs="Times New Roman"/>
          <w:sz w:val="28"/>
          <w:szCs w:val="28"/>
        </w:rPr>
        <w:t xml:space="preserve">. </w:t>
      </w:r>
      <w:r w:rsidR="001A39A4" w:rsidRPr="00501DB3">
        <w:rPr>
          <w:rFonts w:ascii="Times New Roman" w:hAnsi="Times New Roman" w:cs="Times New Roman"/>
          <w:sz w:val="28"/>
          <w:szCs w:val="28"/>
        </w:rPr>
        <w:t>Внести изменения в п</w:t>
      </w:r>
      <w:r w:rsidR="00E82D0E" w:rsidRPr="00501DB3">
        <w:rPr>
          <w:rFonts w:ascii="Times New Roman" w:hAnsi="Times New Roman" w:cs="Times New Roman"/>
          <w:sz w:val="28"/>
          <w:szCs w:val="28"/>
        </w:rPr>
        <w:t xml:space="preserve">риложения </w:t>
      </w:r>
      <w:r w:rsidR="0078496D" w:rsidRPr="00501DB3">
        <w:rPr>
          <w:rFonts w:ascii="Times New Roman" w:hAnsi="Times New Roman" w:cs="Times New Roman"/>
          <w:sz w:val="28"/>
          <w:szCs w:val="28"/>
        </w:rPr>
        <w:t xml:space="preserve">1, </w:t>
      </w:r>
      <w:r w:rsidR="009B4740" w:rsidRPr="00501DB3">
        <w:rPr>
          <w:rFonts w:ascii="Times New Roman" w:hAnsi="Times New Roman" w:cs="Times New Roman"/>
          <w:sz w:val="28"/>
          <w:szCs w:val="28"/>
        </w:rPr>
        <w:t>3</w:t>
      </w:r>
      <w:r w:rsidR="00232C66" w:rsidRPr="00501DB3">
        <w:rPr>
          <w:rFonts w:ascii="Times New Roman" w:hAnsi="Times New Roman" w:cs="Times New Roman"/>
          <w:sz w:val="28"/>
          <w:szCs w:val="28"/>
        </w:rPr>
        <w:t xml:space="preserve">, </w:t>
      </w:r>
      <w:r w:rsidR="0078496D" w:rsidRPr="00501DB3">
        <w:rPr>
          <w:rFonts w:ascii="Times New Roman" w:hAnsi="Times New Roman" w:cs="Times New Roman"/>
          <w:sz w:val="28"/>
          <w:szCs w:val="28"/>
        </w:rPr>
        <w:t xml:space="preserve">4, </w:t>
      </w:r>
      <w:r w:rsidR="006F2977" w:rsidRPr="00501DB3">
        <w:rPr>
          <w:rFonts w:ascii="Times New Roman" w:hAnsi="Times New Roman" w:cs="Times New Roman"/>
          <w:sz w:val="28"/>
          <w:szCs w:val="28"/>
        </w:rPr>
        <w:t>5,</w:t>
      </w:r>
      <w:r w:rsidR="000C02E8" w:rsidRPr="00501DB3">
        <w:rPr>
          <w:rFonts w:ascii="Times New Roman" w:hAnsi="Times New Roman" w:cs="Times New Roman"/>
          <w:sz w:val="28"/>
          <w:szCs w:val="28"/>
        </w:rPr>
        <w:t xml:space="preserve"> </w:t>
      </w:r>
      <w:r w:rsidR="0078496D" w:rsidRPr="00501DB3">
        <w:rPr>
          <w:rFonts w:ascii="Times New Roman" w:hAnsi="Times New Roman" w:cs="Times New Roman"/>
          <w:sz w:val="28"/>
          <w:szCs w:val="28"/>
        </w:rPr>
        <w:t xml:space="preserve">6, </w:t>
      </w:r>
      <w:r w:rsidR="00C267F4" w:rsidRPr="00501DB3">
        <w:rPr>
          <w:rFonts w:ascii="Times New Roman" w:hAnsi="Times New Roman" w:cs="Times New Roman"/>
          <w:sz w:val="28"/>
          <w:szCs w:val="28"/>
        </w:rPr>
        <w:t>7,</w:t>
      </w:r>
      <w:r w:rsidR="00C05C2C" w:rsidRPr="00501DB3">
        <w:rPr>
          <w:rFonts w:ascii="Times New Roman" w:hAnsi="Times New Roman" w:cs="Times New Roman"/>
          <w:sz w:val="28"/>
          <w:szCs w:val="28"/>
        </w:rPr>
        <w:t xml:space="preserve"> </w:t>
      </w:r>
      <w:r w:rsidR="0078496D" w:rsidRPr="00501DB3">
        <w:rPr>
          <w:rFonts w:ascii="Times New Roman" w:hAnsi="Times New Roman" w:cs="Times New Roman"/>
          <w:sz w:val="28"/>
          <w:szCs w:val="28"/>
        </w:rPr>
        <w:t xml:space="preserve">8, </w:t>
      </w:r>
      <w:r w:rsidR="00570369" w:rsidRPr="00501DB3">
        <w:rPr>
          <w:rFonts w:ascii="Times New Roman" w:hAnsi="Times New Roman" w:cs="Times New Roman"/>
          <w:sz w:val="28"/>
          <w:szCs w:val="28"/>
        </w:rPr>
        <w:t>9,</w:t>
      </w:r>
      <w:r w:rsidR="00C05C2C" w:rsidRPr="00501DB3">
        <w:rPr>
          <w:rFonts w:ascii="Times New Roman" w:hAnsi="Times New Roman" w:cs="Times New Roman"/>
          <w:sz w:val="28"/>
          <w:szCs w:val="28"/>
        </w:rPr>
        <w:t xml:space="preserve"> </w:t>
      </w:r>
      <w:r w:rsidR="0078496D" w:rsidRPr="00501DB3">
        <w:rPr>
          <w:rFonts w:ascii="Times New Roman" w:hAnsi="Times New Roman" w:cs="Times New Roman"/>
          <w:sz w:val="28"/>
          <w:szCs w:val="28"/>
        </w:rPr>
        <w:t xml:space="preserve">10, </w:t>
      </w:r>
      <w:r w:rsidR="00D12BC6" w:rsidRPr="00501DB3">
        <w:rPr>
          <w:rFonts w:ascii="Times New Roman" w:hAnsi="Times New Roman" w:cs="Times New Roman"/>
          <w:sz w:val="28"/>
          <w:szCs w:val="28"/>
        </w:rPr>
        <w:t>11</w:t>
      </w:r>
      <w:r w:rsidR="001A39A4" w:rsidRPr="00501DB3">
        <w:rPr>
          <w:rFonts w:ascii="Times New Roman" w:hAnsi="Times New Roman" w:cs="Times New Roman"/>
          <w:sz w:val="28"/>
          <w:szCs w:val="28"/>
        </w:rPr>
        <w:t>,</w:t>
      </w:r>
      <w:r w:rsidR="00081B09" w:rsidRPr="00501DB3">
        <w:rPr>
          <w:rFonts w:ascii="Times New Roman" w:hAnsi="Times New Roman" w:cs="Times New Roman"/>
          <w:sz w:val="28"/>
          <w:szCs w:val="28"/>
        </w:rPr>
        <w:t xml:space="preserve"> </w:t>
      </w:r>
      <w:r w:rsidR="0078496D" w:rsidRPr="00501DB3">
        <w:rPr>
          <w:rFonts w:ascii="Times New Roman" w:hAnsi="Times New Roman" w:cs="Times New Roman"/>
          <w:sz w:val="28"/>
          <w:szCs w:val="28"/>
        </w:rPr>
        <w:t xml:space="preserve">12, </w:t>
      </w:r>
      <w:r w:rsidR="00081B09" w:rsidRPr="00501DB3">
        <w:rPr>
          <w:rFonts w:ascii="Times New Roman" w:hAnsi="Times New Roman" w:cs="Times New Roman"/>
          <w:sz w:val="28"/>
          <w:szCs w:val="28"/>
        </w:rPr>
        <w:t xml:space="preserve">13, </w:t>
      </w:r>
      <w:r w:rsidR="003C410F" w:rsidRPr="00501DB3">
        <w:rPr>
          <w:rFonts w:ascii="Times New Roman" w:hAnsi="Times New Roman" w:cs="Times New Roman"/>
          <w:sz w:val="28"/>
          <w:szCs w:val="28"/>
        </w:rPr>
        <w:t>15</w:t>
      </w:r>
      <w:r w:rsidR="0094753F" w:rsidRPr="00501DB3">
        <w:rPr>
          <w:rFonts w:ascii="Times New Roman" w:hAnsi="Times New Roman" w:cs="Times New Roman"/>
          <w:sz w:val="28"/>
          <w:szCs w:val="28"/>
        </w:rPr>
        <w:t xml:space="preserve">, </w:t>
      </w:r>
      <w:r w:rsidR="00501DB3" w:rsidRPr="00501DB3">
        <w:rPr>
          <w:rFonts w:ascii="Times New Roman" w:hAnsi="Times New Roman" w:cs="Times New Roman"/>
          <w:sz w:val="28"/>
          <w:szCs w:val="28"/>
        </w:rPr>
        <w:t xml:space="preserve">16, 18, </w:t>
      </w:r>
      <w:r w:rsidR="00F3023A" w:rsidRPr="00501DB3">
        <w:rPr>
          <w:rFonts w:ascii="Times New Roman" w:hAnsi="Times New Roman" w:cs="Times New Roman"/>
          <w:sz w:val="28"/>
          <w:szCs w:val="28"/>
        </w:rPr>
        <w:t>20</w:t>
      </w:r>
      <w:r w:rsidR="00530AFC" w:rsidRPr="00501DB3">
        <w:rPr>
          <w:rFonts w:ascii="Times New Roman" w:hAnsi="Times New Roman" w:cs="Times New Roman"/>
          <w:sz w:val="28"/>
          <w:szCs w:val="28"/>
        </w:rPr>
        <w:t xml:space="preserve">, </w:t>
      </w:r>
      <w:r w:rsidR="0078496D" w:rsidRPr="00501DB3">
        <w:rPr>
          <w:rFonts w:ascii="Times New Roman" w:hAnsi="Times New Roman" w:cs="Times New Roman"/>
          <w:sz w:val="28"/>
          <w:szCs w:val="28"/>
        </w:rPr>
        <w:t xml:space="preserve">21, </w:t>
      </w:r>
      <w:r w:rsidR="00081B09" w:rsidRPr="00501DB3">
        <w:rPr>
          <w:rFonts w:ascii="Times New Roman" w:hAnsi="Times New Roman" w:cs="Times New Roman"/>
          <w:sz w:val="28"/>
          <w:szCs w:val="28"/>
        </w:rPr>
        <w:t>22, 23</w:t>
      </w:r>
      <w:r w:rsidR="00F3023A" w:rsidRPr="00501DB3">
        <w:rPr>
          <w:rFonts w:ascii="Times New Roman" w:hAnsi="Times New Roman" w:cs="Times New Roman"/>
          <w:sz w:val="28"/>
          <w:szCs w:val="28"/>
        </w:rPr>
        <w:t>, 2</w:t>
      </w:r>
      <w:r w:rsidR="003E73F2" w:rsidRPr="00501DB3">
        <w:rPr>
          <w:rFonts w:ascii="Times New Roman" w:hAnsi="Times New Roman" w:cs="Times New Roman"/>
          <w:sz w:val="28"/>
          <w:szCs w:val="28"/>
        </w:rPr>
        <w:t>4</w:t>
      </w:r>
      <w:r w:rsidR="007B4228" w:rsidRPr="00501DB3">
        <w:rPr>
          <w:rFonts w:ascii="Times New Roman" w:hAnsi="Times New Roman" w:cs="Times New Roman"/>
          <w:sz w:val="28"/>
          <w:szCs w:val="28"/>
        </w:rPr>
        <w:t xml:space="preserve"> </w:t>
      </w:r>
      <w:r w:rsidR="001A39A4" w:rsidRPr="00501DB3">
        <w:rPr>
          <w:rFonts w:ascii="Times New Roman" w:hAnsi="Times New Roman" w:cs="Times New Roman"/>
          <w:sz w:val="28"/>
          <w:szCs w:val="28"/>
        </w:rPr>
        <w:t>к решению, изложив их в редакции согласно приложениям 1, 2, 3, 4</w:t>
      </w:r>
      <w:r w:rsidR="0000141C" w:rsidRPr="00501DB3">
        <w:rPr>
          <w:rFonts w:ascii="Times New Roman" w:hAnsi="Times New Roman" w:cs="Times New Roman"/>
          <w:sz w:val="28"/>
          <w:szCs w:val="28"/>
        </w:rPr>
        <w:t>, 5</w:t>
      </w:r>
      <w:r w:rsidR="00765586" w:rsidRPr="00501DB3">
        <w:rPr>
          <w:rFonts w:ascii="Times New Roman" w:hAnsi="Times New Roman" w:cs="Times New Roman"/>
          <w:sz w:val="28"/>
          <w:szCs w:val="28"/>
        </w:rPr>
        <w:t>, 6</w:t>
      </w:r>
      <w:r w:rsidR="00570369" w:rsidRPr="00501DB3">
        <w:rPr>
          <w:rFonts w:ascii="Times New Roman" w:hAnsi="Times New Roman" w:cs="Times New Roman"/>
          <w:sz w:val="28"/>
          <w:szCs w:val="28"/>
        </w:rPr>
        <w:t>, 7, 8</w:t>
      </w:r>
      <w:r w:rsidR="00530AFC" w:rsidRPr="00501DB3">
        <w:rPr>
          <w:rFonts w:ascii="Times New Roman" w:hAnsi="Times New Roman" w:cs="Times New Roman"/>
          <w:sz w:val="28"/>
          <w:szCs w:val="28"/>
        </w:rPr>
        <w:t>, 9</w:t>
      </w:r>
      <w:r w:rsidR="006A1083" w:rsidRPr="00501DB3">
        <w:rPr>
          <w:rFonts w:ascii="Times New Roman" w:hAnsi="Times New Roman" w:cs="Times New Roman"/>
          <w:sz w:val="28"/>
          <w:szCs w:val="28"/>
        </w:rPr>
        <w:t>, 10, 11</w:t>
      </w:r>
      <w:r w:rsidR="002510B9" w:rsidRPr="00501DB3">
        <w:rPr>
          <w:rFonts w:ascii="Times New Roman" w:hAnsi="Times New Roman" w:cs="Times New Roman"/>
          <w:sz w:val="28"/>
          <w:szCs w:val="28"/>
        </w:rPr>
        <w:t>, 12, 13, 14, 15, 16, 17, 18, 19</w:t>
      </w:r>
      <w:r w:rsidR="00501DB3" w:rsidRPr="00501DB3">
        <w:rPr>
          <w:rFonts w:ascii="Times New Roman" w:hAnsi="Times New Roman" w:cs="Times New Roman"/>
          <w:sz w:val="28"/>
          <w:szCs w:val="28"/>
        </w:rPr>
        <w:t>, 20</w:t>
      </w:r>
      <w:r w:rsidR="00BC1674" w:rsidRPr="00501DB3">
        <w:rPr>
          <w:rFonts w:ascii="Times New Roman" w:hAnsi="Times New Roman" w:cs="Times New Roman"/>
          <w:sz w:val="28"/>
          <w:szCs w:val="28"/>
        </w:rPr>
        <w:t xml:space="preserve"> </w:t>
      </w:r>
      <w:r w:rsidR="001A39A4" w:rsidRPr="00501DB3">
        <w:rPr>
          <w:rFonts w:ascii="Times New Roman" w:hAnsi="Times New Roman" w:cs="Times New Roman"/>
          <w:sz w:val="28"/>
          <w:szCs w:val="28"/>
        </w:rPr>
        <w:t>к настоящему решению.</w:t>
      </w:r>
    </w:p>
    <w:p w:rsidR="0002012F" w:rsidRPr="00501DB3" w:rsidRDefault="0002012F" w:rsidP="00695287">
      <w:pPr>
        <w:pStyle w:val="ConsPlusNormal"/>
        <w:ind w:firstLine="709"/>
        <w:contextualSpacing/>
        <w:jc w:val="both"/>
        <w:rPr>
          <w:rFonts w:ascii="Times New Roman" w:hAnsi="Times New Roman" w:cs="Times New Roman"/>
          <w:sz w:val="28"/>
          <w:szCs w:val="28"/>
        </w:rPr>
      </w:pPr>
    </w:p>
    <w:p w:rsidR="001A39A4" w:rsidRPr="00501DB3" w:rsidRDefault="001A39A4" w:rsidP="00695287">
      <w:pPr>
        <w:pStyle w:val="a3"/>
        <w:numPr>
          <w:ilvl w:val="0"/>
          <w:numId w:val="2"/>
        </w:numPr>
        <w:ind w:left="0" w:firstLine="709"/>
        <w:contextualSpacing/>
        <w:jc w:val="both"/>
        <w:rPr>
          <w:sz w:val="28"/>
          <w:szCs w:val="28"/>
          <w:lang w:val="ru-RU"/>
        </w:rPr>
      </w:pPr>
      <w:r w:rsidRPr="00501DB3">
        <w:rPr>
          <w:sz w:val="28"/>
          <w:szCs w:val="28"/>
          <w:lang w:val="ru-RU"/>
        </w:rPr>
        <w:t xml:space="preserve">Настоящее решение вступает в силу </w:t>
      </w:r>
      <w:r w:rsidR="00FC3DFF" w:rsidRPr="00501DB3">
        <w:rPr>
          <w:sz w:val="28"/>
          <w:szCs w:val="28"/>
          <w:lang w:val="ru-RU"/>
        </w:rPr>
        <w:t xml:space="preserve">после его официального </w:t>
      </w:r>
      <w:r w:rsidRPr="00501DB3">
        <w:rPr>
          <w:sz w:val="28"/>
          <w:szCs w:val="28"/>
          <w:lang w:val="ru-RU"/>
        </w:rPr>
        <w:t>опубликования (обнародования).</w:t>
      </w:r>
    </w:p>
    <w:p w:rsidR="00FE6E6E" w:rsidRPr="00501DB3" w:rsidRDefault="00FE6E6E" w:rsidP="001D099B">
      <w:pPr>
        <w:jc w:val="both"/>
        <w:rPr>
          <w:bCs/>
          <w:sz w:val="28"/>
          <w:szCs w:val="28"/>
        </w:rPr>
      </w:pPr>
    </w:p>
    <w:p w:rsidR="001D099B" w:rsidRPr="00501DB3" w:rsidRDefault="001D099B" w:rsidP="001D099B">
      <w:pPr>
        <w:jc w:val="both"/>
        <w:rPr>
          <w:bCs/>
          <w:sz w:val="28"/>
          <w:szCs w:val="28"/>
        </w:rPr>
      </w:pPr>
      <w:r w:rsidRPr="00501DB3">
        <w:rPr>
          <w:bCs/>
          <w:sz w:val="28"/>
          <w:szCs w:val="28"/>
        </w:rPr>
        <w:t>Глава</w:t>
      </w:r>
    </w:p>
    <w:p w:rsidR="001D099B" w:rsidRPr="00501DB3" w:rsidRDefault="001D099B" w:rsidP="001D099B">
      <w:pPr>
        <w:jc w:val="both"/>
        <w:rPr>
          <w:bCs/>
          <w:sz w:val="28"/>
          <w:szCs w:val="28"/>
        </w:rPr>
      </w:pPr>
      <w:r w:rsidRPr="00501DB3">
        <w:rPr>
          <w:bCs/>
          <w:sz w:val="28"/>
          <w:szCs w:val="28"/>
        </w:rPr>
        <w:t>Ханты-Мансийского района                                                   П.Н. Захаров</w:t>
      </w:r>
    </w:p>
    <w:p w:rsidR="001D099B" w:rsidRPr="00501DB3" w:rsidRDefault="00FC7E0A" w:rsidP="001D099B">
      <w:pPr>
        <w:jc w:val="both"/>
        <w:rPr>
          <w:bCs/>
          <w:sz w:val="28"/>
          <w:szCs w:val="28"/>
        </w:rPr>
      </w:pPr>
      <w:r>
        <w:rPr>
          <w:bCs/>
          <w:sz w:val="28"/>
          <w:szCs w:val="28"/>
        </w:rPr>
        <w:t>07.07.</w:t>
      </w:r>
      <w:r w:rsidR="006C0B4C">
        <w:rPr>
          <w:bCs/>
          <w:sz w:val="28"/>
          <w:szCs w:val="28"/>
        </w:rPr>
        <w:t>2015</w:t>
      </w:r>
    </w:p>
    <w:p w:rsidR="003A6F51" w:rsidRPr="00501DB3" w:rsidRDefault="003A6F51" w:rsidP="00695287">
      <w:pPr>
        <w:pStyle w:val="a3"/>
        <w:contextualSpacing/>
        <w:jc w:val="both"/>
        <w:rPr>
          <w:sz w:val="20"/>
          <w:szCs w:val="20"/>
          <w:lang w:val="ru-RU"/>
        </w:rPr>
      </w:pPr>
    </w:p>
    <w:p w:rsidR="00E16A9F" w:rsidRPr="002510B9" w:rsidRDefault="00E16A9F" w:rsidP="005B7088">
      <w:pPr>
        <w:pStyle w:val="ConsNormal"/>
        <w:widowControl/>
        <w:ind w:right="0" w:firstLine="0"/>
        <w:rPr>
          <w:rFonts w:ascii="Times New Roman" w:hAnsi="Times New Roman" w:cs="Times New Roman"/>
          <w:sz w:val="28"/>
          <w:szCs w:val="28"/>
        </w:rPr>
        <w:sectPr w:rsidR="00E16A9F" w:rsidRPr="002510B9" w:rsidSect="006C0B4C">
          <w:footerReference w:type="default" r:id="rId8"/>
          <w:type w:val="continuous"/>
          <w:pgSz w:w="11906" w:h="16838" w:code="9"/>
          <w:pgMar w:top="1134" w:right="851" w:bottom="1134" w:left="1985" w:header="709" w:footer="709" w:gutter="0"/>
          <w:cols w:space="708"/>
          <w:titlePg/>
          <w:docGrid w:linePitch="360"/>
        </w:sectPr>
      </w:pPr>
    </w:p>
    <w:p w:rsidR="00642A1A" w:rsidRPr="00642A1A" w:rsidRDefault="00642A1A" w:rsidP="006C0B4C">
      <w:pPr>
        <w:autoSpaceDE w:val="0"/>
        <w:autoSpaceDN w:val="0"/>
        <w:adjustRightInd w:val="0"/>
        <w:ind w:right="-173"/>
        <w:jc w:val="right"/>
        <w:rPr>
          <w:sz w:val="28"/>
          <w:szCs w:val="28"/>
        </w:rPr>
      </w:pPr>
      <w:r>
        <w:rPr>
          <w:sz w:val="28"/>
          <w:szCs w:val="28"/>
        </w:rPr>
        <w:lastRenderedPageBreak/>
        <w:t xml:space="preserve">                                                                                                                                                               </w:t>
      </w:r>
      <w:r w:rsidRPr="00642A1A">
        <w:rPr>
          <w:sz w:val="28"/>
          <w:szCs w:val="28"/>
        </w:rPr>
        <w:t>Приложение 1</w:t>
      </w:r>
    </w:p>
    <w:p w:rsidR="00642A1A" w:rsidRPr="00B872DF" w:rsidRDefault="00642A1A" w:rsidP="006C0B4C">
      <w:pPr>
        <w:autoSpaceDE w:val="0"/>
        <w:autoSpaceDN w:val="0"/>
        <w:adjustRightInd w:val="0"/>
        <w:ind w:right="-173"/>
        <w:jc w:val="right"/>
        <w:rPr>
          <w:sz w:val="28"/>
          <w:szCs w:val="28"/>
        </w:rPr>
      </w:pPr>
      <w:r w:rsidRPr="00642A1A">
        <w:rPr>
          <w:sz w:val="28"/>
          <w:szCs w:val="28"/>
        </w:rPr>
        <w:t xml:space="preserve">                                                                                                                                                               к </w:t>
      </w:r>
      <w:r w:rsidRPr="00B872DF">
        <w:rPr>
          <w:sz w:val="28"/>
          <w:szCs w:val="28"/>
        </w:rPr>
        <w:t>решению Думы</w:t>
      </w:r>
    </w:p>
    <w:p w:rsidR="00642A1A" w:rsidRPr="00B872DF" w:rsidRDefault="00642A1A" w:rsidP="006C0B4C">
      <w:pPr>
        <w:tabs>
          <w:tab w:val="center" w:pos="616"/>
        </w:tabs>
        <w:autoSpaceDE w:val="0"/>
        <w:autoSpaceDN w:val="0"/>
        <w:adjustRightInd w:val="0"/>
        <w:ind w:right="-173" w:firstLine="720"/>
        <w:jc w:val="right"/>
        <w:rPr>
          <w:sz w:val="28"/>
          <w:szCs w:val="28"/>
        </w:rPr>
      </w:pPr>
      <w:r w:rsidRPr="00B872DF">
        <w:rPr>
          <w:sz w:val="28"/>
          <w:szCs w:val="28"/>
        </w:rPr>
        <w:t xml:space="preserve">                                                                                                                                   Ханты-Мансийского района</w:t>
      </w:r>
    </w:p>
    <w:p w:rsidR="00642A1A" w:rsidRPr="00B872DF" w:rsidRDefault="00642A1A" w:rsidP="006C0B4C">
      <w:pPr>
        <w:autoSpaceDE w:val="0"/>
        <w:autoSpaceDN w:val="0"/>
        <w:adjustRightInd w:val="0"/>
        <w:ind w:right="-173" w:firstLine="720"/>
        <w:jc w:val="right"/>
        <w:rPr>
          <w:sz w:val="28"/>
          <w:szCs w:val="28"/>
        </w:rPr>
      </w:pPr>
      <w:r w:rsidRPr="00B872DF">
        <w:rPr>
          <w:sz w:val="28"/>
          <w:szCs w:val="28"/>
        </w:rPr>
        <w:t xml:space="preserve">                                                                                                                                                     от 0</w:t>
      </w:r>
      <w:r w:rsidR="006C0B4C">
        <w:rPr>
          <w:sz w:val="28"/>
          <w:szCs w:val="28"/>
        </w:rPr>
        <w:t>3</w:t>
      </w:r>
      <w:r w:rsidRPr="00B872DF">
        <w:rPr>
          <w:sz w:val="28"/>
          <w:szCs w:val="28"/>
        </w:rPr>
        <w:t>.0</w:t>
      </w:r>
      <w:r w:rsidR="006C0B4C">
        <w:rPr>
          <w:sz w:val="28"/>
          <w:szCs w:val="28"/>
        </w:rPr>
        <w:t>7</w:t>
      </w:r>
      <w:r w:rsidRPr="00B872DF">
        <w:rPr>
          <w:sz w:val="28"/>
          <w:szCs w:val="28"/>
        </w:rPr>
        <w:t>.201</w:t>
      </w:r>
      <w:r w:rsidR="003076A4">
        <w:rPr>
          <w:sz w:val="28"/>
          <w:szCs w:val="28"/>
        </w:rPr>
        <w:t>5</w:t>
      </w:r>
      <w:r w:rsidRPr="00B872DF">
        <w:rPr>
          <w:sz w:val="28"/>
          <w:szCs w:val="28"/>
        </w:rPr>
        <w:t xml:space="preserve"> № </w:t>
      </w:r>
      <w:r w:rsidR="006C0B4C">
        <w:rPr>
          <w:sz w:val="28"/>
          <w:szCs w:val="28"/>
        </w:rPr>
        <w:t>490</w:t>
      </w:r>
    </w:p>
    <w:p w:rsidR="00642A1A" w:rsidRPr="00B872DF" w:rsidRDefault="00642A1A" w:rsidP="006C0B4C">
      <w:pPr>
        <w:autoSpaceDE w:val="0"/>
        <w:autoSpaceDN w:val="0"/>
        <w:adjustRightInd w:val="0"/>
        <w:ind w:right="-173"/>
        <w:jc w:val="right"/>
        <w:rPr>
          <w:sz w:val="12"/>
          <w:szCs w:val="12"/>
        </w:rPr>
      </w:pPr>
    </w:p>
    <w:p w:rsidR="00642A1A" w:rsidRPr="00B872DF" w:rsidRDefault="00642A1A" w:rsidP="006C0B4C">
      <w:pPr>
        <w:autoSpaceDE w:val="0"/>
        <w:autoSpaceDN w:val="0"/>
        <w:adjustRightInd w:val="0"/>
        <w:ind w:right="-173"/>
        <w:jc w:val="right"/>
        <w:rPr>
          <w:sz w:val="28"/>
          <w:szCs w:val="28"/>
        </w:rPr>
      </w:pPr>
      <w:r w:rsidRPr="00B872DF">
        <w:rPr>
          <w:sz w:val="28"/>
          <w:szCs w:val="28"/>
        </w:rPr>
        <w:t xml:space="preserve">                                                                                                                                                               Приложение </w:t>
      </w:r>
      <w:r w:rsidR="00881F52">
        <w:rPr>
          <w:sz w:val="28"/>
          <w:szCs w:val="28"/>
        </w:rPr>
        <w:t>1</w:t>
      </w:r>
    </w:p>
    <w:p w:rsidR="00642A1A" w:rsidRPr="00B872DF" w:rsidRDefault="00642A1A" w:rsidP="006C0B4C">
      <w:pPr>
        <w:autoSpaceDE w:val="0"/>
        <w:autoSpaceDN w:val="0"/>
        <w:adjustRightInd w:val="0"/>
        <w:ind w:right="-173"/>
        <w:jc w:val="right"/>
        <w:rPr>
          <w:sz w:val="28"/>
          <w:szCs w:val="28"/>
        </w:rPr>
      </w:pPr>
      <w:r w:rsidRPr="00B872DF">
        <w:rPr>
          <w:sz w:val="28"/>
          <w:szCs w:val="28"/>
        </w:rPr>
        <w:t xml:space="preserve">                                                                                                                                                               к решению Думы</w:t>
      </w:r>
    </w:p>
    <w:p w:rsidR="00642A1A" w:rsidRPr="00642A1A" w:rsidRDefault="00642A1A" w:rsidP="006C0B4C">
      <w:pPr>
        <w:tabs>
          <w:tab w:val="center" w:pos="616"/>
        </w:tabs>
        <w:autoSpaceDE w:val="0"/>
        <w:autoSpaceDN w:val="0"/>
        <w:adjustRightInd w:val="0"/>
        <w:ind w:right="-173" w:firstLine="720"/>
        <w:jc w:val="right"/>
        <w:rPr>
          <w:sz w:val="28"/>
          <w:szCs w:val="28"/>
        </w:rPr>
      </w:pPr>
      <w:r w:rsidRPr="00B872DF">
        <w:rPr>
          <w:sz w:val="28"/>
          <w:szCs w:val="28"/>
        </w:rPr>
        <w:t xml:space="preserve">                                                                                                                                         Ханты-Мансийского</w:t>
      </w:r>
      <w:r w:rsidRPr="00642A1A">
        <w:rPr>
          <w:sz w:val="28"/>
          <w:szCs w:val="28"/>
        </w:rPr>
        <w:t xml:space="preserve"> района</w:t>
      </w:r>
    </w:p>
    <w:p w:rsidR="00642A1A" w:rsidRDefault="00642A1A" w:rsidP="006C0B4C">
      <w:pPr>
        <w:autoSpaceDE w:val="0"/>
        <w:autoSpaceDN w:val="0"/>
        <w:adjustRightInd w:val="0"/>
        <w:ind w:right="-173" w:firstLine="720"/>
        <w:jc w:val="right"/>
        <w:rPr>
          <w:sz w:val="28"/>
          <w:szCs w:val="28"/>
        </w:rPr>
      </w:pPr>
      <w:r w:rsidRPr="00642A1A">
        <w:rPr>
          <w:sz w:val="28"/>
          <w:szCs w:val="28"/>
        </w:rPr>
        <w:t xml:space="preserve">                                                                                                                                                     от </w:t>
      </w:r>
      <w:r w:rsidR="003076A4">
        <w:rPr>
          <w:sz w:val="28"/>
          <w:szCs w:val="28"/>
        </w:rPr>
        <w:t>18</w:t>
      </w:r>
      <w:r w:rsidRPr="00642A1A">
        <w:rPr>
          <w:sz w:val="28"/>
          <w:szCs w:val="28"/>
        </w:rPr>
        <w:t>.12.201</w:t>
      </w:r>
      <w:r w:rsidR="003076A4">
        <w:rPr>
          <w:sz w:val="28"/>
          <w:szCs w:val="28"/>
        </w:rPr>
        <w:t>4</w:t>
      </w:r>
      <w:r w:rsidRPr="00642A1A">
        <w:rPr>
          <w:sz w:val="28"/>
          <w:szCs w:val="28"/>
        </w:rPr>
        <w:t xml:space="preserve"> № </w:t>
      </w:r>
      <w:r w:rsidR="003076A4">
        <w:rPr>
          <w:sz w:val="28"/>
          <w:szCs w:val="28"/>
        </w:rPr>
        <w:t>407</w:t>
      </w:r>
    </w:p>
    <w:p w:rsidR="00846215" w:rsidRDefault="00846215" w:rsidP="00642A1A">
      <w:pPr>
        <w:autoSpaceDE w:val="0"/>
        <w:autoSpaceDN w:val="0"/>
        <w:adjustRightInd w:val="0"/>
        <w:ind w:firstLine="720"/>
        <w:rPr>
          <w:sz w:val="28"/>
          <w:szCs w:val="28"/>
        </w:rPr>
      </w:pPr>
    </w:p>
    <w:tbl>
      <w:tblPr>
        <w:tblW w:w="14189" w:type="dxa"/>
        <w:tblInd w:w="94" w:type="dxa"/>
        <w:tblLayout w:type="fixed"/>
        <w:tblLook w:val="04A0" w:firstRow="1" w:lastRow="0" w:firstColumn="1" w:lastColumn="0" w:noHBand="0" w:noVBand="1"/>
      </w:tblPr>
      <w:tblGrid>
        <w:gridCol w:w="2424"/>
        <w:gridCol w:w="6"/>
        <w:gridCol w:w="3113"/>
        <w:gridCol w:w="8646"/>
      </w:tblGrid>
      <w:tr w:rsidR="0012165B" w:rsidRPr="009C5F53" w:rsidTr="00060EEB">
        <w:trPr>
          <w:trHeight w:val="375"/>
        </w:trPr>
        <w:tc>
          <w:tcPr>
            <w:tcW w:w="14189" w:type="dxa"/>
            <w:gridSpan w:val="4"/>
            <w:tcBorders>
              <w:top w:val="nil"/>
              <w:left w:val="nil"/>
              <w:bottom w:val="nil"/>
              <w:right w:val="nil"/>
            </w:tcBorders>
            <w:shd w:val="clear" w:color="auto" w:fill="auto"/>
            <w:vAlign w:val="bottom"/>
            <w:hideMark/>
          </w:tcPr>
          <w:p w:rsidR="0012165B" w:rsidRPr="009C5F53" w:rsidRDefault="0012165B" w:rsidP="0012165B">
            <w:pPr>
              <w:jc w:val="center"/>
              <w:rPr>
                <w:bCs/>
                <w:sz w:val="28"/>
                <w:szCs w:val="28"/>
              </w:rPr>
            </w:pPr>
            <w:r w:rsidRPr="009C5F53">
              <w:rPr>
                <w:bCs/>
                <w:sz w:val="28"/>
                <w:szCs w:val="28"/>
              </w:rPr>
              <w:t>Перечень</w:t>
            </w:r>
          </w:p>
          <w:p w:rsidR="0012165B" w:rsidRPr="009C5F53" w:rsidRDefault="0012165B" w:rsidP="0012165B">
            <w:pPr>
              <w:jc w:val="center"/>
              <w:rPr>
                <w:bCs/>
                <w:sz w:val="28"/>
                <w:szCs w:val="28"/>
              </w:rPr>
            </w:pPr>
            <w:r w:rsidRPr="009C5F53">
              <w:rPr>
                <w:bCs/>
                <w:sz w:val="28"/>
                <w:szCs w:val="28"/>
              </w:rPr>
              <w:t>главных администраторов доходов бюджета района, администраторов доходов бюджета района</w:t>
            </w:r>
          </w:p>
        </w:tc>
      </w:tr>
      <w:tr w:rsidR="0012165B" w:rsidRPr="009C5F53" w:rsidTr="00060EEB">
        <w:trPr>
          <w:trHeight w:val="330"/>
        </w:trPr>
        <w:tc>
          <w:tcPr>
            <w:tcW w:w="2424" w:type="dxa"/>
            <w:tcBorders>
              <w:top w:val="nil"/>
              <w:left w:val="nil"/>
              <w:bottom w:val="nil"/>
              <w:right w:val="nil"/>
            </w:tcBorders>
            <w:shd w:val="clear" w:color="auto" w:fill="auto"/>
            <w:vAlign w:val="bottom"/>
            <w:hideMark/>
          </w:tcPr>
          <w:p w:rsidR="0012165B" w:rsidRPr="009C5F53" w:rsidRDefault="0012165B" w:rsidP="0012165B">
            <w:pPr>
              <w:rPr>
                <w:sz w:val="28"/>
                <w:szCs w:val="28"/>
              </w:rPr>
            </w:pPr>
          </w:p>
        </w:tc>
        <w:tc>
          <w:tcPr>
            <w:tcW w:w="11765" w:type="dxa"/>
            <w:gridSpan w:val="3"/>
            <w:tcBorders>
              <w:top w:val="nil"/>
              <w:left w:val="nil"/>
              <w:bottom w:val="single" w:sz="8" w:space="0" w:color="000000"/>
              <w:right w:val="nil"/>
            </w:tcBorders>
            <w:shd w:val="clear" w:color="auto" w:fill="auto"/>
            <w:vAlign w:val="bottom"/>
            <w:hideMark/>
          </w:tcPr>
          <w:p w:rsidR="0012165B" w:rsidRPr="009C5F53" w:rsidRDefault="0012165B" w:rsidP="0012165B">
            <w:pPr>
              <w:jc w:val="center"/>
              <w:rPr>
                <w:bCs/>
                <w:sz w:val="28"/>
                <w:szCs w:val="28"/>
              </w:rPr>
            </w:pPr>
          </w:p>
        </w:tc>
      </w:tr>
      <w:tr w:rsidR="0012165B" w:rsidRPr="009C5F53" w:rsidTr="00060EEB">
        <w:trPr>
          <w:trHeight w:val="938"/>
        </w:trPr>
        <w:tc>
          <w:tcPr>
            <w:tcW w:w="5543" w:type="dxa"/>
            <w:gridSpan w:val="3"/>
            <w:tcBorders>
              <w:top w:val="single" w:sz="8" w:space="0" w:color="auto"/>
              <w:left w:val="single" w:sz="8" w:space="0" w:color="auto"/>
              <w:right w:val="single" w:sz="8" w:space="0" w:color="000000"/>
            </w:tcBorders>
            <w:shd w:val="clear" w:color="auto" w:fill="auto"/>
            <w:vAlign w:val="bottom"/>
            <w:hideMark/>
          </w:tcPr>
          <w:p w:rsidR="0012165B" w:rsidRPr="009C5F53" w:rsidRDefault="0012165B" w:rsidP="0012165B">
            <w:pPr>
              <w:jc w:val="center"/>
              <w:rPr>
                <w:bCs/>
                <w:sz w:val="28"/>
                <w:szCs w:val="28"/>
              </w:rPr>
            </w:pPr>
            <w:r w:rsidRPr="009C5F53">
              <w:rPr>
                <w:bCs/>
                <w:sz w:val="28"/>
                <w:szCs w:val="28"/>
              </w:rPr>
              <w:t>Код бюджетной классификации администратора доходов бюджета</w:t>
            </w:r>
          </w:p>
          <w:p w:rsidR="0012165B" w:rsidRPr="009C5F53" w:rsidRDefault="0012165B" w:rsidP="0012165B">
            <w:pPr>
              <w:jc w:val="center"/>
              <w:rPr>
                <w:bCs/>
                <w:sz w:val="28"/>
                <w:szCs w:val="28"/>
              </w:rPr>
            </w:pPr>
            <w:r w:rsidRPr="009C5F53">
              <w:rPr>
                <w:bCs/>
                <w:sz w:val="28"/>
                <w:szCs w:val="28"/>
              </w:rPr>
              <w:t>Ханты – Мансийского района</w:t>
            </w:r>
          </w:p>
        </w:tc>
        <w:tc>
          <w:tcPr>
            <w:tcW w:w="8646" w:type="dxa"/>
            <w:tcBorders>
              <w:top w:val="nil"/>
              <w:left w:val="single" w:sz="8" w:space="0" w:color="auto"/>
              <w:bottom w:val="single" w:sz="8" w:space="0" w:color="000000"/>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 xml:space="preserve"> Наименование администратора доходов бюджета Ханты-Мансийского района</w:t>
            </w:r>
          </w:p>
        </w:tc>
      </w:tr>
      <w:tr w:rsidR="0012165B" w:rsidRPr="009C5F53" w:rsidTr="00060EEB">
        <w:trPr>
          <w:trHeight w:val="139"/>
        </w:trPr>
        <w:tc>
          <w:tcPr>
            <w:tcW w:w="55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040</w:t>
            </w:r>
          </w:p>
        </w:tc>
        <w:tc>
          <w:tcPr>
            <w:tcW w:w="8646" w:type="dxa"/>
            <w:tcBorders>
              <w:top w:val="nil"/>
              <w:left w:val="nil"/>
              <w:bottom w:val="single" w:sz="4" w:space="0" w:color="auto"/>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Администрация Ханты-Мансийского района</w:t>
            </w:r>
          </w:p>
        </w:tc>
      </w:tr>
      <w:tr w:rsidR="0012165B" w:rsidRPr="009C5F53" w:rsidTr="00060EEB">
        <w:trPr>
          <w:trHeight w:val="1141"/>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 xml:space="preserve">1 08 07084 01 </w:t>
            </w:r>
            <w:r>
              <w:rPr>
                <w:sz w:val="28"/>
                <w:szCs w:val="28"/>
              </w:rPr>
              <w:t>0</w:t>
            </w:r>
            <w:r w:rsidRPr="009C5F53">
              <w:rPr>
                <w:sz w:val="28"/>
                <w:szCs w:val="28"/>
              </w:rPr>
              <w:t>000 110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12165B" w:rsidRPr="00E24E4D" w:rsidTr="00060EEB">
        <w:trPr>
          <w:trHeight w:val="1141"/>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E24E4D" w:rsidRDefault="0012165B" w:rsidP="0012165B">
            <w:pPr>
              <w:jc w:val="center"/>
              <w:rPr>
                <w:sz w:val="28"/>
                <w:szCs w:val="28"/>
              </w:rPr>
            </w:pPr>
            <w:r w:rsidRPr="00E24E4D">
              <w:rPr>
                <w:sz w:val="28"/>
                <w:szCs w:val="28"/>
              </w:rPr>
              <w:t>0</w:t>
            </w:r>
            <w:r>
              <w:rPr>
                <w:sz w:val="28"/>
                <w:szCs w:val="28"/>
              </w:rPr>
              <w:t>4</w:t>
            </w:r>
            <w:r w:rsidRPr="00E24E4D">
              <w:rPr>
                <w:sz w:val="28"/>
                <w:szCs w:val="28"/>
              </w:rPr>
              <w:t>0</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E24E4D" w:rsidRDefault="0012165B" w:rsidP="0012165B">
            <w:pPr>
              <w:jc w:val="center"/>
              <w:rPr>
                <w:sz w:val="28"/>
                <w:szCs w:val="28"/>
              </w:rPr>
            </w:pPr>
            <w:r w:rsidRPr="00E24E4D">
              <w:rPr>
                <w:sz w:val="28"/>
                <w:szCs w:val="28"/>
              </w:rPr>
              <w:t>1 13 01995 05 0000 130</w:t>
            </w:r>
          </w:p>
        </w:tc>
        <w:tc>
          <w:tcPr>
            <w:tcW w:w="8646" w:type="dxa"/>
            <w:tcBorders>
              <w:top w:val="nil"/>
              <w:left w:val="nil"/>
              <w:bottom w:val="single" w:sz="4" w:space="0" w:color="auto"/>
              <w:right w:val="single" w:sz="8" w:space="0" w:color="auto"/>
            </w:tcBorders>
            <w:shd w:val="clear" w:color="auto" w:fill="auto"/>
          </w:tcPr>
          <w:p w:rsidR="0012165B" w:rsidRPr="00E24E4D" w:rsidRDefault="0012165B" w:rsidP="0012165B">
            <w:pPr>
              <w:rPr>
                <w:sz w:val="28"/>
                <w:szCs w:val="28"/>
              </w:rPr>
            </w:pPr>
            <w:r w:rsidRPr="00E24E4D">
              <w:rPr>
                <w:sz w:val="28"/>
                <w:szCs w:val="28"/>
              </w:rPr>
              <w:t xml:space="preserve">Прочие доходы от оказания платных услуг (работ) получателями средств бюджетов муниципальных районов </w:t>
            </w:r>
          </w:p>
        </w:tc>
      </w:tr>
      <w:tr w:rsidR="0012165B" w:rsidRPr="009C5F53" w:rsidTr="00060EEB">
        <w:trPr>
          <w:trHeight w:val="693"/>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1 13 02995 05 0000 130</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color w:val="000000"/>
                <w:sz w:val="28"/>
                <w:szCs w:val="28"/>
              </w:rPr>
              <w:t>Прочие доходы от компенсации затрат бюджетов муниципальных районов</w:t>
            </w:r>
          </w:p>
        </w:tc>
      </w:tr>
      <w:tr w:rsidR="0012165B" w:rsidRPr="009C5F53" w:rsidTr="00060EEB">
        <w:trPr>
          <w:trHeight w:val="481"/>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1 16 90050 05 0000 140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12165B" w:rsidRPr="009C5F53" w:rsidTr="00060EEB">
        <w:trPr>
          <w:trHeight w:val="15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040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1 17 05050 05 0000 180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неналоговые доходы бюджетов муниципальных районов</w:t>
            </w:r>
          </w:p>
        </w:tc>
      </w:tr>
      <w:tr w:rsidR="0012165B" w:rsidRPr="009C5F53" w:rsidTr="00060EEB">
        <w:trPr>
          <w:trHeight w:val="50"/>
        </w:trPr>
        <w:tc>
          <w:tcPr>
            <w:tcW w:w="5543" w:type="dxa"/>
            <w:gridSpan w:val="3"/>
            <w:tcBorders>
              <w:top w:val="nil"/>
              <w:left w:val="single" w:sz="8" w:space="0" w:color="auto"/>
              <w:bottom w:val="nil"/>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050</w:t>
            </w:r>
          </w:p>
        </w:tc>
        <w:tc>
          <w:tcPr>
            <w:tcW w:w="8646" w:type="dxa"/>
            <w:tcBorders>
              <w:top w:val="single" w:sz="4" w:space="0" w:color="auto"/>
              <w:left w:val="nil"/>
              <w:bottom w:val="single" w:sz="8" w:space="0" w:color="auto"/>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Комитет по финансам администрации Ханты-Мансийского района</w:t>
            </w:r>
          </w:p>
        </w:tc>
      </w:tr>
      <w:tr w:rsidR="0012165B" w:rsidRPr="009C5F53" w:rsidTr="00060EEB">
        <w:trPr>
          <w:trHeight w:val="63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1 11 02033 05 0000 120</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Доходы от размещения временно свободных средств бюджетов муниципальных районов</w:t>
            </w:r>
          </w:p>
        </w:tc>
      </w:tr>
      <w:tr w:rsidR="0012165B" w:rsidRPr="009C5F53" w:rsidTr="00060EEB">
        <w:trPr>
          <w:trHeight w:val="391"/>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1 11 03050 05 0000 120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12165B" w:rsidRPr="00E24E4D" w:rsidTr="00060EEB">
        <w:trPr>
          <w:trHeight w:val="699"/>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E24E4D" w:rsidRDefault="0012165B" w:rsidP="0012165B">
            <w:pPr>
              <w:jc w:val="center"/>
              <w:rPr>
                <w:sz w:val="28"/>
                <w:szCs w:val="28"/>
              </w:rPr>
            </w:pPr>
            <w:r w:rsidRPr="00E24E4D">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E24E4D" w:rsidRDefault="0012165B" w:rsidP="0012165B">
            <w:pPr>
              <w:jc w:val="center"/>
              <w:rPr>
                <w:sz w:val="28"/>
                <w:szCs w:val="28"/>
              </w:rPr>
            </w:pPr>
            <w:r w:rsidRPr="00E24E4D">
              <w:rPr>
                <w:sz w:val="28"/>
                <w:szCs w:val="28"/>
              </w:rPr>
              <w:t>1 13 01995 05 0000 130</w:t>
            </w:r>
          </w:p>
        </w:tc>
        <w:tc>
          <w:tcPr>
            <w:tcW w:w="8646" w:type="dxa"/>
            <w:tcBorders>
              <w:top w:val="nil"/>
              <w:left w:val="nil"/>
              <w:bottom w:val="single" w:sz="4" w:space="0" w:color="auto"/>
              <w:right w:val="single" w:sz="8" w:space="0" w:color="auto"/>
            </w:tcBorders>
            <w:shd w:val="clear" w:color="auto" w:fill="auto"/>
            <w:hideMark/>
          </w:tcPr>
          <w:p w:rsidR="0012165B" w:rsidRPr="00E24E4D" w:rsidRDefault="0012165B" w:rsidP="0012165B">
            <w:pPr>
              <w:rPr>
                <w:sz w:val="28"/>
                <w:szCs w:val="28"/>
              </w:rPr>
            </w:pPr>
            <w:r w:rsidRPr="00E24E4D">
              <w:rPr>
                <w:sz w:val="28"/>
                <w:szCs w:val="28"/>
              </w:rPr>
              <w:t xml:space="preserve">Прочие доходы от оказания платных услуг (работ) получателями средств бюджетов муниципальных районов </w:t>
            </w:r>
          </w:p>
        </w:tc>
      </w:tr>
      <w:tr w:rsidR="0012165B" w:rsidRPr="00E24E4D" w:rsidTr="00060EEB">
        <w:trPr>
          <w:trHeight w:val="567"/>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E24E4D" w:rsidRDefault="0012165B" w:rsidP="0012165B">
            <w:pPr>
              <w:jc w:val="center"/>
              <w:rPr>
                <w:sz w:val="28"/>
                <w:szCs w:val="28"/>
              </w:rPr>
            </w:pPr>
            <w:r w:rsidRPr="00E24E4D">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E24E4D" w:rsidRDefault="0012165B" w:rsidP="0012165B">
            <w:pPr>
              <w:jc w:val="center"/>
              <w:rPr>
                <w:sz w:val="28"/>
                <w:szCs w:val="28"/>
              </w:rPr>
            </w:pPr>
            <w:r w:rsidRPr="00E24E4D">
              <w:rPr>
                <w:sz w:val="28"/>
                <w:szCs w:val="28"/>
              </w:rPr>
              <w:t>1 13 02995 05 0000 130</w:t>
            </w:r>
          </w:p>
        </w:tc>
        <w:tc>
          <w:tcPr>
            <w:tcW w:w="8646" w:type="dxa"/>
            <w:tcBorders>
              <w:top w:val="nil"/>
              <w:left w:val="nil"/>
              <w:bottom w:val="single" w:sz="4" w:space="0" w:color="auto"/>
              <w:right w:val="single" w:sz="8" w:space="0" w:color="auto"/>
            </w:tcBorders>
            <w:shd w:val="clear" w:color="auto" w:fill="auto"/>
            <w:hideMark/>
          </w:tcPr>
          <w:p w:rsidR="0012165B" w:rsidRPr="00E24E4D" w:rsidRDefault="0012165B" w:rsidP="0012165B">
            <w:pPr>
              <w:rPr>
                <w:sz w:val="28"/>
                <w:szCs w:val="28"/>
              </w:rPr>
            </w:pPr>
            <w:r w:rsidRPr="00E24E4D">
              <w:rPr>
                <w:color w:val="000000"/>
                <w:sz w:val="28"/>
                <w:szCs w:val="28"/>
              </w:rPr>
              <w:t>Прочие доходы от компенсации затрат бюджетов муниципальных районов</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1 15 02050 05 0000 140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rFonts w:eastAsia="Calibri"/>
                <w:sz w:val="28"/>
                <w:szCs w:val="28"/>
              </w:rPr>
              <w:t>Платежи, взимаемые органами местного самоуправления (организациями) муниципальных районов за выполнение определенных функций</w:t>
            </w:r>
          </w:p>
        </w:tc>
      </w:tr>
      <w:tr w:rsidR="0012165B" w:rsidRPr="009C5F53" w:rsidTr="00060EEB">
        <w:trPr>
          <w:trHeight w:val="381"/>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1 16 18050 05 0000 140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Денежные взыскания (штрафы) за нарушение бюджетного законодательства (в части бюджетов муниципальных районов)</w:t>
            </w:r>
          </w:p>
        </w:tc>
      </w:tr>
      <w:tr w:rsidR="0012165B" w:rsidRPr="009C5F53" w:rsidTr="00060EEB">
        <w:trPr>
          <w:trHeight w:val="381"/>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1 16 32000 05 0000 140</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 </w:t>
            </w:r>
          </w:p>
        </w:tc>
      </w:tr>
      <w:tr w:rsidR="0012165B" w:rsidRPr="009C5F53" w:rsidTr="00060EEB">
        <w:trPr>
          <w:trHeight w:val="9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sz w:val="28"/>
                <w:szCs w:val="28"/>
              </w:rPr>
              <w:t>1 16 33050 05 0000 140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sz w:val="28"/>
                <w:szCs w:val="28"/>
              </w:rPr>
              <w:t>Денежные взыскания (штрафы) за нарушение законодательства Российской Федерации о</w:t>
            </w:r>
            <w:r>
              <w:rPr>
                <w:sz w:val="28"/>
                <w:szCs w:val="28"/>
              </w:rPr>
              <w:t xml:space="preserve"> контрактной системе в сфере закупок </w:t>
            </w:r>
            <w:r w:rsidRPr="009C5F53">
              <w:rPr>
                <w:sz w:val="28"/>
                <w:szCs w:val="28"/>
              </w:rPr>
              <w:t xml:space="preserve"> товаров, работ, услуг для </w:t>
            </w:r>
            <w:r>
              <w:rPr>
                <w:sz w:val="28"/>
                <w:szCs w:val="28"/>
              </w:rPr>
              <w:t xml:space="preserve">обеспечения государственных и муниципальных </w:t>
            </w:r>
            <w:r w:rsidRPr="009C5F53">
              <w:rPr>
                <w:sz w:val="28"/>
                <w:szCs w:val="28"/>
              </w:rPr>
              <w:t xml:space="preserve">нужд </w:t>
            </w:r>
            <w:r>
              <w:rPr>
                <w:sz w:val="28"/>
                <w:szCs w:val="28"/>
              </w:rPr>
              <w:t xml:space="preserve">для нужд </w:t>
            </w:r>
            <w:r w:rsidRPr="009C5F53">
              <w:rPr>
                <w:sz w:val="28"/>
                <w:szCs w:val="28"/>
              </w:rPr>
              <w:t>муниципальных районов</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1 17 01050 05 0000 180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Невыясненные поступления, зачисляемые</w:t>
            </w:r>
            <w:r>
              <w:rPr>
                <w:color w:val="000000"/>
                <w:sz w:val="28"/>
                <w:szCs w:val="28"/>
              </w:rPr>
              <w:t xml:space="preserve"> в</w:t>
            </w:r>
            <w:r w:rsidRPr="009C5F53">
              <w:rPr>
                <w:color w:val="000000"/>
                <w:sz w:val="28"/>
                <w:szCs w:val="28"/>
              </w:rPr>
              <w:t xml:space="preserve"> бюджеты муниципальных районов</w:t>
            </w:r>
          </w:p>
        </w:tc>
      </w:tr>
      <w:tr w:rsidR="0012165B" w:rsidRPr="009C5F53" w:rsidTr="00060EEB">
        <w:trPr>
          <w:trHeight w:val="6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1 17 05050 05 0000 180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неналоговые доходы бюджетов муниципальных районов</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2 02 01001 05 0000 151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Дотации бюджетам муниципальных районов на выравнивание бюджетной обеспеченности</w:t>
            </w:r>
          </w:p>
        </w:tc>
      </w:tr>
      <w:tr w:rsidR="0012165B" w:rsidRPr="009C5F53" w:rsidTr="00060EEB">
        <w:trPr>
          <w:trHeight w:val="63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2 02 01003 05 0000 151</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Дотации бюджетам муниципальных районов на поддержку мер по обеспечению сбалансированности бюджетов</w:t>
            </w:r>
          </w:p>
        </w:tc>
      </w:tr>
      <w:tr w:rsidR="0012165B" w:rsidRPr="009C5F53" w:rsidTr="00060EEB">
        <w:trPr>
          <w:trHeight w:val="31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2 02 01009 05 0000 151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Дотации бюджетам муниципальных районов на поощрение достижения наилучших показателей деятельности органов местного самоуправления</w:t>
            </w:r>
          </w:p>
        </w:tc>
      </w:tr>
      <w:tr w:rsidR="0012165B" w:rsidRPr="009C5F53" w:rsidTr="00060EEB">
        <w:trPr>
          <w:trHeight w:val="31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2 02 01999 05 0000 151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дотации бюджетам муниципальных районов</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2 02 02003 05 0000 151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Субсидии бюджетам муниципальных районов на реформирование муниципальных финансов</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2 02 02008 05 0000 151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Субсидии бюджетам муниципальных районов на обеспечение жильем молодых семей</w:t>
            </w:r>
          </w:p>
        </w:tc>
      </w:tr>
      <w:tr w:rsidR="0012165B" w:rsidRPr="009C5F53" w:rsidTr="00060EEB">
        <w:trPr>
          <w:trHeight w:val="9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2 02 02009 05 0000 151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Субсидии бюджетам муниципальных районов на государственную поддержку малого</w:t>
            </w:r>
            <w:r>
              <w:rPr>
                <w:color w:val="000000"/>
                <w:sz w:val="28"/>
                <w:szCs w:val="28"/>
              </w:rPr>
              <w:t xml:space="preserve"> и среднего</w:t>
            </w:r>
            <w:r w:rsidRPr="009C5F53">
              <w:rPr>
                <w:color w:val="000000"/>
                <w:sz w:val="28"/>
                <w:szCs w:val="28"/>
              </w:rPr>
              <w:t xml:space="preserve"> предпринимательства, включая крестьянские (фермерские) хозяйства</w:t>
            </w:r>
          </w:p>
        </w:tc>
      </w:tr>
      <w:tr w:rsidR="0012165B" w:rsidRPr="009C5F53" w:rsidTr="00060EEB">
        <w:trPr>
          <w:trHeight w:val="934"/>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2 02 02100 05 0000 151</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r>
      <w:tr w:rsidR="0012165B" w:rsidRPr="009C5F53" w:rsidTr="00060EEB">
        <w:trPr>
          <w:trHeight w:val="126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2 02 02021 05 0000 151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Субсидии бюджетам муниципальных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12165B" w:rsidRPr="009C5F53" w:rsidTr="00060EEB">
        <w:trPr>
          <w:trHeight w:val="1042"/>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2 02 02041 05 0000 151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2165B" w:rsidRPr="009C5F53" w:rsidTr="00060EEB">
        <w:trPr>
          <w:trHeight w:val="422"/>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2 02 02044 05 0000 151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Субсидии бюджетам муниципальных районов на обеспечение автомобильными дорогами новых микрорайонов</w:t>
            </w:r>
          </w:p>
        </w:tc>
      </w:tr>
      <w:tr w:rsidR="0012165B" w:rsidRPr="009C5F53" w:rsidTr="00060EEB">
        <w:trPr>
          <w:trHeight w:val="132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2 02 02046 05 0000 151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Субсидии бюджетам муниципальных районов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2 02 02051 05 0000 151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Субсидии бюджетам муниципальных районов на реализацию федеральных целевых программ</w:t>
            </w:r>
          </w:p>
        </w:tc>
      </w:tr>
      <w:tr w:rsidR="0012165B" w:rsidRPr="009C5F53" w:rsidTr="00060EEB">
        <w:trPr>
          <w:trHeight w:val="97"/>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2 02 02077 05 0000 151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autoSpaceDE w:val="0"/>
              <w:autoSpaceDN w:val="0"/>
              <w:adjustRightInd w:val="0"/>
              <w:jc w:val="both"/>
              <w:rPr>
                <w:sz w:val="28"/>
                <w:szCs w:val="28"/>
              </w:rPr>
            </w:pPr>
            <w:r w:rsidRPr="009C5F53">
              <w:rPr>
                <w:rFonts w:eastAsia="Calibri"/>
                <w:sz w:val="28"/>
                <w:szCs w:val="28"/>
              </w:rPr>
              <w:t>Субсидии бюджетам муниципальных районов на софинансирование капитальных вложений в объекты муниципальной собственности</w:t>
            </w:r>
          </w:p>
        </w:tc>
      </w:tr>
      <w:tr w:rsidR="0012165B" w:rsidRPr="009C5F53" w:rsidTr="00060EEB">
        <w:trPr>
          <w:trHeight w:val="401"/>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2 02 02078 05 0000 151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Субсидии бюджетам муниципальных районов на бюджетные инвестиции для модернизации объектов коммунальной инфраструктуры</w:t>
            </w:r>
          </w:p>
        </w:tc>
      </w:tr>
      <w:tr w:rsidR="0012165B" w:rsidRPr="009C5F53" w:rsidTr="00060EEB">
        <w:trPr>
          <w:trHeight w:val="736"/>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2 02 02079 05 0000 151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Субсидии бюджетам муниципальных районов на переселение граждан из жилищного фонда, признанного непригодным для проживания</w:t>
            </w:r>
            <w:r>
              <w:rPr>
                <w:sz w:val="28"/>
                <w:szCs w:val="28"/>
              </w:rPr>
              <w:t>,</w:t>
            </w:r>
            <w:r w:rsidRPr="009C5F53">
              <w:rPr>
                <w:sz w:val="28"/>
                <w:szCs w:val="28"/>
              </w:rPr>
              <w:t xml:space="preserve"> и (или) жилищного фонда с высоким уровнем износа (более 70</w:t>
            </w:r>
            <w:r>
              <w:rPr>
                <w:sz w:val="28"/>
                <w:szCs w:val="28"/>
              </w:rPr>
              <w:t>процентов</w:t>
            </w:r>
            <w:r w:rsidRPr="009C5F53">
              <w:rPr>
                <w:sz w:val="28"/>
                <w:szCs w:val="28"/>
              </w:rPr>
              <w:t>)</w:t>
            </w:r>
          </w:p>
        </w:tc>
      </w:tr>
      <w:tr w:rsidR="0012165B" w:rsidRPr="009C5F53" w:rsidTr="00060EEB">
        <w:trPr>
          <w:trHeight w:val="79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2 02 02080 05 0000 151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Субсидии бюджетам муниципальных районов для обеспечения земельных участков коммунальной инфраструктурой в целях жилищного строительства</w:t>
            </w:r>
          </w:p>
        </w:tc>
      </w:tr>
      <w:tr w:rsidR="0012165B" w:rsidRPr="009C5F53" w:rsidTr="00060EEB">
        <w:trPr>
          <w:trHeight w:val="84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2 02 02081 05 0000 151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Субсидии бюджетам муниципальных районов на мероприятия по обеспечению жильем иных категорий граждан на основании решений Правительства Российской Федерации</w:t>
            </w:r>
          </w:p>
        </w:tc>
      </w:tr>
      <w:tr w:rsidR="0012165B" w:rsidRPr="009C5F53" w:rsidTr="00060EEB">
        <w:trPr>
          <w:trHeight w:val="85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2 02 02085 05 0000 151</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sz w:val="28"/>
                <w:szCs w:val="28"/>
              </w:rPr>
            </w:pPr>
            <w:r w:rsidRPr="009C5F53">
              <w:rPr>
                <w:sz w:val="28"/>
                <w:szCs w:val="28"/>
              </w:rPr>
              <w:t>Субсидии бюджетам муниципальных районов на осуществление мероприятий по обеспечению жильём граждан Российской Федерации, проживающих в сельской местности</w:t>
            </w:r>
          </w:p>
        </w:tc>
      </w:tr>
      <w:tr w:rsidR="0012165B" w:rsidRPr="009C5F53" w:rsidTr="00060EEB">
        <w:trPr>
          <w:trHeight w:val="44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2 02 02087 05 0000 151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Субсидии бюджетам муниципальных районов из бюджетов поселений на решение вопросов местного значения межмуниципального характера</w:t>
            </w:r>
          </w:p>
        </w:tc>
      </w:tr>
      <w:tr w:rsidR="0012165B" w:rsidRPr="009C5F53" w:rsidTr="00060EEB">
        <w:trPr>
          <w:trHeight w:val="90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2 02 02088 05 0000 151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12165B" w:rsidRPr="009C5F53" w:rsidTr="00060EEB">
        <w:trPr>
          <w:trHeight w:val="94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2 02 02089 05 0000 151</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12165B" w:rsidRPr="009C5F53" w:rsidTr="00060EEB">
        <w:trPr>
          <w:trHeight w:val="361"/>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2 02 02109 05 0000 151</w:t>
            </w:r>
          </w:p>
        </w:tc>
        <w:tc>
          <w:tcPr>
            <w:tcW w:w="8646" w:type="dxa"/>
            <w:tcBorders>
              <w:top w:val="nil"/>
              <w:left w:val="nil"/>
              <w:bottom w:val="single" w:sz="4" w:space="0" w:color="auto"/>
              <w:right w:val="single" w:sz="4" w:space="0" w:color="auto"/>
            </w:tcBorders>
            <w:shd w:val="clear" w:color="auto" w:fill="auto"/>
            <w:hideMark/>
          </w:tcPr>
          <w:p w:rsidR="0012165B" w:rsidRPr="009C5F53" w:rsidRDefault="0012165B" w:rsidP="0012165B">
            <w:pPr>
              <w:rPr>
                <w:sz w:val="28"/>
                <w:szCs w:val="28"/>
              </w:rPr>
            </w:pPr>
            <w:r w:rsidRPr="009C5F53">
              <w:rPr>
                <w:sz w:val="28"/>
                <w:szCs w:val="28"/>
              </w:rPr>
              <w:t>Субсидии бюджетам муниципальных районов на проведение капитального ремонта многоквартирных домов</w:t>
            </w:r>
          </w:p>
        </w:tc>
      </w:tr>
      <w:tr w:rsidR="0012165B" w:rsidRPr="009C5F53" w:rsidTr="00060EEB">
        <w:trPr>
          <w:trHeight w:val="399"/>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2 02 02150 05 0000 151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sz w:val="28"/>
                <w:szCs w:val="28"/>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12165B" w:rsidRPr="009C5F53" w:rsidTr="00060EEB">
        <w:trPr>
          <w:trHeight w:val="6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2 02 02999 05 0000 151</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субсидии бюджетам муниципальных районов</w:t>
            </w:r>
          </w:p>
        </w:tc>
      </w:tr>
      <w:tr w:rsidR="0012165B" w:rsidRPr="009C5F53" w:rsidTr="00060EEB">
        <w:trPr>
          <w:trHeight w:val="502"/>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2 02 03001 05 0000 151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Субвенции бюджетам муниципальных районов на оплату жилищно-коммунальных услуг отдельным категориям граждан</w:t>
            </w:r>
          </w:p>
        </w:tc>
      </w:tr>
      <w:tr w:rsidR="0012165B" w:rsidRPr="009C5F53" w:rsidTr="00060EEB">
        <w:trPr>
          <w:trHeight w:val="27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2 02 03002 05 0000 151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Субвенции бюджетам муниципальных районов на осуществление полномочий по подготовке проведения статистических переписей</w:t>
            </w:r>
          </w:p>
        </w:tc>
      </w:tr>
      <w:tr w:rsidR="0012165B" w:rsidRPr="009C5F53" w:rsidTr="00060EEB">
        <w:trPr>
          <w:trHeight w:val="482"/>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2 02 03003 05 0000 151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Субвенции бюджетам муниципальных районов на государственную регистрацию актов гражданского состояния</w:t>
            </w:r>
          </w:p>
        </w:tc>
      </w:tr>
      <w:tr w:rsidR="0012165B" w:rsidRPr="009C5F53" w:rsidTr="00060EEB">
        <w:trPr>
          <w:trHeight w:val="86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2 02 03007 05 0000 151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 xml:space="preserve">Субвенции бюджетам муниципальных районов на составление (изменение) списков кандидатов в присяжные заседатели федеральных судов общей юрисдикции </w:t>
            </w:r>
            <w:r>
              <w:rPr>
                <w:color w:val="000000"/>
                <w:sz w:val="28"/>
                <w:szCs w:val="28"/>
              </w:rPr>
              <w:t xml:space="preserve">в </w:t>
            </w:r>
            <w:r w:rsidRPr="009C5F53">
              <w:rPr>
                <w:color w:val="000000"/>
                <w:sz w:val="28"/>
                <w:szCs w:val="28"/>
              </w:rPr>
              <w:t>Российской Федерации</w:t>
            </w:r>
          </w:p>
        </w:tc>
      </w:tr>
      <w:tr w:rsidR="0012165B" w:rsidRPr="009C5F53" w:rsidTr="00060EEB">
        <w:trPr>
          <w:trHeight w:val="63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2 02 03014 05 0000 151</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Субвенции бюджетам муниципальных районов на поощрение лучших учителей</w:t>
            </w:r>
          </w:p>
        </w:tc>
      </w:tr>
      <w:tr w:rsidR="0012165B" w:rsidRPr="009C5F53" w:rsidTr="00060EEB">
        <w:trPr>
          <w:trHeight w:val="9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2 02 03015 05 0000 151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12165B" w:rsidRPr="009C5F53" w:rsidTr="00060EEB">
        <w:trPr>
          <w:trHeight w:val="518"/>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2 02 03018 05 0000 151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Субвенции бюджетам муниципальных районов на осуществление отдельных полномочий в области лесных отношений</w:t>
            </w:r>
          </w:p>
        </w:tc>
      </w:tr>
      <w:tr w:rsidR="0012165B" w:rsidRPr="009C5F53" w:rsidTr="00060EEB">
        <w:trPr>
          <w:trHeight w:val="30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2 02 03019 05 0000 151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Субвенции бюджетам муниципальных районов на осуществление отдельных полномочий в области водных отношений</w:t>
            </w:r>
          </w:p>
        </w:tc>
      </w:tr>
      <w:tr w:rsidR="0012165B" w:rsidRPr="009C5F53" w:rsidTr="00060EEB">
        <w:trPr>
          <w:trHeight w:val="9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2 02 03020 05 0000 151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12165B" w:rsidRPr="009C5F53" w:rsidTr="00060EEB">
        <w:trPr>
          <w:trHeight w:val="50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2 02 03021 05 0000 151</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sz w:val="28"/>
                <w:szCs w:val="28"/>
              </w:rPr>
            </w:pPr>
            <w:r w:rsidRPr="009C5F53">
              <w:rPr>
                <w:sz w:val="28"/>
                <w:szCs w:val="28"/>
              </w:rPr>
              <w:t>Субвенции бюджетам муниципальных районов на ежемесячное денежное вознаграждение за классное руководство</w:t>
            </w:r>
          </w:p>
        </w:tc>
      </w:tr>
      <w:tr w:rsidR="0012165B" w:rsidRPr="009C5F53" w:rsidTr="00060EEB">
        <w:trPr>
          <w:trHeight w:val="9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2 02 03022 05 0000 151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Субвенции бюджетам муниципальных районов на предоставление гражданам субсидий на оплату жилого помещения и коммунальных услуг</w:t>
            </w:r>
          </w:p>
        </w:tc>
      </w:tr>
      <w:tr w:rsidR="0012165B" w:rsidRPr="009C5F53" w:rsidTr="00060EEB">
        <w:trPr>
          <w:trHeight w:val="44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2 02 03024 05 0000 151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Субвенции бюджетам муниципальных районов на выполнение передаваемых полномочий субъектов Российской Федерации</w:t>
            </w:r>
          </w:p>
        </w:tc>
      </w:tr>
      <w:tr w:rsidR="0012165B" w:rsidRPr="009C5F53" w:rsidTr="00060EEB">
        <w:trPr>
          <w:trHeight w:val="779"/>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2 02 03025 05 0000 151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autoSpaceDE w:val="0"/>
              <w:autoSpaceDN w:val="0"/>
              <w:adjustRightInd w:val="0"/>
              <w:jc w:val="both"/>
              <w:rPr>
                <w:sz w:val="28"/>
                <w:szCs w:val="28"/>
              </w:rPr>
            </w:pPr>
            <w:r w:rsidRPr="009C5F53">
              <w:rPr>
                <w:rFonts w:eastAsia="Calibri"/>
                <w:sz w:val="28"/>
                <w:szCs w:val="28"/>
              </w:rPr>
              <w:t>Субвенции бюджетам муниципальных районов на реализацию полномочий Российской Федерации по осуществлению социальных выплат безработным гражданам</w:t>
            </w:r>
          </w:p>
        </w:tc>
      </w:tr>
      <w:tr w:rsidR="0012165B" w:rsidRPr="009C5F53" w:rsidTr="00060EEB">
        <w:trPr>
          <w:trHeight w:val="934"/>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2 02 03026 05 0000 151</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12165B" w:rsidRPr="009C5F53" w:rsidTr="00060EEB">
        <w:trPr>
          <w:trHeight w:val="231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2 02 03041 05 0000 151</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Субвенции бюджетам муниципальных районов на возмещение сельскохозяйственным 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2007-2010 годах на срок до 1 года</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2 02 03042 05 0000 151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Субвенции бюджетам муниципальных районов на поддержку северного оленеводства и табунного коневодства</w:t>
            </w:r>
          </w:p>
        </w:tc>
      </w:tr>
      <w:tr w:rsidR="0012165B" w:rsidRPr="009C5F53" w:rsidTr="00060EEB">
        <w:trPr>
          <w:trHeight w:val="416"/>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2 02 03046 05 0000 151</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Субвенции бюджетам муниципальных районов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2005-201</w:t>
            </w:r>
            <w:r>
              <w:rPr>
                <w:color w:val="000000"/>
                <w:sz w:val="28"/>
                <w:szCs w:val="28"/>
              </w:rPr>
              <w:t>2</w:t>
            </w:r>
            <w:r w:rsidRPr="009C5F53">
              <w:rPr>
                <w:color w:val="000000"/>
                <w:sz w:val="28"/>
                <w:szCs w:val="28"/>
              </w:rPr>
              <w:t xml:space="preserve"> годах на срок до 8 лет</w:t>
            </w:r>
          </w:p>
        </w:tc>
      </w:tr>
      <w:tr w:rsidR="0012165B" w:rsidRPr="009C5F53" w:rsidTr="00060EEB">
        <w:trPr>
          <w:trHeight w:val="155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2 02 03069 05 0000 151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1941-1945 годов"</w:t>
            </w:r>
          </w:p>
        </w:tc>
      </w:tr>
      <w:tr w:rsidR="0012165B" w:rsidRPr="009C5F53" w:rsidTr="00060EEB">
        <w:trPr>
          <w:trHeight w:val="103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2 02 03070 05 0000 151</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sz w:val="28"/>
                <w:szCs w:val="28"/>
              </w:rPr>
            </w:pPr>
            <w:r w:rsidRPr="009C5F53">
              <w:rPr>
                <w:sz w:val="28"/>
                <w:szCs w:val="28"/>
              </w:rPr>
              <w:t xml:space="preserve">Субвенции бюджетам муниципальных районов на обеспечение жильем отдельных категорий граждан, установленных Федеральными законами от 12 января 1995 года N 5-ФЗ "О ветеранах" и от 24 ноября 1995 года N181-ФЗ "О социальной защите </w:t>
            </w:r>
            <w:r w:rsidRPr="009C5F53">
              <w:rPr>
                <w:sz w:val="28"/>
                <w:szCs w:val="28"/>
              </w:rPr>
              <w:lastRenderedPageBreak/>
              <w:t>инвалидов в Российской Федерации"</w:t>
            </w:r>
          </w:p>
        </w:tc>
      </w:tr>
      <w:tr w:rsidR="0012165B" w:rsidRPr="009C5F53" w:rsidTr="00060EEB">
        <w:trPr>
          <w:trHeight w:val="31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2 02 031</w:t>
            </w:r>
            <w:r>
              <w:rPr>
                <w:color w:val="000000"/>
                <w:sz w:val="28"/>
                <w:szCs w:val="28"/>
              </w:rPr>
              <w:t>1</w:t>
            </w:r>
            <w:r w:rsidRPr="009C5F53">
              <w:rPr>
                <w:color w:val="000000"/>
                <w:sz w:val="28"/>
                <w:szCs w:val="28"/>
              </w:rPr>
              <w:t>9 05 0000 151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2165B" w:rsidRPr="009C5F53" w:rsidTr="00060EEB">
        <w:trPr>
          <w:trHeight w:val="31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2 02 03999 05 0000 151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субвенции бюджетам муниципальных районов</w:t>
            </w:r>
          </w:p>
        </w:tc>
      </w:tr>
      <w:tr w:rsidR="0012165B" w:rsidRPr="009C5F53" w:rsidTr="00060EEB">
        <w:trPr>
          <w:trHeight w:val="27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2 02 04012 05 0000 151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12165B" w:rsidRPr="009C5F53" w:rsidTr="00060EEB">
        <w:trPr>
          <w:trHeight w:val="928"/>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2 02 04014 05 0000 151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2165B" w:rsidRPr="009C5F53" w:rsidTr="00060EEB">
        <w:trPr>
          <w:trHeight w:val="9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2 02 04025 05 0000 151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12165B" w:rsidRPr="009C5F53" w:rsidTr="00060EEB">
        <w:trPr>
          <w:trHeight w:val="9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rPr>
                <w:color w:val="000000"/>
                <w:sz w:val="28"/>
                <w:szCs w:val="28"/>
              </w:rPr>
            </w:pPr>
            <w:r>
              <w:rPr>
                <w:color w:val="000000"/>
                <w:sz w:val="28"/>
                <w:szCs w:val="28"/>
              </w:rPr>
              <w:t xml:space="preserve"> </w:t>
            </w:r>
            <w:r w:rsidRPr="009C5F53">
              <w:rPr>
                <w:color w:val="000000"/>
                <w:sz w:val="28"/>
                <w:szCs w:val="28"/>
              </w:rPr>
              <w:t>2 02 04 029 05 0000 151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2 02 04041 05 0000 151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2 02 04052 05 0000 151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 xml:space="preserve">Межбюджетные трансферты, передаваемые бюджетам муниципальных районов  на государственную поддержку </w:t>
            </w:r>
            <w:r w:rsidRPr="009C5F53">
              <w:rPr>
                <w:color w:val="000000"/>
                <w:sz w:val="28"/>
                <w:szCs w:val="28"/>
              </w:rPr>
              <w:lastRenderedPageBreak/>
              <w:t>муниципальных учреждений культуры, находящихся на территориях сельских поселений</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2 02 04053 05 0000 151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2 02 04999 05 0000 151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межбюджетные трансферты передаваемые бюджетам муниципальных районов</w:t>
            </w:r>
          </w:p>
        </w:tc>
      </w:tr>
      <w:tr w:rsidR="0012165B" w:rsidRPr="009C5F53" w:rsidTr="00060EEB">
        <w:trPr>
          <w:trHeight w:val="481"/>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2 02 09024 05 0000 151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безвозмездные поступления в бюджеты муниципальных районов от бюджетов субъектов Российской Федерации</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2 02 09065 05 0000 151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 xml:space="preserve">Прочие безвозмездные поступления в бюджеты муниципальных районов от бюджетов </w:t>
            </w:r>
            <w:r>
              <w:rPr>
                <w:color w:val="000000"/>
                <w:sz w:val="28"/>
                <w:szCs w:val="28"/>
              </w:rPr>
              <w:t xml:space="preserve">сельских </w:t>
            </w:r>
            <w:r w:rsidRPr="009C5F53">
              <w:rPr>
                <w:color w:val="000000"/>
                <w:sz w:val="28"/>
                <w:szCs w:val="28"/>
              </w:rPr>
              <w:t>поселений</w:t>
            </w:r>
          </w:p>
        </w:tc>
      </w:tr>
      <w:tr w:rsidR="0012165B" w:rsidRPr="009C5F53" w:rsidTr="00060EEB">
        <w:trPr>
          <w:trHeight w:val="21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2 07 05000 05 0000 180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безвозмездные поступления в бюджеты муниципальных районов</w:t>
            </w:r>
          </w:p>
        </w:tc>
      </w:tr>
      <w:tr w:rsidR="0012165B" w:rsidRPr="009C5F53" w:rsidTr="00060EEB">
        <w:trPr>
          <w:trHeight w:val="6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2 07 05030 05 0000 180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безвозмездные поступления в бюджеты муниципальных районов</w:t>
            </w:r>
          </w:p>
        </w:tc>
      </w:tr>
      <w:tr w:rsidR="0012165B" w:rsidRPr="009C5F53" w:rsidTr="00060EEB">
        <w:trPr>
          <w:trHeight w:val="1543"/>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2 08 05000 05 0000 180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2165B" w:rsidRPr="009C5F53" w:rsidTr="00060EEB">
        <w:trPr>
          <w:trHeight w:val="416"/>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218 05010 05 0000 151</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12165B" w:rsidRPr="009C5F53" w:rsidTr="00060EEB">
        <w:trPr>
          <w:trHeight w:val="416"/>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2 18 05010 05 0000 180</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 xml:space="preserve">Доходы бюджетов муниципальных районов от возврата бюджетными учреждениями остатков субсидий прошлых лет </w:t>
            </w:r>
          </w:p>
        </w:tc>
      </w:tr>
      <w:tr w:rsidR="0012165B" w:rsidRPr="009C5F53" w:rsidTr="00060EEB">
        <w:trPr>
          <w:trHeight w:val="126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050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2 18 05020 05 0000 151</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2165B" w:rsidRPr="009C5F53" w:rsidTr="00060EEB">
        <w:trPr>
          <w:trHeight w:val="96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2 19 05000 05 0000 151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165B" w:rsidRPr="009C5F53" w:rsidTr="00060EEB">
        <w:trPr>
          <w:trHeight w:val="96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050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2 19 05000 10 0000 151</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 xml:space="preserve">Возврат остатков субсидий, субвенций и иных межбюджетных трансфертов, имеющих целевое назначение, прошлых лет из бюджетов </w:t>
            </w:r>
            <w:r>
              <w:rPr>
                <w:color w:val="000000"/>
                <w:sz w:val="28"/>
                <w:szCs w:val="28"/>
              </w:rPr>
              <w:t xml:space="preserve">сельских </w:t>
            </w:r>
            <w:r w:rsidRPr="009C5F53">
              <w:rPr>
                <w:color w:val="000000"/>
                <w:sz w:val="28"/>
                <w:szCs w:val="28"/>
              </w:rPr>
              <w:t>поселений</w:t>
            </w:r>
          </w:p>
        </w:tc>
      </w:tr>
      <w:tr w:rsidR="0012165B" w:rsidRPr="009C5F53" w:rsidTr="00060EEB">
        <w:trPr>
          <w:trHeight w:val="145"/>
        </w:trPr>
        <w:tc>
          <w:tcPr>
            <w:tcW w:w="5543" w:type="dxa"/>
            <w:gridSpan w:val="3"/>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070</w:t>
            </w:r>
          </w:p>
        </w:tc>
        <w:tc>
          <w:tcPr>
            <w:tcW w:w="8646" w:type="dxa"/>
            <w:tcBorders>
              <w:top w:val="single" w:sz="8" w:space="0" w:color="auto"/>
              <w:left w:val="nil"/>
              <w:bottom w:val="single" w:sz="4" w:space="0" w:color="auto"/>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Департамент имущественных и земельных отношений администрации Ханты-Мансийского района</w:t>
            </w:r>
          </w:p>
        </w:tc>
      </w:tr>
      <w:tr w:rsidR="0012165B" w:rsidRPr="009C5F53" w:rsidTr="00060EEB">
        <w:trPr>
          <w:trHeight w:val="477"/>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1 11 01050 05 0000 120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Доходы в виде прибыли, приходящейся на доли в уставных (складочных) капиталов хозяйственных товариществ и обществ, или дивидендов по акциям, принадлежащим муниципальным районам</w:t>
            </w:r>
          </w:p>
        </w:tc>
      </w:tr>
      <w:tr w:rsidR="0012165B" w:rsidRPr="009C5F53" w:rsidTr="00060EEB">
        <w:trPr>
          <w:trHeight w:val="9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1 11 02085 05 0000 120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12165B" w:rsidRPr="009C5F53" w:rsidTr="00060EEB">
        <w:trPr>
          <w:trHeight w:val="416"/>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1 11 05013 05 0000 120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2165B" w:rsidRPr="009C5F53" w:rsidTr="00060EEB">
        <w:trPr>
          <w:trHeight w:val="132"/>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1 11 05013 10 0000 120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2165B" w:rsidRPr="009C5F53" w:rsidTr="00060EEB">
        <w:trPr>
          <w:trHeight w:val="1087"/>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070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1 11 05025 05 0000 120</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w:t>
            </w:r>
            <w:r>
              <w:rPr>
                <w:sz w:val="28"/>
                <w:szCs w:val="28"/>
              </w:rPr>
              <w:t xml:space="preserve"> бюджетных и</w:t>
            </w:r>
            <w:r w:rsidRPr="009C5F53">
              <w:rPr>
                <w:sz w:val="28"/>
                <w:szCs w:val="28"/>
              </w:rPr>
              <w:t xml:space="preserve"> автономных учреждений)</w:t>
            </w:r>
          </w:p>
        </w:tc>
      </w:tr>
      <w:tr w:rsidR="0012165B" w:rsidRPr="009C5F53" w:rsidTr="00060EEB">
        <w:trPr>
          <w:trHeight w:val="1063"/>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1 11 05035 05 0000 120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w:t>
            </w:r>
            <w:r>
              <w:rPr>
                <w:sz w:val="28"/>
                <w:szCs w:val="28"/>
              </w:rPr>
              <w:t xml:space="preserve">бюджетных и </w:t>
            </w:r>
            <w:r w:rsidRPr="009C5F53">
              <w:rPr>
                <w:sz w:val="28"/>
                <w:szCs w:val="28"/>
              </w:rPr>
              <w:t>автономных учреждений)</w:t>
            </w:r>
          </w:p>
        </w:tc>
      </w:tr>
      <w:tr w:rsidR="0012165B" w:rsidRPr="009C5F53" w:rsidTr="00060EEB">
        <w:trPr>
          <w:trHeight w:val="27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1 11 07015 05 0000 120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r>
      <w:tr w:rsidR="0012165B" w:rsidRPr="009C5F53" w:rsidTr="00060EEB">
        <w:trPr>
          <w:trHeight w:val="5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1 11 08050 05 0000 120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 xml:space="preserve">Средства, получаемые от передачи имущества, находящегося в собственности муниципальных районов (за исключением имущества муниципальных </w:t>
            </w:r>
            <w:r>
              <w:rPr>
                <w:color w:val="000000"/>
                <w:sz w:val="28"/>
                <w:szCs w:val="28"/>
              </w:rPr>
              <w:t xml:space="preserve">бюджетных и </w:t>
            </w:r>
            <w:r w:rsidRPr="009C5F53">
              <w:rPr>
                <w:color w:val="000000"/>
                <w:sz w:val="28"/>
                <w:szCs w:val="28"/>
              </w:rPr>
              <w:t>автономных учреждений, а также имущества муниципальных унитарных предприятий, в том числе казенных), в залог, в доверительное управление</w:t>
            </w:r>
          </w:p>
        </w:tc>
      </w:tr>
      <w:tr w:rsidR="0012165B" w:rsidRPr="009C5F53" w:rsidTr="00060EEB">
        <w:trPr>
          <w:trHeight w:val="56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1 11 09025 05 0000 120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Доходы от распоряжения правами на результаты научно-технической деятельности, находящимися в собственности муниципальных районов</w:t>
            </w:r>
          </w:p>
        </w:tc>
      </w:tr>
      <w:tr w:rsidR="0012165B" w:rsidRPr="009C5F53" w:rsidTr="00060EEB">
        <w:trPr>
          <w:trHeight w:val="489"/>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1 11 09035 05 0000 120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Доходы от эксплуатации и использования имущества автомобильных дорог, находящихся в собственности муниципальных районов</w:t>
            </w:r>
          </w:p>
        </w:tc>
      </w:tr>
      <w:tr w:rsidR="0012165B" w:rsidRPr="009C5F53" w:rsidTr="00060EEB">
        <w:trPr>
          <w:trHeight w:val="110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1 11 09045 05 0000 120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sz w:val="28"/>
                <w:szCs w:val="28"/>
              </w:rPr>
            </w:pPr>
            <w:r w:rsidRPr="009C5F53">
              <w:rPr>
                <w:sz w:val="28"/>
                <w:szCs w:val="28"/>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w:t>
            </w:r>
            <w:r>
              <w:rPr>
                <w:sz w:val="28"/>
                <w:szCs w:val="28"/>
              </w:rPr>
              <w:t xml:space="preserve">бюджетных и </w:t>
            </w:r>
            <w:r w:rsidRPr="009C5F53">
              <w:rPr>
                <w:sz w:val="28"/>
                <w:szCs w:val="28"/>
              </w:rPr>
              <w:t>автономных учреждений, а также имущества муниципальных унитарных предприятий, в том числе казенных)</w:t>
            </w:r>
          </w:p>
        </w:tc>
      </w:tr>
      <w:tr w:rsidR="0012165B" w:rsidRPr="009C5F53" w:rsidTr="00060EEB">
        <w:trPr>
          <w:trHeight w:val="9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1 13 01995 05 0000 130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 xml:space="preserve">Прочие доходы от оказания платных услуг </w:t>
            </w:r>
            <w:r>
              <w:rPr>
                <w:sz w:val="28"/>
                <w:szCs w:val="28"/>
              </w:rPr>
              <w:t xml:space="preserve">(работ) </w:t>
            </w:r>
            <w:r w:rsidRPr="009C5F53">
              <w:rPr>
                <w:sz w:val="28"/>
                <w:szCs w:val="28"/>
              </w:rPr>
              <w:t xml:space="preserve">получателями средств бюджетов муниципальных районов </w:t>
            </w:r>
          </w:p>
        </w:tc>
      </w:tr>
      <w:tr w:rsidR="0012165B" w:rsidRPr="009C5F53" w:rsidTr="00060EEB">
        <w:trPr>
          <w:trHeight w:val="63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1 13 02995 05 0000 130</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Прочие доходы от компенсации затрат бюджетов муниципальных районов</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1 14 01050 05 0000 410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Доходы от продажи квартир, находящихся в собственности муниципальных районов</w:t>
            </w:r>
          </w:p>
        </w:tc>
      </w:tr>
      <w:tr w:rsidR="0012165B" w:rsidRPr="009C5F53" w:rsidTr="00060EEB">
        <w:trPr>
          <w:trHeight w:val="993"/>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1 14 02052 05 0000 410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w:t>
            </w:r>
            <w:r>
              <w:rPr>
                <w:sz w:val="28"/>
                <w:szCs w:val="28"/>
              </w:rPr>
              <w:t xml:space="preserve">бюджетных и </w:t>
            </w:r>
            <w:r w:rsidRPr="009C5F53">
              <w:rPr>
                <w:sz w:val="28"/>
                <w:szCs w:val="28"/>
              </w:rPr>
              <w:t>автономных учреждений) в части реализации основных средств по указанному имуществу</w:t>
            </w:r>
          </w:p>
        </w:tc>
      </w:tr>
      <w:tr w:rsidR="0012165B" w:rsidRPr="009C5F53" w:rsidTr="00060EEB">
        <w:trPr>
          <w:trHeight w:val="1349"/>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1 14 02052 05 0000 440</w:t>
            </w:r>
          </w:p>
        </w:tc>
        <w:tc>
          <w:tcPr>
            <w:tcW w:w="8646" w:type="dxa"/>
            <w:tcBorders>
              <w:top w:val="nil"/>
              <w:left w:val="nil"/>
              <w:bottom w:val="nil"/>
              <w:right w:val="single" w:sz="8" w:space="0" w:color="auto"/>
            </w:tcBorders>
            <w:shd w:val="clear" w:color="auto" w:fill="auto"/>
            <w:hideMark/>
          </w:tcPr>
          <w:p w:rsidR="0012165B" w:rsidRPr="009C5F53" w:rsidRDefault="0012165B" w:rsidP="0012165B">
            <w:pPr>
              <w:rPr>
                <w:sz w:val="28"/>
                <w:szCs w:val="28"/>
              </w:rPr>
            </w:pPr>
            <w:r w:rsidRPr="009C5F53">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w:t>
            </w:r>
            <w:r>
              <w:rPr>
                <w:sz w:val="28"/>
                <w:szCs w:val="28"/>
              </w:rPr>
              <w:t xml:space="preserve">бюджетных и </w:t>
            </w:r>
            <w:r w:rsidRPr="009C5F53">
              <w:rPr>
                <w:sz w:val="28"/>
                <w:szCs w:val="28"/>
              </w:rPr>
              <w:t>автономных учреждений) в части реализации материальных запасов по указанному имуществу</w:t>
            </w:r>
          </w:p>
        </w:tc>
      </w:tr>
      <w:tr w:rsidR="0012165B" w:rsidRPr="009C5F53" w:rsidTr="00060EEB">
        <w:trPr>
          <w:trHeight w:val="1266"/>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1 14 02053 05 0000 410</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 xml:space="preserve">Доходы от реализации иного имущества, находящегося в собственности муниципальных районов (за исключением имущества муниципальных </w:t>
            </w:r>
            <w:r>
              <w:rPr>
                <w:sz w:val="28"/>
                <w:szCs w:val="28"/>
              </w:rPr>
              <w:t xml:space="preserve">бюджетных и </w:t>
            </w:r>
            <w:r w:rsidRPr="009C5F53">
              <w:rPr>
                <w:sz w:val="28"/>
                <w:szCs w:val="28"/>
              </w:rPr>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2165B" w:rsidRPr="009C5F53" w:rsidTr="00060EEB">
        <w:trPr>
          <w:trHeight w:val="63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1 14 04050 05 0000 420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Доходы от продажи нематериальных активов, находящихся в собственности муниципальных районов</w:t>
            </w:r>
          </w:p>
        </w:tc>
      </w:tr>
      <w:tr w:rsidR="0012165B" w:rsidRPr="009C5F53" w:rsidTr="00060EEB">
        <w:trPr>
          <w:trHeight w:val="67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1 14 06013 05 0000 430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12165B" w:rsidRPr="009C5F53" w:rsidTr="00060EEB">
        <w:trPr>
          <w:trHeight w:val="9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1 14 06013 10 0000 430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w:t>
            </w:r>
            <w:r>
              <w:rPr>
                <w:color w:val="000000"/>
                <w:sz w:val="28"/>
                <w:szCs w:val="28"/>
              </w:rPr>
              <w:t xml:space="preserve">сельских </w:t>
            </w:r>
            <w:r w:rsidRPr="009C5F53">
              <w:rPr>
                <w:color w:val="000000"/>
                <w:sz w:val="28"/>
                <w:szCs w:val="28"/>
              </w:rPr>
              <w:t>поселений</w:t>
            </w:r>
          </w:p>
        </w:tc>
      </w:tr>
      <w:tr w:rsidR="0012165B" w:rsidRPr="009C5F53" w:rsidTr="00060EEB">
        <w:trPr>
          <w:trHeight w:val="716"/>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1 14 06025 05 0000 430</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1 15 02050 05 0000 140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rFonts w:eastAsia="Calibri"/>
                <w:sz w:val="28"/>
                <w:szCs w:val="28"/>
              </w:rPr>
              <w:t>Платежи, взимаемые органами местного самоуправления (организациями) муниципальных районов за выполнение определенных функций</w:t>
            </w:r>
          </w:p>
        </w:tc>
      </w:tr>
      <w:tr w:rsidR="0012165B" w:rsidRPr="009C5F53" w:rsidTr="00060EEB">
        <w:trPr>
          <w:trHeight w:val="27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1 16 23051 05 0000 140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rFonts w:eastAsia="Calibri"/>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12165B" w:rsidRPr="009C5F53" w:rsidTr="00060EEB">
        <w:trPr>
          <w:trHeight w:val="782"/>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1 16 33050 05 0000 140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 xml:space="preserve">Денежные взыскания (штрафы) за нарушение законодательства Российской Федерации о </w:t>
            </w:r>
            <w:r>
              <w:rPr>
                <w:sz w:val="28"/>
                <w:szCs w:val="28"/>
              </w:rPr>
              <w:t>контрактной системе в сфере закупок</w:t>
            </w:r>
            <w:r w:rsidRPr="009C5F53">
              <w:rPr>
                <w:sz w:val="28"/>
                <w:szCs w:val="28"/>
              </w:rPr>
              <w:t xml:space="preserve"> товаров, работ, услуг для</w:t>
            </w:r>
            <w:r>
              <w:rPr>
                <w:sz w:val="28"/>
                <w:szCs w:val="28"/>
              </w:rPr>
              <w:t xml:space="preserve"> обеспечения государственных и муниципальных</w:t>
            </w:r>
            <w:r w:rsidRPr="009C5F53">
              <w:rPr>
                <w:sz w:val="28"/>
                <w:szCs w:val="28"/>
              </w:rPr>
              <w:t xml:space="preserve"> нужд </w:t>
            </w:r>
            <w:r>
              <w:rPr>
                <w:sz w:val="28"/>
                <w:szCs w:val="28"/>
              </w:rPr>
              <w:t xml:space="preserve">для нужд </w:t>
            </w:r>
            <w:r w:rsidRPr="009C5F53">
              <w:rPr>
                <w:sz w:val="28"/>
                <w:szCs w:val="28"/>
              </w:rPr>
              <w:t>муниципальных районов</w:t>
            </w:r>
          </w:p>
        </w:tc>
      </w:tr>
      <w:tr w:rsidR="0012165B" w:rsidRPr="009C5F53" w:rsidTr="00060EEB">
        <w:trPr>
          <w:trHeight w:val="5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1 16 90050 05 0000 140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12165B" w:rsidRPr="009C5F53" w:rsidTr="00060EEB">
        <w:trPr>
          <w:trHeight w:val="126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1 17 02020 05 0000 180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r>
      <w:tr w:rsidR="0012165B" w:rsidRPr="009C5F53" w:rsidTr="00060EEB">
        <w:trPr>
          <w:trHeight w:val="181"/>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070</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1 17 05050 05 0000 180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неналоговые доходы бюджетов муниципальных районов</w:t>
            </w:r>
          </w:p>
        </w:tc>
      </w:tr>
      <w:tr w:rsidR="0012165B" w:rsidRPr="009C5F53" w:rsidTr="00060EEB">
        <w:trPr>
          <w:trHeight w:val="227"/>
        </w:trPr>
        <w:tc>
          <w:tcPr>
            <w:tcW w:w="5543" w:type="dxa"/>
            <w:gridSpan w:val="3"/>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023</w:t>
            </w:r>
          </w:p>
        </w:tc>
        <w:tc>
          <w:tcPr>
            <w:tcW w:w="8646" w:type="dxa"/>
            <w:tcBorders>
              <w:top w:val="single" w:sz="8" w:space="0" w:color="auto"/>
              <w:left w:val="nil"/>
              <w:bottom w:val="single" w:sz="4" w:space="0" w:color="auto"/>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Комитет по образованию администрации Ханты-Мансийского района</w:t>
            </w:r>
          </w:p>
        </w:tc>
      </w:tr>
      <w:tr w:rsidR="0012165B" w:rsidRPr="000461D2" w:rsidTr="00060EEB">
        <w:trPr>
          <w:trHeight w:val="74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023</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1 13 01995 05 0000 130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0461D2" w:rsidRDefault="0012165B" w:rsidP="0012165B">
            <w:pPr>
              <w:autoSpaceDE w:val="0"/>
              <w:autoSpaceDN w:val="0"/>
              <w:adjustRightInd w:val="0"/>
              <w:jc w:val="both"/>
              <w:rPr>
                <w:rFonts w:eastAsia="Calibri"/>
                <w:sz w:val="28"/>
                <w:szCs w:val="28"/>
              </w:rPr>
            </w:pPr>
            <w:r w:rsidRPr="009C5F53">
              <w:rPr>
                <w:rFonts w:eastAsia="Calibri"/>
                <w:sz w:val="28"/>
                <w:szCs w:val="28"/>
              </w:rPr>
              <w:t>Прочие доходы от оказания платных услуг (работ) получателями средств бюджетов муниципальных районов</w:t>
            </w:r>
          </w:p>
        </w:tc>
      </w:tr>
      <w:tr w:rsidR="0012165B" w:rsidRPr="009C5F53" w:rsidTr="00060EEB">
        <w:trPr>
          <w:trHeight w:val="416"/>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023</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1 13 02995 05 0000 130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sz w:val="28"/>
                <w:szCs w:val="28"/>
              </w:rPr>
            </w:pPr>
            <w:r w:rsidRPr="009C5F53">
              <w:rPr>
                <w:color w:val="000000"/>
                <w:sz w:val="28"/>
                <w:szCs w:val="28"/>
              </w:rPr>
              <w:t>Прочие доходы от компенсации затрат бюджетов муниципальных районов</w:t>
            </w:r>
          </w:p>
        </w:tc>
      </w:tr>
      <w:tr w:rsidR="0012165B" w:rsidRPr="009C5F53" w:rsidTr="00060EEB">
        <w:trPr>
          <w:trHeight w:val="299"/>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023</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1 15 02050 05 0000 140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sz w:val="28"/>
                <w:szCs w:val="28"/>
              </w:rPr>
            </w:pPr>
            <w:r w:rsidRPr="009C5F53">
              <w:rPr>
                <w:rFonts w:eastAsia="Calibri"/>
                <w:sz w:val="28"/>
                <w:szCs w:val="28"/>
              </w:rPr>
              <w:t>Платежи, взимаемые органами местного самоуправления (организациями) муниципальных районов за выполнение определенных функций</w:t>
            </w:r>
          </w:p>
        </w:tc>
      </w:tr>
      <w:tr w:rsidR="0012165B" w:rsidRPr="009C5F53" w:rsidTr="00060EEB">
        <w:trPr>
          <w:trHeight w:val="299"/>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023</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1 16 33050 05 0000 140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sz w:val="28"/>
                <w:szCs w:val="28"/>
              </w:rPr>
            </w:pPr>
            <w:r w:rsidRPr="009C5F53">
              <w:rPr>
                <w:sz w:val="28"/>
                <w:szCs w:val="28"/>
              </w:rPr>
              <w:t xml:space="preserve">Денежные взыскания (штрафы) за нарушение законодательства Российской Федерации о </w:t>
            </w:r>
            <w:r>
              <w:rPr>
                <w:sz w:val="28"/>
                <w:szCs w:val="28"/>
              </w:rPr>
              <w:t xml:space="preserve">контрактной системе в сфере закупок товаров, работ, услуг для обеспечения государственных и муниципальных нужд </w:t>
            </w:r>
            <w:r w:rsidRPr="009C5F53">
              <w:rPr>
                <w:sz w:val="28"/>
                <w:szCs w:val="28"/>
              </w:rPr>
              <w:t xml:space="preserve"> для нужд муниципальных районов</w:t>
            </w:r>
          </w:p>
        </w:tc>
      </w:tr>
      <w:tr w:rsidR="0012165B" w:rsidRPr="009C5F53" w:rsidTr="00060EEB">
        <w:trPr>
          <w:trHeight w:val="153"/>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023</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2 07 05000 05 0000 180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безвозмездные поступления в бюджеты муниципальных районов</w:t>
            </w:r>
          </w:p>
        </w:tc>
      </w:tr>
      <w:tr w:rsidR="0012165B" w:rsidRPr="009C5F53" w:rsidTr="00060EEB">
        <w:trPr>
          <w:trHeight w:val="153"/>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023</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2 07 05030 05 0000 180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безвозмездные поступления в бюджеты муниципальных районов</w:t>
            </w:r>
          </w:p>
        </w:tc>
      </w:tr>
      <w:tr w:rsidR="0012165B" w:rsidRPr="009C5F53" w:rsidTr="00060EEB">
        <w:trPr>
          <w:trHeight w:val="301"/>
        </w:trPr>
        <w:tc>
          <w:tcPr>
            <w:tcW w:w="55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024</w:t>
            </w:r>
          </w:p>
        </w:tc>
        <w:tc>
          <w:tcPr>
            <w:tcW w:w="864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2165B" w:rsidRPr="009C5F53" w:rsidRDefault="0012165B" w:rsidP="0012165B">
            <w:pPr>
              <w:jc w:val="center"/>
              <w:rPr>
                <w:bCs/>
                <w:sz w:val="28"/>
                <w:szCs w:val="28"/>
              </w:rPr>
            </w:pPr>
            <w:r w:rsidRPr="003B2055">
              <w:rPr>
                <w:bCs/>
                <w:sz w:val="28"/>
                <w:szCs w:val="28"/>
              </w:rPr>
              <w:t>Комитет по культуре, спорту и социальной политики администрации Ханты-Мансийского района</w:t>
            </w:r>
          </w:p>
        </w:tc>
      </w:tr>
      <w:tr w:rsidR="0012165B" w:rsidRPr="009C5F53" w:rsidTr="00060EEB">
        <w:trPr>
          <w:trHeight w:val="689"/>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024</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1 13 01995 05 0000 130</w:t>
            </w:r>
          </w:p>
        </w:tc>
        <w:tc>
          <w:tcPr>
            <w:tcW w:w="8646" w:type="dxa"/>
            <w:tcBorders>
              <w:top w:val="single" w:sz="8" w:space="0" w:color="auto"/>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rFonts w:eastAsia="Calibri"/>
                <w:sz w:val="28"/>
                <w:szCs w:val="28"/>
              </w:rPr>
              <w:t>Прочие доходы от оказания платных услуг (работ) получателями средств бюджетов муниципальных районов</w:t>
            </w:r>
          </w:p>
        </w:tc>
      </w:tr>
      <w:tr w:rsidR="0012165B" w:rsidRPr="009C5F53" w:rsidTr="00060EEB">
        <w:trPr>
          <w:trHeight w:val="71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024</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1 13 02995 05 0000 130</w:t>
            </w:r>
          </w:p>
        </w:tc>
        <w:tc>
          <w:tcPr>
            <w:tcW w:w="8646" w:type="dxa"/>
            <w:tcBorders>
              <w:top w:val="single" w:sz="8" w:space="0" w:color="auto"/>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color w:val="000000"/>
                <w:sz w:val="28"/>
                <w:szCs w:val="28"/>
              </w:rPr>
              <w:t>Прочие доходы от компенсации затрат бюджетов муниципальных районов</w:t>
            </w:r>
          </w:p>
        </w:tc>
      </w:tr>
      <w:tr w:rsidR="0012165B" w:rsidRPr="009C5F53" w:rsidTr="00060EEB">
        <w:trPr>
          <w:trHeight w:val="22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024</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1 15 02050 05 0000 140</w:t>
            </w:r>
          </w:p>
        </w:tc>
        <w:tc>
          <w:tcPr>
            <w:tcW w:w="8646" w:type="dxa"/>
            <w:tcBorders>
              <w:top w:val="nil"/>
              <w:left w:val="nil"/>
              <w:bottom w:val="single" w:sz="8" w:space="0" w:color="auto"/>
              <w:right w:val="single" w:sz="8" w:space="0" w:color="auto"/>
            </w:tcBorders>
            <w:shd w:val="clear" w:color="auto" w:fill="auto"/>
            <w:hideMark/>
          </w:tcPr>
          <w:p w:rsidR="0012165B" w:rsidRPr="009C5F53" w:rsidRDefault="0012165B" w:rsidP="0012165B">
            <w:pPr>
              <w:rPr>
                <w:sz w:val="28"/>
                <w:szCs w:val="28"/>
              </w:rPr>
            </w:pPr>
            <w:r w:rsidRPr="009C5F53">
              <w:rPr>
                <w:rFonts w:eastAsia="Calibri"/>
                <w:sz w:val="28"/>
                <w:szCs w:val="28"/>
              </w:rPr>
              <w:t>Платежи, взимаемые органами местного самоуправления (организациями) муниципальных районов за выполнение определенных функций</w:t>
            </w:r>
          </w:p>
        </w:tc>
      </w:tr>
      <w:tr w:rsidR="0012165B" w:rsidRPr="009C5F53" w:rsidTr="00060EEB">
        <w:trPr>
          <w:trHeight w:val="22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024</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1 16 33050 05 0000 140</w:t>
            </w:r>
          </w:p>
        </w:tc>
        <w:tc>
          <w:tcPr>
            <w:tcW w:w="8646" w:type="dxa"/>
            <w:tcBorders>
              <w:top w:val="nil"/>
              <w:left w:val="nil"/>
              <w:bottom w:val="single" w:sz="8"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 xml:space="preserve">Денежные взыскания (штрафы) за нарушение законодательства Российской Федерации о </w:t>
            </w:r>
            <w:r>
              <w:rPr>
                <w:sz w:val="28"/>
                <w:szCs w:val="28"/>
              </w:rPr>
              <w:t xml:space="preserve">контрактной системе в сфере закупок товаров, работ, услуг для обеспечения государственных и муниципальных нужд </w:t>
            </w:r>
            <w:r w:rsidRPr="009C5F53">
              <w:rPr>
                <w:sz w:val="28"/>
                <w:szCs w:val="28"/>
              </w:rPr>
              <w:t xml:space="preserve"> для нужд муниципальных районов</w:t>
            </w:r>
          </w:p>
        </w:tc>
      </w:tr>
      <w:tr w:rsidR="0012165B" w:rsidRPr="009C5F53" w:rsidTr="00060EEB">
        <w:trPr>
          <w:trHeight w:val="198"/>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024</w:t>
            </w:r>
          </w:p>
        </w:tc>
        <w:tc>
          <w:tcPr>
            <w:tcW w:w="3119" w:type="dxa"/>
            <w:gridSpan w:val="2"/>
            <w:tcBorders>
              <w:top w:val="nil"/>
              <w:left w:val="nil"/>
              <w:bottom w:val="single" w:sz="4" w:space="0" w:color="auto"/>
              <w:right w:val="single" w:sz="8"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1 16 90050 05 0000 140</w:t>
            </w:r>
          </w:p>
        </w:tc>
        <w:tc>
          <w:tcPr>
            <w:tcW w:w="8646" w:type="dxa"/>
            <w:tcBorders>
              <w:top w:val="single" w:sz="8" w:space="0" w:color="auto"/>
              <w:left w:val="single" w:sz="8" w:space="0" w:color="auto"/>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 xml:space="preserve">Прочие поступления от денежных взысканий (штрафов) и иных сумм в возмещение ущерба, зачисляемые в бюджеты муниципальных </w:t>
            </w:r>
            <w:r w:rsidRPr="009C5F53">
              <w:rPr>
                <w:color w:val="000000"/>
                <w:sz w:val="28"/>
                <w:szCs w:val="28"/>
              </w:rPr>
              <w:lastRenderedPageBreak/>
              <w:t>районов</w:t>
            </w:r>
          </w:p>
        </w:tc>
      </w:tr>
      <w:tr w:rsidR="0012165B" w:rsidRPr="009C5F53" w:rsidTr="00060EEB">
        <w:trPr>
          <w:trHeight w:val="198"/>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024</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2 07 05000 05 0000 180</w:t>
            </w:r>
          </w:p>
        </w:tc>
        <w:tc>
          <w:tcPr>
            <w:tcW w:w="8646" w:type="dxa"/>
            <w:tcBorders>
              <w:top w:val="single" w:sz="8" w:space="0" w:color="auto"/>
              <w:left w:val="nil"/>
              <w:bottom w:val="nil"/>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безвозмездные поступления в бюджеты муниципальных районов</w:t>
            </w:r>
          </w:p>
        </w:tc>
      </w:tr>
      <w:tr w:rsidR="0012165B" w:rsidRPr="009C5F53" w:rsidTr="00060EEB">
        <w:trPr>
          <w:trHeight w:val="198"/>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024</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2 07 05030 05 0000 180</w:t>
            </w:r>
          </w:p>
        </w:tc>
        <w:tc>
          <w:tcPr>
            <w:tcW w:w="8646" w:type="dxa"/>
            <w:tcBorders>
              <w:top w:val="single" w:sz="8" w:space="0" w:color="auto"/>
              <w:left w:val="nil"/>
              <w:bottom w:val="nil"/>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безвозмездные поступления в бюджеты муниципальных районов</w:t>
            </w:r>
          </w:p>
        </w:tc>
      </w:tr>
      <w:tr w:rsidR="0012165B" w:rsidRPr="009C5F53" w:rsidTr="00060EEB">
        <w:trPr>
          <w:trHeight w:val="250"/>
        </w:trPr>
        <w:tc>
          <w:tcPr>
            <w:tcW w:w="5543" w:type="dxa"/>
            <w:gridSpan w:val="3"/>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046</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Департамент строительства архитектуры и ЖКХ</w:t>
            </w:r>
          </w:p>
        </w:tc>
      </w:tr>
      <w:tr w:rsidR="0012165B" w:rsidRPr="009C5F53" w:rsidTr="00060EEB">
        <w:trPr>
          <w:trHeight w:val="25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046</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 xml:space="preserve">1 08 07150 01 </w:t>
            </w:r>
            <w:r>
              <w:rPr>
                <w:sz w:val="28"/>
                <w:szCs w:val="28"/>
              </w:rPr>
              <w:t>0</w:t>
            </w:r>
            <w:r w:rsidRPr="009C5F53">
              <w:rPr>
                <w:sz w:val="28"/>
                <w:szCs w:val="28"/>
              </w:rPr>
              <w:t>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Государственная пошлина за выдачу разрешения на установку рекламной конструкции</w:t>
            </w:r>
          </w:p>
        </w:tc>
      </w:tr>
      <w:tr w:rsidR="0012165B" w:rsidRPr="007969B3" w:rsidTr="00060EEB">
        <w:trPr>
          <w:trHeight w:val="25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7969B3" w:rsidRDefault="0012165B" w:rsidP="0012165B">
            <w:pPr>
              <w:jc w:val="center"/>
              <w:rPr>
                <w:color w:val="000000"/>
                <w:sz w:val="28"/>
                <w:szCs w:val="28"/>
              </w:rPr>
            </w:pPr>
            <w:r w:rsidRPr="007969B3">
              <w:rPr>
                <w:color w:val="000000"/>
                <w:sz w:val="28"/>
                <w:szCs w:val="28"/>
              </w:rPr>
              <w:t>046</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7969B3" w:rsidRDefault="0012165B" w:rsidP="0012165B">
            <w:pPr>
              <w:jc w:val="center"/>
              <w:rPr>
                <w:color w:val="000000"/>
                <w:sz w:val="28"/>
                <w:szCs w:val="28"/>
              </w:rPr>
            </w:pPr>
            <w:r w:rsidRPr="007969B3">
              <w:rPr>
                <w:color w:val="000000"/>
                <w:sz w:val="28"/>
                <w:szCs w:val="28"/>
              </w:rPr>
              <w:t>1 13 01995 05 0000 130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7969B3" w:rsidRDefault="0012165B" w:rsidP="0012165B">
            <w:pPr>
              <w:rPr>
                <w:color w:val="000000"/>
                <w:sz w:val="28"/>
                <w:szCs w:val="28"/>
              </w:rPr>
            </w:pPr>
            <w:r w:rsidRPr="007969B3">
              <w:rPr>
                <w:color w:val="000000"/>
                <w:sz w:val="28"/>
                <w:szCs w:val="28"/>
              </w:rPr>
              <w:t>Прочие доходы от оказания платных услуг (работ) получателями средств бюджетов муниципальных районов</w:t>
            </w:r>
          </w:p>
        </w:tc>
      </w:tr>
      <w:tr w:rsidR="0012165B" w:rsidRPr="009C5F53" w:rsidTr="00060EEB">
        <w:trPr>
          <w:trHeight w:val="25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046</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1 13 02995 05 0000 130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доходы от компенсации затрат бюджетов муниципальных районов</w:t>
            </w:r>
          </w:p>
        </w:tc>
      </w:tr>
      <w:tr w:rsidR="0012165B" w:rsidRPr="009C5F53" w:rsidTr="00060EEB">
        <w:trPr>
          <w:trHeight w:val="25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046</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1 16 33050 05 0000 140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sz w:val="28"/>
                <w:szCs w:val="28"/>
              </w:rPr>
              <w:t xml:space="preserve">Денежные взыскания (штрафы) за нарушение законодательства Российской Федерации о </w:t>
            </w:r>
            <w:r>
              <w:rPr>
                <w:sz w:val="28"/>
                <w:szCs w:val="28"/>
              </w:rPr>
              <w:t xml:space="preserve">контрактной системе в сфере закупок товаров, работ, услуг для обеспечения государственных и муниципальных нужд </w:t>
            </w:r>
            <w:r w:rsidRPr="009C5F53">
              <w:rPr>
                <w:sz w:val="28"/>
                <w:szCs w:val="28"/>
              </w:rPr>
              <w:t xml:space="preserve"> для нужд муниципальных районов</w:t>
            </w:r>
          </w:p>
        </w:tc>
      </w:tr>
      <w:tr w:rsidR="0012165B" w:rsidRPr="009C5F53" w:rsidTr="00060EEB">
        <w:trPr>
          <w:trHeight w:val="25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046</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1 16 90050 05 0000 140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sz w:val="28"/>
                <w:szCs w:val="28"/>
              </w:rPr>
              <w:t>Прочие поступления от денежных взысканий (штрафов) и иных сумм в возмещение ущерба, зачисляемых в бюджет муниципальных районов</w:t>
            </w:r>
          </w:p>
        </w:tc>
      </w:tr>
      <w:tr w:rsidR="0012165B" w:rsidRPr="009C5F53" w:rsidTr="00060EEB">
        <w:trPr>
          <w:trHeight w:val="315"/>
        </w:trPr>
        <w:tc>
          <w:tcPr>
            <w:tcW w:w="2424" w:type="dxa"/>
            <w:tcBorders>
              <w:top w:val="nil"/>
              <w:left w:val="nil"/>
              <w:bottom w:val="nil"/>
              <w:right w:val="nil"/>
            </w:tcBorders>
            <w:shd w:val="clear" w:color="auto" w:fill="auto"/>
            <w:vAlign w:val="center"/>
            <w:hideMark/>
          </w:tcPr>
          <w:p w:rsidR="0012165B" w:rsidRPr="009C5F53" w:rsidRDefault="0012165B" w:rsidP="0012165B">
            <w:pPr>
              <w:jc w:val="center"/>
              <w:rPr>
                <w:sz w:val="28"/>
                <w:szCs w:val="28"/>
              </w:rPr>
            </w:pPr>
          </w:p>
        </w:tc>
        <w:tc>
          <w:tcPr>
            <w:tcW w:w="3119" w:type="dxa"/>
            <w:gridSpan w:val="2"/>
            <w:tcBorders>
              <w:top w:val="nil"/>
              <w:left w:val="nil"/>
              <w:bottom w:val="nil"/>
              <w:right w:val="nil"/>
            </w:tcBorders>
            <w:shd w:val="clear" w:color="auto" w:fill="auto"/>
            <w:vAlign w:val="center"/>
            <w:hideMark/>
          </w:tcPr>
          <w:p w:rsidR="0012165B" w:rsidRPr="009C5F53" w:rsidRDefault="0012165B" w:rsidP="0012165B">
            <w:pPr>
              <w:jc w:val="center"/>
              <w:rPr>
                <w:sz w:val="28"/>
                <w:szCs w:val="28"/>
              </w:rPr>
            </w:pPr>
          </w:p>
        </w:tc>
        <w:tc>
          <w:tcPr>
            <w:tcW w:w="8646" w:type="dxa"/>
            <w:tcBorders>
              <w:top w:val="nil"/>
              <w:left w:val="nil"/>
              <w:bottom w:val="nil"/>
              <w:right w:val="nil"/>
            </w:tcBorders>
            <w:shd w:val="clear" w:color="auto" w:fill="auto"/>
            <w:vAlign w:val="center"/>
            <w:hideMark/>
          </w:tcPr>
          <w:p w:rsidR="0012165B" w:rsidRPr="009C5F53" w:rsidRDefault="0012165B" w:rsidP="0012165B">
            <w:pPr>
              <w:jc w:val="center"/>
              <w:rPr>
                <w:sz w:val="28"/>
                <w:szCs w:val="28"/>
              </w:rPr>
            </w:pPr>
          </w:p>
        </w:tc>
      </w:tr>
      <w:tr w:rsidR="0012165B" w:rsidRPr="009C5F53" w:rsidTr="00060EEB">
        <w:trPr>
          <w:trHeight w:val="330"/>
        </w:trPr>
        <w:tc>
          <w:tcPr>
            <w:tcW w:w="2424" w:type="dxa"/>
            <w:tcBorders>
              <w:top w:val="nil"/>
              <w:left w:val="nil"/>
              <w:right w:val="nil"/>
            </w:tcBorders>
            <w:shd w:val="clear" w:color="auto" w:fill="auto"/>
            <w:vAlign w:val="center"/>
            <w:hideMark/>
          </w:tcPr>
          <w:p w:rsidR="0012165B" w:rsidRPr="009C5F53" w:rsidRDefault="0012165B" w:rsidP="0012165B">
            <w:pPr>
              <w:jc w:val="center"/>
              <w:rPr>
                <w:sz w:val="28"/>
                <w:szCs w:val="28"/>
              </w:rPr>
            </w:pPr>
          </w:p>
        </w:tc>
        <w:tc>
          <w:tcPr>
            <w:tcW w:w="3119" w:type="dxa"/>
            <w:gridSpan w:val="2"/>
            <w:tcBorders>
              <w:top w:val="nil"/>
              <w:left w:val="nil"/>
              <w:right w:val="nil"/>
            </w:tcBorders>
            <w:shd w:val="clear" w:color="auto" w:fill="auto"/>
            <w:vAlign w:val="center"/>
            <w:hideMark/>
          </w:tcPr>
          <w:p w:rsidR="0012165B" w:rsidRPr="009C5F53" w:rsidRDefault="0012165B" w:rsidP="0012165B">
            <w:pPr>
              <w:jc w:val="center"/>
              <w:rPr>
                <w:sz w:val="28"/>
                <w:szCs w:val="28"/>
              </w:rPr>
            </w:pPr>
          </w:p>
        </w:tc>
        <w:tc>
          <w:tcPr>
            <w:tcW w:w="8646" w:type="dxa"/>
            <w:tcBorders>
              <w:top w:val="nil"/>
              <w:left w:val="nil"/>
              <w:right w:val="nil"/>
            </w:tcBorders>
            <w:shd w:val="clear" w:color="auto" w:fill="auto"/>
            <w:vAlign w:val="center"/>
            <w:hideMark/>
          </w:tcPr>
          <w:p w:rsidR="0012165B" w:rsidRPr="009C5F53" w:rsidRDefault="0012165B" w:rsidP="0012165B">
            <w:pPr>
              <w:jc w:val="center"/>
              <w:rPr>
                <w:sz w:val="28"/>
                <w:szCs w:val="28"/>
              </w:rPr>
            </w:pPr>
          </w:p>
        </w:tc>
      </w:tr>
      <w:tr w:rsidR="0012165B" w:rsidRPr="009C5F53" w:rsidTr="00060EEB">
        <w:trPr>
          <w:trHeight w:val="720"/>
        </w:trPr>
        <w:tc>
          <w:tcPr>
            <w:tcW w:w="55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Код бюджетной классификации Российской Федерации</w:t>
            </w:r>
          </w:p>
        </w:tc>
        <w:tc>
          <w:tcPr>
            <w:tcW w:w="8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Наименование администратора доходов бюджета Ханты-Мансийского района</w:t>
            </w:r>
          </w:p>
        </w:tc>
      </w:tr>
      <w:tr w:rsidR="0012165B" w:rsidRPr="009C5F53" w:rsidTr="00060EEB">
        <w:trPr>
          <w:trHeight w:val="64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администратора доходов</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доходов бюджета Ханты-Мансийского района</w:t>
            </w:r>
          </w:p>
        </w:tc>
        <w:tc>
          <w:tcPr>
            <w:tcW w:w="8646" w:type="dxa"/>
            <w:vMerge/>
            <w:tcBorders>
              <w:top w:val="single" w:sz="4" w:space="0" w:color="auto"/>
              <w:left w:val="single" w:sz="4" w:space="0" w:color="auto"/>
              <w:bottom w:val="single" w:sz="4" w:space="0" w:color="auto"/>
              <w:right w:val="single" w:sz="4" w:space="0" w:color="auto"/>
            </w:tcBorders>
            <w:vAlign w:val="center"/>
            <w:hideMark/>
          </w:tcPr>
          <w:p w:rsidR="0012165B" w:rsidRPr="009C5F53" w:rsidRDefault="0012165B" w:rsidP="0012165B">
            <w:pPr>
              <w:jc w:val="center"/>
              <w:rPr>
                <w:bCs/>
                <w:sz w:val="28"/>
                <w:szCs w:val="28"/>
              </w:rPr>
            </w:pPr>
          </w:p>
        </w:tc>
      </w:tr>
      <w:tr w:rsidR="0012165B" w:rsidRPr="009C5F53" w:rsidTr="00060EEB">
        <w:trPr>
          <w:trHeight w:val="33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Федеральные администраторы поступлений</w:t>
            </w:r>
          </w:p>
        </w:tc>
      </w:tr>
      <w:tr w:rsidR="0012165B" w:rsidRPr="009C5F53" w:rsidTr="00060EEB">
        <w:trPr>
          <w:trHeight w:val="690"/>
        </w:trPr>
        <w:tc>
          <w:tcPr>
            <w:tcW w:w="554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2165B" w:rsidRPr="009C5F53" w:rsidRDefault="0012165B" w:rsidP="0012165B">
            <w:pPr>
              <w:jc w:val="center"/>
              <w:rPr>
                <w:bCs/>
                <w:sz w:val="28"/>
                <w:szCs w:val="28"/>
              </w:rPr>
            </w:pPr>
            <w:r>
              <w:rPr>
                <w:bCs/>
                <w:sz w:val="28"/>
                <w:szCs w:val="28"/>
              </w:rPr>
              <w:lastRenderedPageBreak/>
              <w:t>100</w:t>
            </w:r>
          </w:p>
        </w:tc>
        <w:tc>
          <w:tcPr>
            <w:tcW w:w="8646" w:type="dxa"/>
            <w:tcBorders>
              <w:top w:val="single" w:sz="4" w:space="0" w:color="auto"/>
              <w:left w:val="nil"/>
              <w:bottom w:val="single" w:sz="4" w:space="0" w:color="auto"/>
              <w:right w:val="single" w:sz="8" w:space="0" w:color="auto"/>
            </w:tcBorders>
            <w:shd w:val="clear" w:color="auto" w:fill="auto"/>
            <w:vAlign w:val="center"/>
            <w:hideMark/>
          </w:tcPr>
          <w:p w:rsidR="0012165B" w:rsidRPr="009C5F53" w:rsidRDefault="0012165B" w:rsidP="0012165B">
            <w:pPr>
              <w:jc w:val="center"/>
              <w:rPr>
                <w:bCs/>
                <w:sz w:val="28"/>
                <w:szCs w:val="28"/>
              </w:rPr>
            </w:pPr>
            <w:r>
              <w:rPr>
                <w:bCs/>
                <w:sz w:val="28"/>
                <w:szCs w:val="28"/>
              </w:rPr>
              <w:t xml:space="preserve">Управление федерального казначейства по </w:t>
            </w:r>
            <w:r w:rsidRPr="00773278">
              <w:rPr>
                <w:bCs/>
                <w:sz w:val="28"/>
                <w:szCs w:val="28"/>
              </w:rPr>
              <w:t>Ханты-Мансийскому автономному округу-Югре</w:t>
            </w:r>
          </w:p>
        </w:tc>
      </w:tr>
      <w:tr w:rsidR="0012165B" w:rsidTr="00060EEB">
        <w:trPr>
          <w:trHeight w:val="690"/>
        </w:trPr>
        <w:tc>
          <w:tcPr>
            <w:tcW w:w="242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2165B" w:rsidRDefault="0012165B" w:rsidP="0012165B">
            <w:pPr>
              <w:jc w:val="center"/>
              <w:rPr>
                <w:bCs/>
                <w:sz w:val="28"/>
                <w:szCs w:val="28"/>
              </w:rPr>
            </w:pPr>
            <w:r>
              <w:rPr>
                <w:bCs/>
                <w:sz w:val="28"/>
                <w:szCs w:val="28"/>
              </w:rPr>
              <w:t>100</w:t>
            </w:r>
          </w:p>
        </w:tc>
        <w:tc>
          <w:tcPr>
            <w:tcW w:w="311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12165B" w:rsidRDefault="0012165B" w:rsidP="0012165B">
            <w:pPr>
              <w:jc w:val="center"/>
              <w:rPr>
                <w:bCs/>
                <w:sz w:val="28"/>
                <w:szCs w:val="28"/>
              </w:rPr>
            </w:pPr>
            <w:r w:rsidRPr="002E0204">
              <w:rPr>
                <w:color w:val="000000"/>
                <w:sz w:val="28"/>
                <w:szCs w:val="28"/>
              </w:rPr>
              <w:t>1 03 02230 01 0000 110</w:t>
            </w:r>
          </w:p>
        </w:tc>
        <w:tc>
          <w:tcPr>
            <w:tcW w:w="8646" w:type="dxa"/>
            <w:tcBorders>
              <w:top w:val="single" w:sz="4" w:space="0" w:color="auto"/>
              <w:left w:val="nil"/>
              <w:bottom w:val="single" w:sz="4" w:space="0" w:color="auto"/>
              <w:right w:val="single" w:sz="8" w:space="0" w:color="auto"/>
            </w:tcBorders>
            <w:shd w:val="clear" w:color="auto" w:fill="auto"/>
            <w:vAlign w:val="center"/>
            <w:hideMark/>
          </w:tcPr>
          <w:p w:rsidR="0012165B" w:rsidRDefault="0012165B" w:rsidP="0012165B">
            <w:pPr>
              <w:rPr>
                <w:bCs/>
                <w:sz w:val="28"/>
                <w:szCs w:val="28"/>
              </w:rPr>
            </w:pPr>
            <w:r w:rsidRPr="00720A64">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2165B" w:rsidTr="00060EEB">
        <w:trPr>
          <w:trHeight w:val="690"/>
        </w:trPr>
        <w:tc>
          <w:tcPr>
            <w:tcW w:w="242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2165B" w:rsidRDefault="0012165B" w:rsidP="0012165B">
            <w:pPr>
              <w:jc w:val="center"/>
              <w:rPr>
                <w:bCs/>
                <w:sz w:val="28"/>
                <w:szCs w:val="28"/>
              </w:rPr>
            </w:pPr>
            <w:r>
              <w:rPr>
                <w:bCs/>
                <w:sz w:val="28"/>
                <w:szCs w:val="28"/>
              </w:rPr>
              <w:t>100</w:t>
            </w:r>
          </w:p>
        </w:tc>
        <w:tc>
          <w:tcPr>
            <w:tcW w:w="311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12165B" w:rsidRDefault="0012165B" w:rsidP="0012165B">
            <w:pPr>
              <w:jc w:val="center"/>
              <w:rPr>
                <w:bCs/>
                <w:sz w:val="28"/>
                <w:szCs w:val="28"/>
              </w:rPr>
            </w:pPr>
            <w:r w:rsidRPr="002E0204">
              <w:rPr>
                <w:color w:val="000000"/>
                <w:sz w:val="28"/>
                <w:szCs w:val="28"/>
              </w:rPr>
              <w:t>1 03 02240 01 0000 110</w:t>
            </w:r>
          </w:p>
        </w:tc>
        <w:tc>
          <w:tcPr>
            <w:tcW w:w="8646" w:type="dxa"/>
            <w:tcBorders>
              <w:top w:val="single" w:sz="4" w:space="0" w:color="auto"/>
              <w:left w:val="nil"/>
              <w:bottom w:val="single" w:sz="4" w:space="0" w:color="auto"/>
              <w:right w:val="single" w:sz="8" w:space="0" w:color="auto"/>
            </w:tcBorders>
            <w:shd w:val="clear" w:color="auto" w:fill="auto"/>
            <w:vAlign w:val="center"/>
            <w:hideMark/>
          </w:tcPr>
          <w:p w:rsidR="0012165B" w:rsidRDefault="0012165B" w:rsidP="0012165B">
            <w:pPr>
              <w:rPr>
                <w:bCs/>
                <w:sz w:val="28"/>
                <w:szCs w:val="28"/>
              </w:rPr>
            </w:pPr>
            <w:r w:rsidRPr="00720A64">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2165B" w:rsidTr="00060EEB">
        <w:trPr>
          <w:trHeight w:val="690"/>
        </w:trPr>
        <w:tc>
          <w:tcPr>
            <w:tcW w:w="242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2165B" w:rsidRDefault="0012165B" w:rsidP="0012165B">
            <w:pPr>
              <w:jc w:val="center"/>
              <w:rPr>
                <w:bCs/>
                <w:sz w:val="28"/>
                <w:szCs w:val="28"/>
              </w:rPr>
            </w:pPr>
            <w:r>
              <w:rPr>
                <w:bCs/>
                <w:sz w:val="28"/>
                <w:szCs w:val="28"/>
              </w:rPr>
              <w:t>100</w:t>
            </w:r>
          </w:p>
        </w:tc>
        <w:tc>
          <w:tcPr>
            <w:tcW w:w="311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12165B" w:rsidRDefault="0012165B" w:rsidP="0012165B">
            <w:pPr>
              <w:jc w:val="center"/>
              <w:rPr>
                <w:bCs/>
                <w:sz w:val="28"/>
                <w:szCs w:val="28"/>
              </w:rPr>
            </w:pPr>
            <w:r w:rsidRPr="002E0204">
              <w:rPr>
                <w:color w:val="000000"/>
                <w:sz w:val="28"/>
                <w:szCs w:val="28"/>
              </w:rPr>
              <w:t>1 03 02250 01 0000 110</w:t>
            </w:r>
          </w:p>
        </w:tc>
        <w:tc>
          <w:tcPr>
            <w:tcW w:w="8646" w:type="dxa"/>
            <w:tcBorders>
              <w:top w:val="single" w:sz="4" w:space="0" w:color="auto"/>
              <w:left w:val="nil"/>
              <w:bottom w:val="single" w:sz="4" w:space="0" w:color="auto"/>
              <w:right w:val="single" w:sz="8" w:space="0" w:color="auto"/>
            </w:tcBorders>
            <w:shd w:val="clear" w:color="auto" w:fill="auto"/>
            <w:vAlign w:val="center"/>
            <w:hideMark/>
          </w:tcPr>
          <w:p w:rsidR="0012165B" w:rsidRDefault="0012165B" w:rsidP="0012165B">
            <w:pPr>
              <w:rPr>
                <w:bCs/>
                <w:sz w:val="28"/>
                <w:szCs w:val="28"/>
              </w:rPr>
            </w:pPr>
            <w:r w:rsidRPr="00720A64">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2165B" w:rsidTr="00060EEB">
        <w:trPr>
          <w:trHeight w:val="70"/>
        </w:trPr>
        <w:tc>
          <w:tcPr>
            <w:tcW w:w="242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2165B" w:rsidRDefault="0012165B" w:rsidP="0012165B">
            <w:pPr>
              <w:jc w:val="center"/>
              <w:rPr>
                <w:bCs/>
                <w:sz w:val="28"/>
                <w:szCs w:val="28"/>
              </w:rPr>
            </w:pPr>
            <w:r>
              <w:rPr>
                <w:bCs/>
                <w:sz w:val="28"/>
                <w:szCs w:val="28"/>
              </w:rPr>
              <w:t>100</w:t>
            </w:r>
          </w:p>
        </w:tc>
        <w:tc>
          <w:tcPr>
            <w:tcW w:w="311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12165B" w:rsidRDefault="0012165B" w:rsidP="0012165B">
            <w:pPr>
              <w:jc w:val="center"/>
              <w:rPr>
                <w:bCs/>
                <w:sz w:val="28"/>
                <w:szCs w:val="28"/>
              </w:rPr>
            </w:pPr>
            <w:r w:rsidRPr="002E0204">
              <w:rPr>
                <w:color w:val="000000"/>
                <w:sz w:val="28"/>
                <w:szCs w:val="28"/>
              </w:rPr>
              <w:t>1 03 02260 01 0000 110</w:t>
            </w:r>
          </w:p>
        </w:tc>
        <w:tc>
          <w:tcPr>
            <w:tcW w:w="8646" w:type="dxa"/>
            <w:tcBorders>
              <w:top w:val="single" w:sz="4" w:space="0" w:color="auto"/>
              <w:left w:val="nil"/>
              <w:bottom w:val="single" w:sz="4" w:space="0" w:color="auto"/>
              <w:right w:val="single" w:sz="8" w:space="0" w:color="auto"/>
            </w:tcBorders>
            <w:shd w:val="clear" w:color="auto" w:fill="auto"/>
            <w:vAlign w:val="center"/>
            <w:hideMark/>
          </w:tcPr>
          <w:p w:rsidR="0012165B" w:rsidRDefault="0012165B" w:rsidP="0012165B">
            <w:pPr>
              <w:rPr>
                <w:bCs/>
                <w:sz w:val="28"/>
                <w:szCs w:val="28"/>
              </w:rPr>
            </w:pPr>
            <w:r w:rsidRPr="00720A64">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2165B" w:rsidRPr="009C5F53" w:rsidTr="00060EEB">
        <w:trPr>
          <w:trHeight w:val="690"/>
        </w:trPr>
        <w:tc>
          <w:tcPr>
            <w:tcW w:w="554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182</w:t>
            </w:r>
          </w:p>
        </w:tc>
        <w:tc>
          <w:tcPr>
            <w:tcW w:w="8646" w:type="dxa"/>
            <w:tcBorders>
              <w:top w:val="single" w:sz="4" w:space="0" w:color="auto"/>
              <w:left w:val="nil"/>
              <w:bottom w:val="single" w:sz="4" w:space="0" w:color="auto"/>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Межрайонная инспекция Федеральной налоговой службы России № 1 по Ханты-Мансийскому автономному округу-Югре</w:t>
            </w:r>
          </w:p>
        </w:tc>
      </w:tr>
      <w:tr w:rsidR="0012165B" w:rsidRPr="009C5F53" w:rsidTr="00060EEB">
        <w:trPr>
          <w:trHeight w:val="462"/>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1 01 02010 01 1000 110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color w:val="000000"/>
                <w:sz w:val="28"/>
                <w:szCs w:val="28"/>
              </w:rPr>
              <w:t>.</w:t>
            </w:r>
            <w:r w:rsidRPr="009C5F53">
              <w:rPr>
                <w:color w:val="000000"/>
                <w:sz w:val="28"/>
                <w:szCs w:val="28"/>
              </w:rPr>
              <w:t>1 и 228 Налогового кодекса Российской Федерации</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9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1 01 02010 01 2</w:t>
            </w:r>
            <w:r>
              <w:rPr>
                <w:color w:val="000000"/>
                <w:sz w:val="28"/>
                <w:szCs w:val="28"/>
              </w:rPr>
              <w:t>1</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color w:val="000000"/>
                <w:sz w:val="28"/>
                <w:szCs w:val="28"/>
              </w:rPr>
              <w:t>.</w:t>
            </w:r>
            <w:r w:rsidRPr="009C5F53">
              <w:rPr>
                <w:color w:val="000000"/>
                <w:sz w:val="28"/>
                <w:szCs w:val="28"/>
              </w:rPr>
              <w:t>1 и 228 Налогового кодекса Российской Федерации</w:t>
            </w:r>
            <w:r>
              <w:rPr>
                <w:color w:val="000000"/>
                <w:sz w:val="28"/>
                <w:szCs w:val="28"/>
              </w:rPr>
              <w:t xml:space="preserve"> (пени по соответствующему платежу)</w:t>
            </w:r>
          </w:p>
        </w:tc>
      </w:tr>
      <w:tr w:rsidR="0012165B" w:rsidRPr="009C5F53" w:rsidTr="00060EEB">
        <w:trPr>
          <w:trHeight w:val="945"/>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1 01 02010 01 2</w:t>
            </w:r>
            <w:r>
              <w:rPr>
                <w:color w:val="000000"/>
                <w:sz w:val="28"/>
                <w:szCs w:val="28"/>
              </w:rPr>
              <w:t>2</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color w:val="000000"/>
                <w:sz w:val="28"/>
                <w:szCs w:val="28"/>
              </w:rPr>
              <w:t>.</w:t>
            </w:r>
            <w:r w:rsidRPr="009C5F53">
              <w:rPr>
                <w:color w:val="000000"/>
                <w:sz w:val="28"/>
                <w:szCs w:val="28"/>
              </w:rPr>
              <w:t>1 и 228 Налогового кодекса Российской Федерации</w:t>
            </w:r>
            <w:r>
              <w:rPr>
                <w:color w:val="000000"/>
                <w:sz w:val="28"/>
                <w:szCs w:val="28"/>
              </w:rPr>
              <w:t xml:space="preserve"> (проценты по соответствующему платежу)</w:t>
            </w:r>
          </w:p>
        </w:tc>
      </w:tr>
      <w:tr w:rsidR="0012165B" w:rsidRPr="009C5F53" w:rsidTr="00060EEB">
        <w:trPr>
          <w:trHeight w:val="12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1 01 02010 01 3000 110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Pr>
                <w:color w:val="000000"/>
                <w:sz w:val="28"/>
                <w:szCs w:val="28"/>
              </w:rPr>
              <w:t xml:space="preserve"> (суммы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1321"/>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1 01 02010 01 4000 110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Pr>
                <w:color w:val="000000"/>
                <w:sz w:val="28"/>
                <w:szCs w:val="28"/>
              </w:rPr>
              <w:t xml:space="preserve"> (прочие поступления)</w:t>
            </w:r>
          </w:p>
        </w:tc>
      </w:tr>
      <w:tr w:rsidR="0012165B" w:rsidRPr="009C5F53" w:rsidTr="00060EEB">
        <w:trPr>
          <w:trHeight w:val="416"/>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1 01 02020 01 1000 110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autoSpaceDE w:val="0"/>
              <w:autoSpaceDN w:val="0"/>
              <w:adjustRightInd w:val="0"/>
              <w:jc w:val="both"/>
              <w:rPr>
                <w:color w:val="000000"/>
                <w:sz w:val="28"/>
                <w:szCs w:val="28"/>
              </w:rPr>
            </w:pPr>
            <w:r>
              <w:rPr>
                <w:rFonts w:eastAsia="Calibri"/>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Pr>
                  <w:rFonts w:eastAsia="Calibri"/>
                  <w:color w:val="0000FF"/>
                  <w:sz w:val="28"/>
                  <w:szCs w:val="28"/>
                </w:rPr>
                <w:t>статьей 227</w:t>
              </w:r>
            </w:hyperlink>
            <w:r>
              <w:rPr>
                <w:rFonts w:eastAsia="Calibri"/>
                <w:sz w:val="28"/>
                <w:szCs w:val="28"/>
              </w:rPr>
              <w:t xml:space="preserve"> Налогового кодекса Российской Федерации (сумма платежа </w:t>
            </w:r>
            <w:r>
              <w:rPr>
                <w:rFonts w:eastAsia="Calibri"/>
                <w:sz w:val="28"/>
                <w:szCs w:val="28"/>
              </w:rPr>
              <w:lastRenderedPageBreak/>
              <w:t>(перерасчеты, недоимка и задолженность по соответствующему платежу, в том числе по отмененному)</w:t>
            </w:r>
          </w:p>
        </w:tc>
      </w:tr>
      <w:tr w:rsidR="0012165B" w:rsidRPr="009C5F53" w:rsidTr="00060EEB">
        <w:trPr>
          <w:trHeight w:val="96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1 01 02020 01 2</w:t>
            </w:r>
            <w:r>
              <w:rPr>
                <w:color w:val="000000"/>
                <w:sz w:val="28"/>
                <w:szCs w:val="28"/>
              </w:rPr>
              <w:t>1</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Pr>
                <w:color w:val="000000"/>
                <w:sz w:val="28"/>
                <w:szCs w:val="28"/>
              </w:rPr>
              <w:t xml:space="preserve"> (пени по соответствующему платежу)</w:t>
            </w:r>
          </w:p>
        </w:tc>
      </w:tr>
      <w:tr w:rsidR="0012165B" w:rsidRPr="009C5F53" w:rsidTr="00060EEB">
        <w:trPr>
          <w:trHeight w:val="960"/>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1 01 02020 01 2</w:t>
            </w:r>
            <w:r>
              <w:rPr>
                <w:color w:val="000000"/>
                <w:sz w:val="28"/>
                <w:szCs w:val="28"/>
              </w:rPr>
              <w:t>2</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Pr>
                <w:color w:val="000000"/>
                <w:sz w:val="28"/>
                <w:szCs w:val="28"/>
              </w:rPr>
              <w:t xml:space="preserve"> (проценты по соответствующему платежу)</w:t>
            </w:r>
          </w:p>
        </w:tc>
      </w:tr>
      <w:tr w:rsidR="0012165B" w:rsidRPr="009C5F53" w:rsidTr="00060EEB">
        <w:trPr>
          <w:trHeight w:val="562"/>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1 01 02020 01 3000 110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Pr>
                <w:color w:val="000000"/>
                <w:sz w:val="28"/>
                <w:szCs w:val="28"/>
              </w:rPr>
              <w:t xml:space="preserve"> (суммы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562"/>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 xml:space="preserve">1 01 02020 01 </w:t>
            </w:r>
            <w:r>
              <w:rPr>
                <w:color w:val="000000"/>
                <w:sz w:val="28"/>
                <w:szCs w:val="28"/>
              </w:rPr>
              <w:t>4</w:t>
            </w:r>
            <w:r w:rsidRPr="009C5F53">
              <w:rPr>
                <w:color w:val="000000"/>
                <w:sz w:val="28"/>
                <w:szCs w:val="28"/>
              </w:rPr>
              <w:t>000 110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 xml:space="preserve">Налог на доходы физических лиц с доходов, полученных от осуществления деятельности физическими лицами, </w:t>
            </w:r>
            <w:r w:rsidRPr="009C5F53">
              <w:rPr>
                <w:color w:val="000000"/>
                <w:sz w:val="28"/>
                <w:szCs w:val="28"/>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Pr>
                <w:color w:val="000000"/>
                <w:sz w:val="28"/>
                <w:szCs w:val="28"/>
              </w:rPr>
              <w:t xml:space="preserve"> (прочие поступления)</w:t>
            </w:r>
          </w:p>
        </w:tc>
      </w:tr>
      <w:tr w:rsidR="0012165B" w:rsidRPr="009C5F53" w:rsidTr="00060EEB">
        <w:trPr>
          <w:trHeight w:val="883"/>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1 01 02030 01 1000 110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6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1 01 02030 01 2</w:t>
            </w:r>
            <w:r>
              <w:rPr>
                <w:color w:val="000000"/>
                <w:sz w:val="28"/>
                <w:szCs w:val="28"/>
              </w:rPr>
              <w:t>1</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r>
              <w:rPr>
                <w:color w:val="000000"/>
                <w:sz w:val="28"/>
                <w:szCs w:val="28"/>
              </w:rPr>
              <w:t xml:space="preserve"> (пени по соответствующему платежу)</w:t>
            </w:r>
          </w:p>
        </w:tc>
      </w:tr>
      <w:tr w:rsidR="0012165B" w:rsidRPr="009C5F53" w:rsidTr="00060EEB">
        <w:trPr>
          <w:trHeight w:val="6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1 01 02030 01 2</w:t>
            </w:r>
            <w:r>
              <w:rPr>
                <w:color w:val="000000"/>
                <w:sz w:val="28"/>
                <w:szCs w:val="28"/>
              </w:rPr>
              <w:t>2</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r>
              <w:rPr>
                <w:color w:val="000000"/>
                <w:sz w:val="28"/>
                <w:szCs w:val="28"/>
              </w:rPr>
              <w:t xml:space="preserve"> (проценты по соответствующему платежу)</w:t>
            </w:r>
          </w:p>
        </w:tc>
      </w:tr>
      <w:tr w:rsidR="0012165B" w:rsidRPr="009C5F53" w:rsidTr="00060EEB">
        <w:trPr>
          <w:trHeight w:val="645"/>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 xml:space="preserve">1 01 02030 01 </w:t>
            </w:r>
            <w:r>
              <w:rPr>
                <w:color w:val="000000"/>
                <w:sz w:val="28"/>
                <w:szCs w:val="28"/>
              </w:rPr>
              <w:t>30</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r>
              <w:rPr>
                <w:color w:val="000000"/>
                <w:sz w:val="28"/>
                <w:szCs w:val="28"/>
              </w:rPr>
              <w:t xml:space="preserve"> (суммы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645"/>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 xml:space="preserve">1 01 02030 01 </w:t>
            </w:r>
            <w:r>
              <w:rPr>
                <w:color w:val="000000"/>
                <w:sz w:val="28"/>
                <w:szCs w:val="28"/>
              </w:rPr>
              <w:t>40</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r>
              <w:rPr>
                <w:color w:val="000000"/>
                <w:sz w:val="28"/>
                <w:szCs w:val="28"/>
              </w:rPr>
              <w:t xml:space="preserve"> (прочие поступления)</w:t>
            </w:r>
          </w:p>
        </w:tc>
      </w:tr>
      <w:tr w:rsidR="0012165B" w:rsidRPr="009C5F53" w:rsidTr="00060EEB">
        <w:trPr>
          <w:trHeight w:val="96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1 01 02040 01 1000 110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w:t>
            </w:r>
            <w:r w:rsidRPr="009C5F53">
              <w:rPr>
                <w:color w:val="000000"/>
                <w:sz w:val="28"/>
                <w:szCs w:val="28"/>
              </w:rPr>
              <w:lastRenderedPageBreak/>
              <w:t>деятельность по найму у физических лиц на основании патента в соответствии со статьей 2271 Налогового кодекса Российской Федерации</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8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1 05 01011 01 1000 110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59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1 05 01011 01 2</w:t>
            </w:r>
            <w:r>
              <w:rPr>
                <w:color w:val="000000"/>
                <w:sz w:val="28"/>
                <w:szCs w:val="28"/>
              </w:rPr>
              <w:t>1</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w:t>
            </w:r>
            <w:r>
              <w:rPr>
                <w:color w:val="000000"/>
                <w:sz w:val="28"/>
                <w:szCs w:val="28"/>
              </w:rPr>
              <w:t xml:space="preserve"> (пени по соответствующему платежу)</w:t>
            </w:r>
          </w:p>
        </w:tc>
      </w:tr>
      <w:tr w:rsidR="0012165B" w:rsidRPr="009C5F53" w:rsidTr="00060EEB">
        <w:trPr>
          <w:trHeight w:val="59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1 05 01011 01 2</w:t>
            </w:r>
            <w:r>
              <w:rPr>
                <w:color w:val="000000"/>
                <w:sz w:val="28"/>
                <w:szCs w:val="28"/>
              </w:rPr>
              <w:t>2</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w:t>
            </w:r>
            <w:r>
              <w:rPr>
                <w:color w:val="000000"/>
                <w:sz w:val="28"/>
                <w:szCs w:val="28"/>
              </w:rPr>
              <w:t xml:space="preserve"> (проценты по соответствующему платежу)</w:t>
            </w:r>
          </w:p>
        </w:tc>
      </w:tr>
      <w:tr w:rsidR="0012165B" w:rsidRPr="009C5F53" w:rsidTr="00060EEB">
        <w:trPr>
          <w:trHeight w:val="3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1 05 01011 01 3000 110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w:t>
            </w:r>
            <w:r>
              <w:rPr>
                <w:color w:val="000000"/>
                <w:sz w:val="28"/>
                <w:szCs w:val="28"/>
              </w:rPr>
              <w:t xml:space="preserve"> (суммы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330"/>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 xml:space="preserve">1 05 01011 01 </w:t>
            </w:r>
            <w:r>
              <w:rPr>
                <w:color w:val="000000"/>
                <w:sz w:val="28"/>
                <w:szCs w:val="28"/>
              </w:rPr>
              <w:t>4</w:t>
            </w:r>
            <w:r w:rsidRPr="009C5F53">
              <w:rPr>
                <w:color w:val="000000"/>
                <w:sz w:val="28"/>
                <w:szCs w:val="28"/>
              </w:rPr>
              <w:t>000 110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w:t>
            </w:r>
            <w:r>
              <w:rPr>
                <w:color w:val="000000"/>
                <w:sz w:val="28"/>
                <w:szCs w:val="28"/>
              </w:rPr>
              <w:t xml:space="preserve"> (прочие поступления)</w:t>
            </w:r>
          </w:p>
        </w:tc>
      </w:tr>
      <w:tr w:rsidR="0012165B" w:rsidRPr="009C5F53" w:rsidTr="00060EEB">
        <w:trPr>
          <w:trHeight w:val="6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1 05 01012 01 1000 110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6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1 05 01012 01 2</w:t>
            </w:r>
            <w:r>
              <w:rPr>
                <w:color w:val="000000"/>
                <w:sz w:val="28"/>
                <w:szCs w:val="28"/>
              </w:rPr>
              <w:t>1</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r>
              <w:rPr>
                <w:color w:val="000000"/>
                <w:sz w:val="28"/>
                <w:szCs w:val="28"/>
              </w:rPr>
              <w:t xml:space="preserve"> (пени по соответствующему платежу)</w:t>
            </w:r>
          </w:p>
        </w:tc>
      </w:tr>
      <w:tr w:rsidR="0012165B" w:rsidRPr="009C5F53" w:rsidTr="00060EEB">
        <w:trPr>
          <w:trHeight w:val="645"/>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lastRenderedPageBreak/>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1 05 01012 01 2</w:t>
            </w:r>
            <w:r>
              <w:rPr>
                <w:color w:val="000000"/>
                <w:sz w:val="28"/>
                <w:szCs w:val="28"/>
              </w:rPr>
              <w:t>2</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r>
              <w:rPr>
                <w:color w:val="000000"/>
                <w:sz w:val="28"/>
                <w:szCs w:val="28"/>
              </w:rPr>
              <w:t xml:space="preserve"> (проценты по соответствующему платежу)</w:t>
            </w:r>
          </w:p>
        </w:tc>
      </w:tr>
      <w:tr w:rsidR="0012165B" w:rsidRPr="009C5F53" w:rsidTr="00060EEB">
        <w:trPr>
          <w:trHeight w:val="3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1 05 01012 01 3000 110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r>
              <w:rPr>
                <w:color w:val="000000"/>
                <w:sz w:val="28"/>
                <w:szCs w:val="28"/>
              </w:rPr>
              <w:t xml:space="preserve"> (суммы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97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1 05 01012 01 4000 110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r>
              <w:rPr>
                <w:color w:val="000000"/>
                <w:sz w:val="28"/>
                <w:szCs w:val="28"/>
              </w:rPr>
              <w:t xml:space="preserve"> (прочие поступления)</w:t>
            </w:r>
          </w:p>
        </w:tc>
      </w:tr>
      <w:tr w:rsidR="0012165B" w:rsidRPr="009C5F53" w:rsidTr="00060EEB">
        <w:trPr>
          <w:trHeight w:val="3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1 05 01021 01 1000 110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3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1 05 01021 01 2</w:t>
            </w:r>
            <w:r>
              <w:rPr>
                <w:sz w:val="28"/>
                <w:szCs w:val="28"/>
              </w:rPr>
              <w:t>1</w:t>
            </w:r>
            <w:r w:rsidRPr="009C5F53">
              <w:rPr>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sz w:val="28"/>
                <w:szCs w:val="28"/>
              </w:rPr>
            </w:pPr>
            <w:r w:rsidRPr="009C5F53">
              <w:rPr>
                <w:sz w:val="28"/>
                <w:szCs w:val="28"/>
              </w:rPr>
              <w:t>Налог, взимаемый с налогоплательщиков, выбравших в качестве объекта налогообложения доходы, уменьшенные на величину расходов</w:t>
            </w:r>
            <w:r>
              <w:rPr>
                <w:sz w:val="28"/>
                <w:szCs w:val="28"/>
              </w:rPr>
              <w:t xml:space="preserve"> </w:t>
            </w:r>
            <w:r>
              <w:rPr>
                <w:color w:val="000000"/>
                <w:sz w:val="28"/>
                <w:szCs w:val="28"/>
              </w:rPr>
              <w:t>(пени по соответствующему платежу)</w:t>
            </w:r>
          </w:p>
        </w:tc>
      </w:tr>
      <w:tr w:rsidR="0012165B" w:rsidRPr="009C5F53" w:rsidTr="00060EEB">
        <w:trPr>
          <w:trHeight w:val="330"/>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1 05 01021 01 2</w:t>
            </w:r>
            <w:r>
              <w:rPr>
                <w:sz w:val="28"/>
                <w:szCs w:val="28"/>
              </w:rPr>
              <w:t>2</w:t>
            </w:r>
            <w:r w:rsidRPr="009C5F53">
              <w:rPr>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sz w:val="28"/>
                <w:szCs w:val="28"/>
              </w:rPr>
            </w:pPr>
            <w:r w:rsidRPr="009C5F53">
              <w:rPr>
                <w:sz w:val="28"/>
                <w:szCs w:val="28"/>
              </w:rPr>
              <w:t>Налог, взимаемый с налогоплательщиков, выбравших в качестве объекта налогообложения доходы, уменьшенные на величину расходов</w:t>
            </w:r>
            <w:r>
              <w:rPr>
                <w:sz w:val="28"/>
                <w:szCs w:val="28"/>
              </w:rPr>
              <w:t xml:space="preserve"> </w:t>
            </w:r>
            <w:r>
              <w:rPr>
                <w:color w:val="000000"/>
                <w:sz w:val="28"/>
                <w:szCs w:val="28"/>
              </w:rPr>
              <w:t>(проценты по соответствующему платежу)</w:t>
            </w:r>
          </w:p>
        </w:tc>
      </w:tr>
      <w:tr w:rsidR="0012165B" w:rsidRPr="009C5F53" w:rsidTr="00060EEB">
        <w:trPr>
          <w:trHeight w:val="3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1 05 01021 01 3000 110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sz w:val="28"/>
                <w:szCs w:val="28"/>
              </w:rPr>
            </w:pPr>
            <w:r w:rsidRPr="009C5F53">
              <w:rPr>
                <w:sz w:val="28"/>
                <w:szCs w:val="28"/>
              </w:rPr>
              <w:t>Налог, взимаемый с налогоплательщиков, выбравших в качестве объекта налогообложения доходы, уменьшенные на величину расходов</w:t>
            </w:r>
            <w:r>
              <w:rPr>
                <w:sz w:val="28"/>
                <w:szCs w:val="28"/>
              </w:rPr>
              <w:t xml:space="preserve"> </w:t>
            </w:r>
            <w:r>
              <w:rPr>
                <w:color w:val="000000"/>
                <w:sz w:val="28"/>
                <w:szCs w:val="28"/>
              </w:rPr>
              <w:t>(суммы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3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1 05 01022 01 1000 110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r>
              <w:rPr>
                <w:color w:val="000000"/>
                <w:sz w:val="28"/>
                <w:szCs w:val="28"/>
              </w:rPr>
              <w:t xml:space="preserve"> </w:t>
            </w:r>
            <w:r>
              <w:rPr>
                <w:color w:val="000000"/>
                <w:sz w:val="28"/>
                <w:szCs w:val="28"/>
              </w:rPr>
              <w:lastRenderedPageBreak/>
              <w:t>(сумма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97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1 05 01022 01 2</w:t>
            </w:r>
            <w:r>
              <w:rPr>
                <w:color w:val="000000"/>
                <w:sz w:val="28"/>
                <w:szCs w:val="28"/>
              </w:rPr>
              <w:t>1</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r>
              <w:rPr>
                <w:color w:val="000000"/>
                <w:sz w:val="28"/>
                <w:szCs w:val="28"/>
              </w:rPr>
              <w:t xml:space="preserve"> (пени по соответствующему платежу)</w:t>
            </w:r>
          </w:p>
        </w:tc>
      </w:tr>
      <w:tr w:rsidR="0012165B" w:rsidRPr="009C5F53" w:rsidTr="00060EEB">
        <w:trPr>
          <w:trHeight w:val="97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1 05 01022 01 2</w:t>
            </w:r>
            <w:r>
              <w:rPr>
                <w:color w:val="000000"/>
                <w:sz w:val="28"/>
                <w:szCs w:val="28"/>
              </w:rPr>
              <w:t>2</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r>
              <w:rPr>
                <w:color w:val="000000"/>
                <w:sz w:val="28"/>
                <w:szCs w:val="28"/>
              </w:rPr>
              <w:t xml:space="preserve"> (проценты по соответствующему платежу)</w:t>
            </w:r>
          </w:p>
        </w:tc>
      </w:tr>
      <w:tr w:rsidR="0012165B" w:rsidRPr="009C5F53" w:rsidTr="00060EEB">
        <w:trPr>
          <w:trHeight w:val="997"/>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1 05 01022 01 3000 110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r>
              <w:rPr>
                <w:color w:val="000000"/>
                <w:sz w:val="28"/>
                <w:szCs w:val="28"/>
              </w:rPr>
              <w:t xml:space="preserve"> (суммы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64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1 05 01050 01 1000 110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Минимальный налог, зачисляемый в бюджеты субъектов Российской Федерации</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416"/>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1 05 01050 01 2</w:t>
            </w:r>
            <w:r>
              <w:rPr>
                <w:color w:val="000000"/>
                <w:sz w:val="28"/>
                <w:szCs w:val="28"/>
              </w:rPr>
              <w:t>1</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Минимальный налог, зачисляемый в бюджеты субъектов Российской Федерации</w:t>
            </w:r>
            <w:r>
              <w:rPr>
                <w:color w:val="000000"/>
                <w:sz w:val="28"/>
                <w:szCs w:val="28"/>
              </w:rPr>
              <w:t xml:space="preserve"> (пени по соответствующему платежу)</w:t>
            </w:r>
          </w:p>
        </w:tc>
      </w:tr>
      <w:tr w:rsidR="0012165B" w:rsidRPr="009C5F53" w:rsidTr="00060EEB">
        <w:trPr>
          <w:trHeight w:val="416"/>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1 05 01050 01 2</w:t>
            </w:r>
            <w:r>
              <w:rPr>
                <w:color w:val="000000"/>
                <w:sz w:val="28"/>
                <w:szCs w:val="28"/>
              </w:rPr>
              <w:t>2</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Минимальный налог, зачисляемый в бюджеты субъектов Российской Федерации</w:t>
            </w:r>
            <w:r>
              <w:rPr>
                <w:color w:val="000000"/>
                <w:sz w:val="28"/>
                <w:szCs w:val="28"/>
              </w:rPr>
              <w:t xml:space="preserve"> (проценты по соответствующему платежу)</w:t>
            </w:r>
          </w:p>
        </w:tc>
      </w:tr>
      <w:tr w:rsidR="0012165B" w:rsidRPr="009C5F53" w:rsidTr="00060EEB">
        <w:trPr>
          <w:trHeight w:val="31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 xml:space="preserve">1 05 01050 01 </w:t>
            </w:r>
            <w:r>
              <w:rPr>
                <w:color w:val="000000"/>
                <w:sz w:val="28"/>
                <w:szCs w:val="28"/>
              </w:rPr>
              <w:t>3</w:t>
            </w:r>
            <w:r w:rsidRPr="009C5F53">
              <w:rPr>
                <w:color w:val="000000"/>
                <w:sz w:val="28"/>
                <w:szCs w:val="28"/>
              </w:rPr>
              <w:t>000 110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autoSpaceDE w:val="0"/>
              <w:autoSpaceDN w:val="0"/>
              <w:adjustRightInd w:val="0"/>
              <w:jc w:val="both"/>
              <w:rPr>
                <w:color w:val="000000"/>
                <w:sz w:val="28"/>
                <w:szCs w:val="28"/>
              </w:rPr>
            </w:pPr>
            <w:r w:rsidRPr="009C5F53">
              <w:rPr>
                <w:color w:val="000000"/>
                <w:sz w:val="28"/>
                <w:szCs w:val="28"/>
              </w:rPr>
              <w:t>Минимальный налог, зачисляемый в бюджеты субъектов Российской Федерации</w:t>
            </w:r>
            <w:r>
              <w:rPr>
                <w:color w:val="000000"/>
                <w:sz w:val="28"/>
                <w:szCs w:val="28"/>
              </w:rPr>
              <w:t xml:space="preserve"> (</w:t>
            </w:r>
            <w:r>
              <w:rPr>
                <w:rFonts w:eastAsia="Calibri"/>
                <w:sz w:val="28"/>
                <w:szCs w:val="28"/>
              </w:rPr>
              <w:t>суммы денежных взысканий (штрафов) по соответствующему платежу согласно законодательству Российской Федерации</w:t>
            </w:r>
            <w:r>
              <w:rPr>
                <w:color w:val="000000"/>
                <w:sz w:val="28"/>
                <w:szCs w:val="28"/>
              </w:rPr>
              <w:t>)</w:t>
            </w:r>
          </w:p>
        </w:tc>
      </w:tr>
      <w:tr w:rsidR="0012165B" w:rsidRPr="009C5F53" w:rsidTr="00060EEB">
        <w:trPr>
          <w:trHeight w:val="31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1 05 02010 02 1000 110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Единый налог на вмененный доход для отдельных видов деятельности</w:t>
            </w:r>
            <w:r>
              <w:rPr>
                <w:color w:val="000000"/>
                <w:sz w:val="28"/>
                <w:szCs w:val="28"/>
              </w:rPr>
              <w:t xml:space="preserve"> (сумма платежа (перерасчеты, недоимка и задолженность по соответствующему платежу, в том числе по </w:t>
            </w:r>
            <w:r>
              <w:rPr>
                <w:color w:val="000000"/>
                <w:sz w:val="28"/>
                <w:szCs w:val="28"/>
              </w:rPr>
              <w:lastRenderedPageBreak/>
              <w:t>отмененному)</w:t>
            </w:r>
          </w:p>
        </w:tc>
      </w:tr>
      <w:tr w:rsidR="0012165B" w:rsidRPr="009C5F53" w:rsidTr="00060EEB">
        <w:trPr>
          <w:trHeight w:val="31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1 05 02010 02 2</w:t>
            </w:r>
            <w:r>
              <w:rPr>
                <w:color w:val="000000"/>
                <w:sz w:val="28"/>
                <w:szCs w:val="28"/>
              </w:rPr>
              <w:t>1</w:t>
            </w:r>
            <w:r w:rsidRPr="009C5F53">
              <w:rPr>
                <w:color w:val="000000"/>
                <w:sz w:val="28"/>
                <w:szCs w:val="28"/>
              </w:rPr>
              <w:t>00 110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Единый налог на вмененный доход для отдельных видов деятельности</w:t>
            </w:r>
            <w:r>
              <w:rPr>
                <w:color w:val="000000"/>
                <w:sz w:val="28"/>
                <w:szCs w:val="28"/>
              </w:rPr>
              <w:t xml:space="preserve"> (пени по соответствующему платежу)</w:t>
            </w:r>
          </w:p>
        </w:tc>
      </w:tr>
      <w:tr w:rsidR="0012165B" w:rsidRPr="009C5F53" w:rsidTr="00060EEB">
        <w:trPr>
          <w:trHeight w:val="315"/>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1 05 02010 02 2</w:t>
            </w:r>
            <w:r>
              <w:rPr>
                <w:color w:val="000000"/>
                <w:sz w:val="28"/>
                <w:szCs w:val="28"/>
              </w:rPr>
              <w:t>2</w:t>
            </w:r>
            <w:r w:rsidRPr="009C5F53">
              <w:rPr>
                <w:color w:val="000000"/>
                <w:sz w:val="28"/>
                <w:szCs w:val="28"/>
              </w:rPr>
              <w:t>00 110</w:t>
            </w:r>
          </w:p>
        </w:tc>
        <w:tc>
          <w:tcPr>
            <w:tcW w:w="8646" w:type="dxa"/>
            <w:tcBorders>
              <w:top w:val="nil"/>
              <w:left w:val="nil"/>
              <w:bottom w:val="single" w:sz="4" w:space="0" w:color="auto"/>
              <w:right w:val="single" w:sz="8"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Единый налог на вмененный доход для отдельных видов деятельности</w:t>
            </w:r>
            <w:r>
              <w:rPr>
                <w:color w:val="000000"/>
                <w:sz w:val="28"/>
                <w:szCs w:val="28"/>
              </w:rPr>
              <w:t xml:space="preserve"> (проценты по соответствующему платежу)</w:t>
            </w:r>
          </w:p>
        </w:tc>
      </w:tr>
      <w:tr w:rsidR="0012165B" w:rsidRPr="009C5F53" w:rsidTr="00060EEB">
        <w:trPr>
          <w:trHeight w:val="5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1 05 02010 02 3000 110</w:t>
            </w:r>
          </w:p>
        </w:tc>
        <w:tc>
          <w:tcPr>
            <w:tcW w:w="8646" w:type="dxa"/>
            <w:tcBorders>
              <w:top w:val="nil"/>
              <w:left w:val="nil"/>
              <w:bottom w:val="single" w:sz="4" w:space="0" w:color="auto"/>
              <w:right w:val="single" w:sz="8" w:space="0" w:color="auto"/>
            </w:tcBorders>
            <w:shd w:val="clear" w:color="auto" w:fill="auto"/>
            <w:vAlign w:val="center"/>
            <w:hideMark/>
          </w:tcPr>
          <w:p w:rsidR="0012165B" w:rsidRPr="009C5F53" w:rsidRDefault="0012165B" w:rsidP="0012165B">
            <w:pPr>
              <w:rPr>
                <w:color w:val="000000"/>
                <w:sz w:val="28"/>
                <w:szCs w:val="28"/>
              </w:rPr>
            </w:pPr>
            <w:r w:rsidRPr="009C5F53">
              <w:rPr>
                <w:color w:val="000000"/>
                <w:sz w:val="28"/>
                <w:szCs w:val="28"/>
              </w:rPr>
              <w:t>Единый налог на вмененный доход для отдельных видов деятельности</w:t>
            </w:r>
            <w:r>
              <w:rPr>
                <w:color w:val="000000"/>
                <w:sz w:val="28"/>
                <w:szCs w:val="28"/>
              </w:rPr>
              <w:t xml:space="preserve"> (суммы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50"/>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 xml:space="preserve">1 05 02010 02 </w:t>
            </w:r>
            <w:r>
              <w:rPr>
                <w:color w:val="000000"/>
                <w:sz w:val="28"/>
                <w:szCs w:val="28"/>
              </w:rPr>
              <w:t>4</w:t>
            </w:r>
            <w:r w:rsidRPr="009C5F53">
              <w:rPr>
                <w:color w:val="000000"/>
                <w:sz w:val="28"/>
                <w:szCs w:val="28"/>
              </w:rPr>
              <w:t>000 110</w:t>
            </w:r>
          </w:p>
        </w:tc>
        <w:tc>
          <w:tcPr>
            <w:tcW w:w="8646" w:type="dxa"/>
            <w:tcBorders>
              <w:top w:val="nil"/>
              <w:left w:val="nil"/>
              <w:bottom w:val="single" w:sz="4" w:space="0" w:color="auto"/>
              <w:right w:val="single" w:sz="8"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Единый налог на вмененный доход для отдельных видов деятельности</w:t>
            </w:r>
            <w:r>
              <w:rPr>
                <w:color w:val="000000"/>
                <w:sz w:val="28"/>
                <w:szCs w:val="28"/>
              </w:rPr>
              <w:t xml:space="preserve"> (прочие поступления)</w:t>
            </w:r>
          </w:p>
        </w:tc>
      </w:tr>
      <w:tr w:rsidR="0012165B" w:rsidRPr="009C5F53" w:rsidTr="00060EEB">
        <w:trPr>
          <w:trHeight w:val="34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1 05 02020 02 1000 110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Единый налог на вмененный доход для отдельных видов деятельности (за налоговые периоды, истекшие до 1 января 2011 года)</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6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1 05 02020 02 2</w:t>
            </w:r>
            <w:r>
              <w:rPr>
                <w:color w:val="000000"/>
                <w:sz w:val="28"/>
                <w:szCs w:val="28"/>
              </w:rPr>
              <w:t>1</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Единый налог на вмененный доход для отдельных видов деятельности (за налоговые периоды, истекшие до 1 января 2011 года)</w:t>
            </w:r>
            <w:r>
              <w:rPr>
                <w:color w:val="000000"/>
                <w:sz w:val="28"/>
                <w:szCs w:val="28"/>
              </w:rPr>
              <w:t xml:space="preserve"> (пени по соответствующему платежу)</w:t>
            </w:r>
          </w:p>
        </w:tc>
      </w:tr>
      <w:tr w:rsidR="0012165B" w:rsidRPr="009C5F53" w:rsidTr="00060EEB">
        <w:trPr>
          <w:trHeight w:val="60"/>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1 05 02020 02 2</w:t>
            </w:r>
            <w:r>
              <w:rPr>
                <w:color w:val="000000"/>
                <w:sz w:val="28"/>
                <w:szCs w:val="28"/>
              </w:rPr>
              <w:t>2</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Единый налог на вмененный доход для отдельных видов деятельности (за налоговые периоды, истекшие до 1 января 2011 года)</w:t>
            </w:r>
            <w:r>
              <w:rPr>
                <w:color w:val="000000"/>
                <w:sz w:val="28"/>
                <w:szCs w:val="28"/>
              </w:rPr>
              <w:t xml:space="preserve"> (проценты по соответствующему платежу)</w:t>
            </w:r>
          </w:p>
        </w:tc>
      </w:tr>
      <w:tr w:rsidR="0012165B" w:rsidRPr="009C5F53" w:rsidTr="00060EEB">
        <w:trPr>
          <w:trHeight w:val="6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1 05 02020 02 3000 110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Единый налог на вмененный доход для отдельных видов деятельности (за налоговые периоды, истекшие до 1 января 2011 года)</w:t>
            </w:r>
            <w:r>
              <w:rPr>
                <w:color w:val="000000"/>
                <w:sz w:val="28"/>
                <w:szCs w:val="28"/>
              </w:rPr>
              <w:t xml:space="preserve"> (суммы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645"/>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 xml:space="preserve">1 05 02020 02 </w:t>
            </w:r>
            <w:r>
              <w:rPr>
                <w:color w:val="000000"/>
                <w:sz w:val="28"/>
                <w:szCs w:val="28"/>
              </w:rPr>
              <w:t>4</w:t>
            </w:r>
            <w:r w:rsidRPr="009C5F53">
              <w:rPr>
                <w:color w:val="000000"/>
                <w:sz w:val="28"/>
                <w:szCs w:val="28"/>
              </w:rPr>
              <w:t>000 110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Единый налог на вмененный доход для отдельных видов деятельности (за налоговые периоды, истекшие до 1 января 2011 года)</w:t>
            </w:r>
            <w:r>
              <w:rPr>
                <w:color w:val="000000"/>
                <w:sz w:val="28"/>
                <w:szCs w:val="28"/>
              </w:rPr>
              <w:t xml:space="preserve"> (прочие поступления)</w:t>
            </w:r>
          </w:p>
        </w:tc>
      </w:tr>
      <w:tr w:rsidR="0012165B" w:rsidRPr="009C5F53" w:rsidTr="00060EEB">
        <w:trPr>
          <w:trHeight w:val="5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1 05 03010 01 1000 110</w:t>
            </w:r>
          </w:p>
        </w:tc>
        <w:tc>
          <w:tcPr>
            <w:tcW w:w="8646" w:type="dxa"/>
            <w:tcBorders>
              <w:top w:val="nil"/>
              <w:left w:val="nil"/>
              <w:bottom w:val="single" w:sz="4" w:space="0" w:color="auto"/>
              <w:right w:val="single" w:sz="8" w:space="0" w:color="auto"/>
            </w:tcBorders>
            <w:shd w:val="clear" w:color="auto" w:fill="auto"/>
            <w:vAlign w:val="center"/>
            <w:hideMark/>
          </w:tcPr>
          <w:p w:rsidR="0012165B" w:rsidRPr="009C5F53" w:rsidRDefault="0012165B" w:rsidP="0012165B">
            <w:pPr>
              <w:rPr>
                <w:color w:val="000000"/>
                <w:sz w:val="28"/>
                <w:szCs w:val="28"/>
              </w:rPr>
            </w:pPr>
            <w:r w:rsidRPr="009C5F53">
              <w:rPr>
                <w:color w:val="000000"/>
                <w:sz w:val="28"/>
                <w:szCs w:val="28"/>
              </w:rPr>
              <w:t>Единый сельскохозяйственный налог</w:t>
            </w:r>
            <w:r>
              <w:rPr>
                <w:color w:val="000000"/>
                <w:sz w:val="28"/>
                <w:szCs w:val="28"/>
              </w:rPr>
              <w:t xml:space="preserve"> (сумма платежа (перерасчеты, </w:t>
            </w:r>
            <w:r>
              <w:rPr>
                <w:color w:val="000000"/>
                <w:sz w:val="28"/>
                <w:szCs w:val="28"/>
              </w:rPr>
              <w:lastRenderedPageBreak/>
              <w:t>недоимка и задолженность по соответствующему платежу, в том числе по отмененному)</w:t>
            </w:r>
          </w:p>
        </w:tc>
      </w:tr>
      <w:tr w:rsidR="0012165B" w:rsidRPr="009C5F53" w:rsidTr="00060EEB">
        <w:trPr>
          <w:trHeight w:val="387"/>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Pr>
                <w:sz w:val="28"/>
                <w:szCs w:val="28"/>
              </w:rPr>
              <w:lastRenderedPageBreak/>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Pr>
                <w:color w:val="000000"/>
                <w:sz w:val="28"/>
                <w:szCs w:val="28"/>
              </w:rPr>
              <w:t>1 05 03010 01 21</w:t>
            </w:r>
            <w:r w:rsidRPr="009C5F53">
              <w:rPr>
                <w:color w:val="000000"/>
                <w:sz w:val="28"/>
                <w:szCs w:val="28"/>
              </w:rPr>
              <w:t>00 110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jc w:val="both"/>
              <w:rPr>
                <w:color w:val="000000"/>
                <w:sz w:val="28"/>
                <w:szCs w:val="28"/>
              </w:rPr>
            </w:pPr>
            <w:r w:rsidRPr="009C5F53">
              <w:rPr>
                <w:color w:val="000000"/>
                <w:sz w:val="28"/>
                <w:szCs w:val="28"/>
              </w:rPr>
              <w:t>Единый сельскохозяйственный налог</w:t>
            </w:r>
            <w:r>
              <w:rPr>
                <w:color w:val="000000"/>
                <w:sz w:val="28"/>
                <w:szCs w:val="28"/>
              </w:rPr>
              <w:t xml:space="preserve"> (пени по соответствующему платежу)</w:t>
            </w:r>
          </w:p>
        </w:tc>
      </w:tr>
      <w:tr w:rsidR="0012165B" w:rsidRPr="009C5F53" w:rsidTr="00060EEB">
        <w:trPr>
          <w:trHeight w:val="387"/>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Pr>
                <w:color w:val="000000"/>
                <w:sz w:val="28"/>
                <w:szCs w:val="28"/>
              </w:rPr>
              <w:t>1 05 03010 01 22</w:t>
            </w:r>
            <w:r w:rsidRPr="009C5F53">
              <w:rPr>
                <w:color w:val="000000"/>
                <w:sz w:val="28"/>
                <w:szCs w:val="28"/>
              </w:rPr>
              <w:t>00 110</w:t>
            </w:r>
          </w:p>
        </w:tc>
        <w:tc>
          <w:tcPr>
            <w:tcW w:w="8646" w:type="dxa"/>
            <w:tcBorders>
              <w:top w:val="nil"/>
              <w:left w:val="nil"/>
              <w:bottom w:val="single" w:sz="4" w:space="0" w:color="auto"/>
              <w:right w:val="single" w:sz="8" w:space="0" w:color="auto"/>
            </w:tcBorders>
            <w:shd w:val="clear" w:color="auto" w:fill="auto"/>
          </w:tcPr>
          <w:p w:rsidR="0012165B" w:rsidRPr="009C5F53" w:rsidRDefault="0012165B" w:rsidP="0012165B">
            <w:pPr>
              <w:jc w:val="both"/>
              <w:rPr>
                <w:color w:val="000000"/>
                <w:sz w:val="28"/>
                <w:szCs w:val="28"/>
              </w:rPr>
            </w:pPr>
            <w:r w:rsidRPr="009C5F53">
              <w:rPr>
                <w:color w:val="000000"/>
                <w:sz w:val="28"/>
                <w:szCs w:val="28"/>
              </w:rPr>
              <w:t>Единый сельскохозяйственный налог</w:t>
            </w:r>
            <w:r>
              <w:rPr>
                <w:color w:val="000000"/>
                <w:sz w:val="28"/>
                <w:szCs w:val="28"/>
              </w:rPr>
              <w:t xml:space="preserve"> (проценты по соответствующему платежу)</w:t>
            </w:r>
          </w:p>
        </w:tc>
      </w:tr>
      <w:tr w:rsidR="0012165B" w:rsidRPr="009C5F53" w:rsidTr="00060EEB">
        <w:trPr>
          <w:trHeight w:val="387"/>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 xml:space="preserve">1 05 03010 01 </w:t>
            </w:r>
            <w:r>
              <w:rPr>
                <w:color w:val="000000"/>
                <w:sz w:val="28"/>
                <w:szCs w:val="28"/>
              </w:rPr>
              <w:t>3</w:t>
            </w:r>
            <w:r w:rsidRPr="009C5F53">
              <w:rPr>
                <w:color w:val="000000"/>
                <w:sz w:val="28"/>
                <w:szCs w:val="28"/>
              </w:rPr>
              <w:t>000 110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jc w:val="both"/>
              <w:rPr>
                <w:color w:val="000000"/>
                <w:sz w:val="28"/>
                <w:szCs w:val="28"/>
              </w:rPr>
            </w:pPr>
            <w:r w:rsidRPr="009C5F53">
              <w:rPr>
                <w:color w:val="000000"/>
                <w:sz w:val="28"/>
                <w:szCs w:val="28"/>
              </w:rPr>
              <w:t>Единый сельскохозяйственный налог</w:t>
            </w:r>
            <w:r>
              <w:rPr>
                <w:color w:val="000000"/>
                <w:sz w:val="28"/>
                <w:szCs w:val="28"/>
              </w:rPr>
              <w:t xml:space="preserve"> (суммы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387"/>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 xml:space="preserve">1 05 03010 01 </w:t>
            </w:r>
            <w:r>
              <w:rPr>
                <w:color w:val="000000"/>
                <w:sz w:val="28"/>
                <w:szCs w:val="28"/>
              </w:rPr>
              <w:t>4</w:t>
            </w:r>
            <w:r w:rsidRPr="009C5F53">
              <w:rPr>
                <w:color w:val="000000"/>
                <w:sz w:val="28"/>
                <w:szCs w:val="28"/>
              </w:rPr>
              <w:t>000 110</w:t>
            </w:r>
          </w:p>
        </w:tc>
        <w:tc>
          <w:tcPr>
            <w:tcW w:w="8646" w:type="dxa"/>
            <w:tcBorders>
              <w:top w:val="nil"/>
              <w:left w:val="nil"/>
              <w:bottom w:val="single" w:sz="4" w:space="0" w:color="auto"/>
              <w:right w:val="single" w:sz="8" w:space="0" w:color="auto"/>
            </w:tcBorders>
            <w:shd w:val="clear" w:color="auto" w:fill="auto"/>
          </w:tcPr>
          <w:p w:rsidR="0012165B" w:rsidRPr="009C5F53" w:rsidRDefault="0012165B" w:rsidP="0012165B">
            <w:pPr>
              <w:jc w:val="both"/>
              <w:rPr>
                <w:color w:val="000000"/>
                <w:sz w:val="28"/>
                <w:szCs w:val="28"/>
              </w:rPr>
            </w:pPr>
            <w:r w:rsidRPr="009C5F53">
              <w:rPr>
                <w:color w:val="000000"/>
                <w:sz w:val="28"/>
                <w:szCs w:val="28"/>
              </w:rPr>
              <w:t>Единый сельскохозяйственный налог</w:t>
            </w:r>
            <w:r>
              <w:rPr>
                <w:color w:val="000000"/>
                <w:sz w:val="28"/>
                <w:szCs w:val="28"/>
              </w:rPr>
              <w:t xml:space="preserve"> (прочие поступления)</w:t>
            </w:r>
          </w:p>
        </w:tc>
      </w:tr>
      <w:tr w:rsidR="0012165B" w:rsidRPr="009C5F53" w:rsidTr="00060EEB">
        <w:trPr>
          <w:trHeight w:val="387"/>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1 05 03020 01 1000 110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Единый сельскохозяйственный налог (за налоговые периоды, истекшие до 1 января 2011 года)</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1 05 03020 01 2</w:t>
            </w:r>
            <w:r>
              <w:rPr>
                <w:color w:val="000000"/>
                <w:sz w:val="28"/>
                <w:szCs w:val="28"/>
              </w:rPr>
              <w:t>1</w:t>
            </w:r>
            <w:r w:rsidRPr="009C5F53">
              <w:rPr>
                <w:color w:val="000000"/>
                <w:sz w:val="28"/>
                <w:szCs w:val="28"/>
              </w:rPr>
              <w:t>00 110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Единый сельскохозяйственный налог (за налоговые периоды, истекшие до 1 января 2011 года)</w:t>
            </w:r>
            <w:r>
              <w:rPr>
                <w:color w:val="000000"/>
                <w:sz w:val="28"/>
                <w:szCs w:val="28"/>
              </w:rPr>
              <w:t xml:space="preserve"> (пени по соответствующему платежу)</w:t>
            </w:r>
          </w:p>
        </w:tc>
      </w:tr>
      <w:tr w:rsidR="0012165B" w:rsidRPr="009C5F53" w:rsidTr="00060EEB">
        <w:trPr>
          <w:trHeight w:val="630"/>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1 05 03020 01 2</w:t>
            </w:r>
            <w:r>
              <w:rPr>
                <w:color w:val="000000"/>
                <w:sz w:val="28"/>
                <w:szCs w:val="28"/>
              </w:rPr>
              <w:t>2</w:t>
            </w:r>
            <w:r w:rsidRPr="009C5F53">
              <w:rPr>
                <w:color w:val="000000"/>
                <w:sz w:val="28"/>
                <w:szCs w:val="28"/>
              </w:rPr>
              <w:t>00 110</w:t>
            </w:r>
          </w:p>
        </w:tc>
        <w:tc>
          <w:tcPr>
            <w:tcW w:w="8646" w:type="dxa"/>
            <w:tcBorders>
              <w:top w:val="nil"/>
              <w:left w:val="nil"/>
              <w:bottom w:val="single" w:sz="4" w:space="0" w:color="auto"/>
              <w:right w:val="single" w:sz="8"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Единый сельскохозяйственный налог (за налоговые периоды, истекшие до 1 января 2011 года)</w:t>
            </w:r>
            <w:r>
              <w:rPr>
                <w:color w:val="000000"/>
                <w:sz w:val="28"/>
                <w:szCs w:val="28"/>
              </w:rPr>
              <w:t xml:space="preserve"> (проценты по соответствующему платежу)</w:t>
            </w:r>
          </w:p>
        </w:tc>
      </w:tr>
      <w:tr w:rsidR="0012165B" w:rsidRPr="009C5F53" w:rsidTr="00060EEB">
        <w:trPr>
          <w:trHeight w:val="80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1 05 03020 01 3000 110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Единый сельскохозяйственный налог (за налоговые периоды, истекшие до 1 января 2011 года)</w:t>
            </w:r>
            <w:r>
              <w:rPr>
                <w:color w:val="000000"/>
                <w:sz w:val="28"/>
                <w:szCs w:val="28"/>
              </w:rPr>
              <w:t xml:space="preserve"> (суммы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75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1 05 03020 01 4000 110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Единый сельскохозяйственный налог (за налоговые периоды, истекшие до 1 января 2011 года)</w:t>
            </w:r>
            <w:r>
              <w:rPr>
                <w:color w:val="000000"/>
                <w:sz w:val="28"/>
                <w:szCs w:val="28"/>
              </w:rPr>
              <w:t xml:space="preserve"> (прочие поступления)</w:t>
            </w:r>
          </w:p>
        </w:tc>
      </w:tr>
      <w:tr w:rsidR="0012165B" w:rsidRPr="009C5F53" w:rsidTr="00060EEB">
        <w:trPr>
          <w:trHeight w:val="27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 xml:space="preserve">1 05  04020 02 </w:t>
            </w:r>
            <w:r>
              <w:rPr>
                <w:color w:val="000000"/>
                <w:sz w:val="28"/>
                <w:szCs w:val="28"/>
              </w:rPr>
              <w:t>1</w:t>
            </w:r>
            <w:r w:rsidRPr="009C5F53">
              <w:rPr>
                <w:color w:val="000000"/>
                <w:sz w:val="28"/>
                <w:szCs w:val="28"/>
              </w:rPr>
              <w:t>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autoSpaceDE w:val="0"/>
              <w:autoSpaceDN w:val="0"/>
              <w:adjustRightInd w:val="0"/>
              <w:jc w:val="both"/>
              <w:rPr>
                <w:color w:val="000000"/>
                <w:sz w:val="28"/>
                <w:szCs w:val="28"/>
              </w:rPr>
            </w:pPr>
            <w:r w:rsidRPr="009C5F53">
              <w:rPr>
                <w:color w:val="000000"/>
                <w:sz w:val="28"/>
                <w:szCs w:val="28"/>
              </w:rPr>
              <w:t>Налог, взимаемый в связи с применением патентной системы налогообложения, зачисляемый в бюджеты муниципальных районов</w:t>
            </w:r>
            <w:r>
              <w:rPr>
                <w:rFonts w:eastAsia="Calibri"/>
                <w:sz w:val="28"/>
                <w:szCs w:val="28"/>
              </w:rPr>
              <w:t xml:space="preserve"> </w:t>
            </w:r>
            <w:r>
              <w:rPr>
                <w:rFonts w:eastAsia="Calibri"/>
                <w:sz w:val="28"/>
                <w:szCs w:val="28"/>
              </w:rPr>
              <w:lastRenderedPageBreak/>
              <w:t>(сумма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27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 xml:space="preserve">1 05  04020 02 </w:t>
            </w:r>
            <w:r>
              <w:rPr>
                <w:color w:val="000000"/>
                <w:sz w:val="28"/>
                <w:szCs w:val="28"/>
              </w:rPr>
              <w:t>21</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autoSpaceDE w:val="0"/>
              <w:autoSpaceDN w:val="0"/>
              <w:adjustRightInd w:val="0"/>
              <w:jc w:val="both"/>
              <w:rPr>
                <w:color w:val="000000"/>
                <w:sz w:val="28"/>
                <w:szCs w:val="28"/>
              </w:rPr>
            </w:pPr>
            <w:r w:rsidRPr="009C5F53">
              <w:rPr>
                <w:color w:val="000000"/>
                <w:sz w:val="28"/>
                <w:szCs w:val="28"/>
              </w:rPr>
              <w:t>Налог, взимаемый в связи с применением патентной системы налогообложения, зачисляемый в бюджеты муниципальных районов</w:t>
            </w:r>
            <w:r>
              <w:rPr>
                <w:rFonts w:eastAsia="Calibri"/>
                <w:sz w:val="28"/>
                <w:szCs w:val="28"/>
              </w:rPr>
              <w:t xml:space="preserve"> (пени по соответствующему платежу)</w:t>
            </w:r>
          </w:p>
        </w:tc>
      </w:tr>
      <w:tr w:rsidR="0012165B" w:rsidRPr="009C5F53" w:rsidTr="00060EEB">
        <w:trPr>
          <w:trHeight w:val="274"/>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 xml:space="preserve">1 05  04020 02 </w:t>
            </w:r>
            <w:r>
              <w:rPr>
                <w:color w:val="000000"/>
                <w:sz w:val="28"/>
                <w:szCs w:val="28"/>
              </w:rPr>
              <w:t>22</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autoSpaceDE w:val="0"/>
              <w:autoSpaceDN w:val="0"/>
              <w:adjustRightInd w:val="0"/>
              <w:jc w:val="both"/>
              <w:rPr>
                <w:color w:val="000000"/>
                <w:sz w:val="28"/>
                <w:szCs w:val="28"/>
              </w:rPr>
            </w:pPr>
            <w:r w:rsidRPr="009C5F53">
              <w:rPr>
                <w:color w:val="000000"/>
                <w:sz w:val="28"/>
                <w:szCs w:val="28"/>
              </w:rPr>
              <w:t>Налог, взимаемый в связи с применением патентной системы налогообложения, зачисляемый в бюджеты муниципальных районов</w:t>
            </w:r>
            <w:r>
              <w:rPr>
                <w:rFonts w:eastAsia="Calibri"/>
                <w:sz w:val="28"/>
                <w:szCs w:val="28"/>
              </w:rPr>
              <w:t xml:space="preserve"> (проценты по соответствующему платежу)</w:t>
            </w:r>
          </w:p>
        </w:tc>
      </w:tr>
      <w:tr w:rsidR="0012165B" w:rsidRPr="009C5F53" w:rsidTr="00060EEB">
        <w:trPr>
          <w:trHeight w:val="27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 xml:space="preserve">1 05  04020 02 </w:t>
            </w:r>
            <w:r>
              <w:rPr>
                <w:color w:val="000000"/>
                <w:sz w:val="28"/>
                <w:szCs w:val="28"/>
              </w:rPr>
              <w:t>3</w:t>
            </w:r>
            <w:r w:rsidRPr="009C5F53">
              <w:rPr>
                <w:color w:val="000000"/>
                <w:sz w:val="28"/>
                <w:szCs w:val="28"/>
              </w:rPr>
              <w:t>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autoSpaceDE w:val="0"/>
              <w:autoSpaceDN w:val="0"/>
              <w:adjustRightInd w:val="0"/>
              <w:jc w:val="both"/>
              <w:rPr>
                <w:color w:val="000000"/>
                <w:sz w:val="28"/>
                <w:szCs w:val="28"/>
              </w:rPr>
            </w:pPr>
            <w:r w:rsidRPr="009C5F53">
              <w:rPr>
                <w:color w:val="000000"/>
                <w:sz w:val="28"/>
                <w:szCs w:val="28"/>
              </w:rPr>
              <w:t>Налог, взимаемый в связи с применением патентной системы налогообложения, зачисляемый в бюджеты муниципальных районов</w:t>
            </w:r>
            <w:r>
              <w:rPr>
                <w:rFonts w:eastAsia="Calibri"/>
                <w:sz w:val="28"/>
                <w:szCs w:val="28"/>
              </w:rPr>
              <w:t xml:space="preserve"> (суммы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27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 xml:space="preserve">1 05  04020 02 </w:t>
            </w:r>
            <w:r>
              <w:rPr>
                <w:color w:val="000000"/>
                <w:sz w:val="28"/>
                <w:szCs w:val="28"/>
              </w:rPr>
              <w:t>4</w:t>
            </w:r>
            <w:r w:rsidRPr="009C5F53">
              <w:rPr>
                <w:color w:val="000000"/>
                <w:sz w:val="28"/>
                <w:szCs w:val="28"/>
              </w:rPr>
              <w:t>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autoSpaceDE w:val="0"/>
              <w:autoSpaceDN w:val="0"/>
              <w:adjustRightInd w:val="0"/>
              <w:jc w:val="both"/>
              <w:rPr>
                <w:color w:val="000000"/>
                <w:sz w:val="28"/>
                <w:szCs w:val="28"/>
              </w:rPr>
            </w:pPr>
            <w:r w:rsidRPr="009C5F53">
              <w:rPr>
                <w:color w:val="000000"/>
                <w:sz w:val="28"/>
                <w:szCs w:val="28"/>
              </w:rPr>
              <w:t>Налог, взимаемый в связи с применением патентной системы налогообложения, зачисляемый в бюджеты муниципальных районов</w:t>
            </w:r>
            <w:r>
              <w:rPr>
                <w:rFonts w:eastAsia="Calibri"/>
                <w:sz w:val="28"/>
                <w:szCs w:val="28"/>
              </w:rPr>
              <w:t xml:space="preserve"> (прочие поступления)</w:t>
            </w:r>
          </w:p>
        </w:tc>
      </w:tr>
      <w:tr w:rsidR="0012165B" w:rsidRPr="009C5F53" w:rsidTr="00060EEB">
        <w:trPr>
          <w:trHeight w:val="27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1 06 01030 05 1000 110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6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1 06 01030 05 2</w:t>
            </w:r>
            <w:r>
              <w:rPr>
                <w:color w:val="000000"/>
                <w:sz w:val="28"/>
                <w:szCs w:val="28"/>
              </w:rPr>
              <w:t>1</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r>
              <w:rPr>
                <w:color w:val="000000"/>
                <w:sz w:val="28"/>
                <w:szCs w:val="28"/>
              </w:rPr>
              <w:t xml:space="preserve"> (пени по соответствующему платежу)</w:t>
            </w:r>
          </w:p>
        </w:tc>
      </w:tr>
      <w:tr w:rsidR="0012165B" w:rsidRPr="009C5F53" w:rsidTr="00060EEB">
        <w:trPr>
          <w:trHeight w:val="60"/>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1 06 01030 05 2</w:t>
            </w:r>
            <w:r>
              <w:rPr>
                <w:color w:val="000000"/>
                <w:sz w:val="28"/>
                <w:szCs w:val="28"/>
              </w:rPr>
              <w:t>2</w:t>
            </w:r>
            <w:r w:rsidRPr="009C5F53">
              <w:rPr>
                <w:color w:val="000000"/>
                <w:sz w:val="28"/>
                <w:szCs w:val="28"/>
              </w:rPr>
              <w:t>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r>
              <w:rPr>
                <w:color w:val="000000"/>
                <w:sz w:val="28"/>
                <w:szCs w:val="28"/>
              </w:rPr>
              <w:t xml:space="preserve"> (проценты по соответствующему платежу)</w:t>
            </w:r>
          </w:p>
        </w:tc>
      </w:tr>
      <w:tr w:rsidR="0012165B" w:rsidRPr="009C5F53" w:rsidTr="00060EEB">
        <w:trPr>
          <w:trHeight w:val="60"/>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Pr>
                <w:color w:val="000000"/>
                <w:sz w:val="28"/>
                <w:szCs w:val="28"/>
              </w:rPr>
              <w:t>1 06  06033 05 0000 110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Pr>
                <w:color w:val="000000"/>
                <w:sz w:val="28"/>
                <w:szCs w:val="28"/>
              </w:rPr>
              <w:t xml:space="preserve">Земельный налог с организаций, обладающих земельным участком, </w:t>
            </w:r>
            <w:r>
              <w:rPr>
                <w:color w:val="000000"/>
                <w:sz w:val="28"/>
                <w:szCs w:val="28"/>
              </w:rPr>
              <w:lastRenderedPageBreak/>
              <w:t>расположенным в границах межселенных территорий</w:t>
            </w:r>
          </w:p>
        </w:tc>
      </w:tr>
      <w:tr w:rsidR="0012165B" w:rsidRPr="009C5F53" w:rsidTr="00060EEB">
        <w:trPr>
          <w:trHeight w:val="60"/>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Pr>
                <w:sz w:val="28"/>
                <w:szCs w:val="28"/>
              </w:rPr>
              <w:lastRenderedPageBreak/>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Pr>
                <w:color w:val="000000"/>
                <w:sz w:val="28"/>
                <w:szCs w:val="28"/>
              </w:rPr>
              <w:t>1 06  06043 05 0000 110</w:t>
            </w:r>
          </w:p>
        </w:tc>
        <w:tc>
          <w:tcPr>
            <w:tcW w:w="8646" w:type="dxa"/>
            <w:tcBorders>
              <w:top w:val="single" w:sz="4" w:space="0" w:color="auto"/>
              <w:left w:val="nil"/>
              <w:bottom w:val="single" w:sz="4" w:space="0" w:color="auto"/>
              <w:right w:val="single" w:sz="4" w:space="0" w:color="auto"/>
            </w:tcBorders>
            <w:shd w:val="clear" w:color="auto" w:fill="auto"/>
          </w:tcPr>
          <w:p w:rsidR="0012165B" w:rsidRPr="009C5F53" w:rsidRDefault="0012165B" w:rsidP="0012165B">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межселенных территорий</w:t>
            </w:r>
          </w:p>
        </w:tc>
      </w:tr>
      <w:tr w:rsidR="0012165B" w:rsidRPr="009C5F53" w:rsidTr="00060EEB">
        <w:trPr>
          <w:trHeight w:val="802"/>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 xml:space="preserve">1 08 03010 01 </w:t>
            </w:r>
            <w:r>
              <w:rPr>
                <w:color w:val="000000"/>
                <w:sz w:val="28"/>
                <w:szCs w:val="28"/>
              </w:rPr>
              <w:t>0</w:t>
            </w:r>
            <w:r w:rsidRPr="009C5F53">
              <w:rPr>
                <w:color w:val="000000"/>
                <w:sz w:val="28"/>
                <w:szCs w:val="28"/>
              </w:rPr>
              <w:t>000 110</w:t>
            </w:r>
          </w:p>
        </w:tc>
        <w:tc>
          <w:tcPr>
            <w:tcW w:w="8646" w:type="dxa"/>
            <w:tcBorders>
              <w:top w:val="single" w:sz="4" w:space="0" w:color="auto"/>
              <w:left w:val="nil"/>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Государственная пошлина по делам, рассматриваемым в судах общей юрисдикции, мировыми судьями</w:t>
            </w:r>
          </w:p>
        </w:tc>
      </w:tr>
      <w:tr w:rsidR="0012165B" w:rsidRPr="009C5F53" w:rsidTr="00060EEB">
        <w:trPr>
          <w:trHeight w:val="802"/>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1 08 03010 01 1000 110</w:t>
            </w:r>
          </w:p>
        </w:tc>
        <w:tc>
          <w:tcPr>
            <w:tcW w:w="8646" w:type="dxa"/>
            <w:tcBorders>
              <w:top w:val="single" w:sz="4" w:space="0" w:color="auto"/>
              <w:left w:val="nil"/>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83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1 08 03010 01 4000 110</w:t>
            </w:r>
          </w:p>
        </w:tc>
        <w:tc>
          <w:tcPr>
            <w:tcW w:w="8646" w:type="dxa"/>
            <w:tcBorders>
              <w:top w:val="nil"/>
              <w:left w:val="nil"/>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color w:val="000000"/>
                <w:sz w:val="28"/>
                <w:szCs w:val="28"/>
              </w:rPr>
              <w:t xml:space="preserve"> (прочие поступления)</w:t>
            </w:r>
          </w:p>
        </w:tc>
      </w:tr>
      <w:tr w:rsidR="0012165B" w:rsidRPr="009C5F53" w:rsidTr="00060EEB">
        <w:trPr>
          <w:trHeight w:val="717"/>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1 09 04053 05 1000 110</w:t>
            </w:r>
          </w:p>
        </w:tc>
        <w:tc>
          <w:tcPr>
            <w:tcW w:w="8646" w:type="dxa"/>
            <w:tcBorders>
              <w:top w:val="single" w:sz="4" w:space="0" w:color="auto"/>
              <w:left w:val="nil"/>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Земельный налог (по обязательствам, возникшим до 1 января 2006 года), мобилизуемый на межселенных территориях</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543"/>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1 09 04053 05 2</w:t>
            </w:r>
            <w:r>
              <w:rPr>
                <w:color w:val="000000"/>
                <w:sz w:val="28"/>
                <w:szCs w:val="28"/>
              </w:rPr>
              <w:t>1</w:t>
            </w:r>
            <w:r w:rsidRPr="009C5F53">
              <w:rPr>
                <w:color w:val="000000"/>
                <w:sz w:val="28"/>
                <w:szCs w:val="28"/>
              </w:rPr>
              <w:t>00 110</w:t>
            </w:r>
          </w:p>
        </w:tc>
        <w:tc>
          <w:tcPr>
            <w:tcW w:w="8646" w:type="dxa"/>
            <w:tcBorders>
              <w:top w:val="single" w:sz="4" w:space="0" w:color="auto"/>
              <w:left w:val="nil"/>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Земельный налог (по обязательствам, возникшим до 1 января 2006 года), мобилизуемый на межселенных территориях</w:t>
            </w:r>
            <w:r>
              <w:rPr>
                <w:color w:val="000000"/>
                <w:sz w:val="28"/>
                <w:szCs w:val="28"/>
              </w:rPr>
              <w:t xml:space="preserve"> (пени по соответствующему платежу)</w:t>
            </w:r>
          </w:p>
        </w:tc>
      </w:tr>
      <w:tr w:rsidR="0012165B" w:rsidRPr="009C5F53" w:rsidTr="00060EEB">
        <w:trPr>
          <w:trHeight w:val="543"/>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1 09 04053 05 2</w:t>
            </w:r>
            <w:r>
              <w:rPr>
                <w:color w:val="000000"/>
                <w:sz w:val="28"/>
                <w:szCs w:val="28"/>
              </w:rPr>
              <w:t>2</w:t>
            </w:r>
            <w:r w:rsidRPr="009C5F53">
              <w:rPr>
                <w:color w:val="000000"/>
                <w:sz w:val="28"/>
                <w:szCs w:val="28"/>
              </w:rPr>
              <w:t>00 110</w:t>
            </w:r>
          </w:p>
        </w:tc>
        <w:tc>
          <w:tcPr>
            <w:tcW w:w="8646" w:type="dxa"/>
            <w:tcBorders>
              <w:top w:val="single" w:sz="4" w:space="0" w:color="auto"/>
              <w:left w:val="nil"/>
              <w:bottom w:val="single" w:sz="8" w:space="0" w:color="auto"/>
              <w:right w:val="single" w:sz="8"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Земельный налог (по обязательствам, возникшим до 1 января 2006 года), мобилизуемый на межселенных территориях</w:t>
            </w:r>
            <w:r>
              <w:rPr>
                <w:color w:val="000000"/>
                <w:sz w:val="28"/>
                <w:szCs w:val="28"/>
              </w:rPr>
              <w:t xml:space="preserve"> (проценты по соответствующему платежу)</w:t>
            </w:r>
          </w:p>
        </w:tc>
      </w:tr>
      <w:tr w:rsidR="0012165B" w:rsidRPr="009C5F53" w:rsidTr="00060EEB">
        <w:trPr>
          <w:trHeight w:val="58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1 09 04053 05 3000 110</w:t>
            </w:r>
          </w:p>
        </w:tc>
        <w:tc>
          <w:tcPr>
            <w:tcW w:w="8646" w:type="dxa"/>
            <w:tcBorders>
              <w:top w:val="nil"/>
              <w:left w:val="nil"/>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Земельный налог (по обязательствам, возникшим до 1 января 2006 года), мобилизуемый на межселенных территориях</w:t>
            </w:r>
            <w:r>
              <w:rPr>
                <w:color w:val="000000"/>
                <w:sz w:val="28"/>
                <w:szCs w:val="28"/>
              </w:rPr>
              <w:t xml:space="preserve"> (суммы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1341"/>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1 09 07033 05 1000 110</w:t>
            </w:r>
          </w:p>
        </w:tc>
        <w:tc>
          <w:tcPr>
            <w:tcW w:w="8646" w:type="dxa"/>
            <w:tcBorders>
              <w:top w:val="nil"/>
              <w:left w:val="nil"/>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1341"/>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Pr>
                <w:color w:val="000000"/>
                <w:sz w:val="28"/>
                <w:szCs w:val="28"/>
              </w:rPr>
              <w:t>1 09 07053 05 1</w:t>
            </w:r>
            <w:r w:rsidRPr="009C5F53">
              <w:rPr>
                <w:color w:val="000000"/>
                <w:sz w:val="28"/>
                <w:szCs w:val="28"/>
              </w:rPr>
              <w:t>000 110</w:t>
            </w:r>
          </w:p>
        </w:tc>
        <w:tc>
          <w:tcPr>
            <w:tcW w:w="8646" w:type="dxa"/>
            <w:tcBorders>
              <w:top w:val="nil"/>
              <w:left w:val="nil"/>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местные налоги и сборы, мобилизуемые на территориях муниципальных районов</w:t>
            </w:r>
            <w:r>
              <w:rPr>
                <w:color w:val="000000"/>
                <w:sz w:val="28"/>
                <w:szCs w:val="28"/>
              </w:rPr>
              <w:t xml:space="preserve"> (сумма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642"/>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1 09 07053 05 2</w:t>
            </w:r>
            <w:r>
              <w:rPr>
                <w:color w:val="000000"/>
                <w:sz w:val="28"/>
                <w:szCs w:val="28"/>
              </w:rPr>
              <w:t>1</w:t>
            </w:r>
            <w:r w:rsidRPr="009C5F53">
              <w:rPr>
                <w:color w:val="000000"/>
                <w:sz w:val="28"/>
                <w:szCs w:val="28"/>
              </w:rPr>
              <w:t>00 110</w:t>
            </w:r>
          </w:p>
        </w:tc>
        <w:tc>
          <w:tcPr>
            <w:tcW w:w="8646" w:type="dxa"/>
            <w:tcBorders>
              <w:top w:val="single" w:sz="4" w:space="0" w:color="auto"/>
              <w:left w:val="nil"/>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местные налоги и сборы, мобилизуемые на территориях муниципальных районов</w:t>
            </w:r>
            <w:r>
              <w:rPr>
                <w:color w:val="000000"/>
                <w:sz w:val="28"/>
                <w:szCs w:val="28"/>
              </w:rPr>
              <w:t xml:space="preserve"> (пени по соответствующему платежу)</w:t>
            </w:r>
          </w:p>
        </w:tc>
      </w:tr>
      <w:tr w:rsidR="0012165B" w:rsidRPr="009C5F53" w:rsidTr="00060EEB">
        <w:trPr>
          <w:trHeight w:val="642"/>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color w:val="000000"/>
                <w:sz w:val="28"/>
                <w:szCs w:val="28"/>
              </w:rPr>
              <w:t>1 09 07053 05 2</w:t>
            </w:r>
            <w:r>
              <w:rPr>
                <w:color w:val="000000"/>
                <w:sz w:val="28"/>
                <w:szCs w:val="28"/>
              </w:rPr>
              <w:t>2</w:t>
            </w:r>
            <w:r w:rsidRPr="009C5F53">
              <w:rPr>
                <w:color w:val="000000"/>
                <w:sz w:val="28"/>
                <w:szCs w:val="28"/>
              </w:rPr>
              <w:t>00 110</w:t>
            </w:r>
          </w:p>
        </w:tc>
        <w:tc>
          <w:tcPr>
            <w:tcW w:w="8646" w:type="dxa"/>
            <w:tcBorders>
              <w:top w:val="single" w:sz="4" w:space="0" w:color="auto"/>
              <w:left w:val="nil"/>
              <w:bottom w:val="single" w:sz="8" w:space="0" w:color="auto"/>
              <w:right w:val="single" w:sz="8" w:space="0" w:color="auto"/>
            </w:tcBorders>
            <w:shd w:val="clear" w:color="auto" w:fill="auto"/>
          </w:tcPr>
          <w:p w:rsidR="0012165B" w:rsidRPr="009C5F53" w:rsidRDefault="0012165B" w:rsidP="0012165B">
            <w:pPr>
              <w:rPr>
                <w:color w:val="000000"/>
                <w:sz w:val="28"/>
                <w:szCs w:val="28"/>
              </w:rPr>
            </w:pPr>
            <w:r w:rsidRPr="009C5F53">
              <w:rPr>
                <w:color w:val="000000"/>
                <w:sz w:val="28"/>
                <w:szCs w:val="28"/>
              </w:rPr>
              <w:t>Прочие местные налоги и сборы, мобилизуемые на территориях муниципальных районов</w:t>
            </w:r>
            <w:r>
              <w:rPr>
                <w:color w:val="000000"/>
                <w:sz w:val="28"/>
                <w:szCs w:val="28"/>
              </w:rPr>
              <w:t xml:space="preserve"> (проценты по соответствующему платежу)</w:t>
            </w:r>
          </w:p>
        </w:tc>
      </w:tr>
      <w:tr w:rsidR="0012165B" w:rsidRPr="009C5F53" w:rsidTr="00060EEB">
        <w:trPr>
          <w:trHeight w:val="548"/>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1 09 07053 05 3000 110</w:t>
            </w:r>
          </w:p>
        </w:tc>
        <w:tc>
          <w:tcPr>
            <w:tcW w:w="8646" w:type="dxa"/>
            <w:tcBorders>
              <w:top w:val="nil"/>
              <w:left w:val="nil"/>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color w:val="000000"/>
                <w:sz w:val="28"/>
                <w:szCs w:val="28"/>
              </w:rPr>
              <w:t>Прочие местные налоги и сборы, мобилизуемые на территориях муниципальных районов</w:t>
            </w:r>
            <w:r>
              <w:rPr>
                <w:color w:val="000000"/>
                <w:sz w:val="28"/>
                <w:szCs w:val="28"/>
              </w:rPr>
              <w:t xml:space="preserve"> (суммы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471"/>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sz w:val="28"/>
                <w:szCs w:val="28"/>
              </w:rPr>
              <w:t xml:space="preserve">109 11010 02 </w:t>
            </w:r>
            <w:r>
              <w:rPr>
                <w:sz w:val="28"/>
                <w:szCs w:val="28"/>
              </w:rPr>
              <w:t>1</w:t>
            </w:r>
            <w:r w:rsidRPr="009C5F53">
              <w:rPr>
                <w:sz w:val="28"/>
                <w:szCs w:val="28"/>
              </w:rPr>
              <w:t>000 110</w:t>
            </w:r>
          </w:p>
        </w:tc>
        <w:tc>
          <w:tcPr>
            <w:tcW w:w="8646" w:type="dxa"/>
            <w:tcBorders>
              <w:top w:val="single" w:sz="4" w:space="0" w:color="auto"/>
              <w:left w:val="nil"/>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sz w:val="28"/>
                <w:szCs w:val="28"/>
              </w:rPr>
              <w:t>Налог, взимаемый в виде стоимости патента в связи с применением упрощенной системы налогообложения</w:t>
            </w:r>
            <w:r>
              <w:rPr>
                <w:sz w:val="28"/>
                <w:szCs w:val="28"/>
              </w:rPr>
              <w:t xml:space="preserve"> </w:t>
            </w:r>
            <w:r>
              <w:rPr>
                <w:color w:val="000000"/>
                <w:sz w:val="28"/>
                <w:szCs w:val="28"/>
              </w:rPr>
              <w:t>(сумма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471"/>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sz w:val="28"/>
                <w:szCs w:val="28"/>
              </w:rPr>
              <w:t xml:space="preserve">109 11010 02 </w:t>
            </w:r>
            <w:r>
              <w:rPr>
                <w:sz w:val="28"/>
                <w:szCs w:val="28"/>
              </w:rPr>
              <w:t>21</w:t>
            </w:r>
            <w:r w:rsidRPr="009C5F53">
              <w:rPr>
                <w:sz w:val="28"/>
                <w:szCs w:val="28"/>
              </w:rPr>
              <w:t>00 110</w:t>
            </w:r>
          </w:p>
        </w:tc>
        <w:tc>
          <w:tcPr>
            <w:tcW w:w="8646" w:type="dxa"/>
            <w:tcBorders>
              <w:top w:val="single" w:sz="4" w:space="0" w:color="auto"/>
              <w:left w:val="nil"/>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sz w:val="28"/>
                <w:szCs w:val="28"/>
              </w:rPr>
              <w:t>Налог, взимаемый в виде стоимости патента в связи с применением упрощенной системы налогообложения</w:t>
            </w:r>
            <w:r>
              <w:rPr>
                <w:sz w:val="28"/>
                <w:szCs w:val="28"/>
              </w:rPr>
              <w:t xml:space="preserve">  </w:t>
            </w:r>
            <w:r>
              <w:rPr>
                <w:color w:val="000000"/>
                <w:sz w:val="28"/>
                <w:szCs w:val="28"/>
              </w:rPr>
              <w:t>(пени по соответствующему платежу)</w:t>
            </w:r>
          </w:p>
        </w:tc>
      </w:tr>
      <w:tr w:rsidR="0012165B" w:rsidRPr="009C5F53" w:rsidTr="00060EEB">
        <w:trPr>
          <w:trHeight w:val="471"/>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sz w:val="28"/>
                <w:szCs w:val="28"/>
              </w:rPr>
              <w:t xml:space="preserve">109 11010 02 </w:t>
            </w:r>
            <w:r>
              <w:rPr>
                <w:sz w:val="28"/>
                <w:szCs w:val="28"/>
              </w:rPr>
              <w:t>22</w:t>
            </w:r>
            <w:r w:rsidRPr="009C5F53">
              <w:rPr>
                <w:sz w:val="28"/>
                <w:szCs w:val="28"/>
              </w:rPr>
              <w:t>00 110</w:t>
            </w:r>
          </w:p>
        </w:tc>
        <w:tc>
          <w:tcPr>
            <w:tcW w:w="8646" w:type="dxa"/>
            <w:tcBorders>
              <w:top w:val="single" w:sz="4" w:space="0" w:color="auto"/>
              <w:left w:val="nil"/>
              <w:bottom w:val="single" w:sz="8" w:space="0" w:color="auto"/>
              <w:right w:val="single" w:sz="8" w:space="0" w:color="auto"/>
            </w:tcBorders>
            <w:shd w:val="clear" w:color="auto" w:fill="auto"/>
          </w:tcPr>
          <w:p w:rsidR="0012165B" w:rsidRPr="009C5F53" w:rsidRDefault="0012165B" w:rsidP="0012165B">
            <w:pPr>
              <w:rPr>
                <w:color w:val="000000"/>
                <w:sz w:val="28"/>
                <w:szCs w:val="28"/>
              </w:rPr>
            </w:pPr>
            <w:r w:rsidRPr="009C5F53">
              <w:rPr>
                <w:sz w:val="28"/>
                <w:szCs w:val="28"/>
              </w:rPr>
              <w:t>Налог, взимаемый в виде стоимости патента в связи с применением упрощенной системы налогообложения</w:t>
            </w:r>
            <w:r>
              <w:rPr>
                <w:sz w:val="28"/>
                <w:szCs w:val="28"/>
              </w:rPr>
              <w:t xml:space="preserve">  </w:t>
            </w:r>
            <w:r>
              <w:rPr>
                <w:color w:val="000000"/>
                <w:sz w:val="28"/>
                <w:szCs w:val="28"/>
              </w:rPr>
              <w:t>(проценты по соответствующему платежу)</w:t>
            </w:r>
          </w:p>
        </w:tc>
      </w:tr>
      <w:tr w:rsidR="0012165B" w:rsidRPr="009C5F53" w:rsidTr="00060EEB">
        <w:trPr>
          <w:trHeight w:val="471"/>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sz w:val="28"/>
                <w:szCs w:val="28"/>
              </w:rPr>
              <w:t xml:space="preserve">109 11010 02 </w:t>
            </w:r>
            <w:r>
              <w:rPr>
                <w:sz w:val="28"/>
                <w:szCs w:val="28"/>
              </w:rPr>
              <w:t>3</w:t>
            </w:r>
            <w:r w:rsidRPr="009C5F53">
              <w:rPr>
                <w:sz w:val="28"/>
                <w:szCs w:val="28"/>
              </w:rPr>
              <w:t>000 110</w:t>
            </w:r>
          </w:p>
        </w:tc>
        <w:tc>
          <w:tcPr>
            <w:tcW w:w="8646" w:type="dxa"/>
            <w:tcBorders>
              <w:top w:val="single" w:sz="4" w:space="0" w:color="auto"/>
              <w:left w:val="nil"/>
              <w:bottom w:val="single" w:sz="8"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sz w:val="28"/>
                <w:szCs w:val="28"/>
              </w:rPr>
              <w:t>Налог, взимаемый в виде стоимости патента в связи с применением упрощенной системы налогообложения</w:t>
            </w:r>
            <w:r>
              <w:rPr>
                <w:sz w:val="28"/>
                <w:szCs w:val="28"/>
              </w:rPr>
              <w:t xml:space="preserve"> </w:t>
            </w:r>
            <w:r>
              <w:rPr>
                <w:color w:val="000000"/>
                <w:sz w:val="28"/>
                <w:szCs w:val="28"/>
              </w:rPr>
              <w:t>(суммы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83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sz w:val="28"/>
                <w:szCs w:val="28"/>
              </w:rPr>
              <w:t xml:space="preserve">109 11020 02 </w:t>
            </w:r>
            <w:r>
              <w:rPr>
                <w:sz w:val="28"/>
                <w:szCs w:val="28"/>
              </w:rPr>
              <w:t>1</w:t>
            </w:r>
            <w:r w:rsidRPr="009C5F53">
              <w:rPr>
                <w:sz w:val="28"/>
                <w:szCs w:val="28"/>
              </w:rPr>
              <w:t>000 110</w:t>
            </w:r>
          </w:p>
        </w:tc>
        <w:tc>
          <w:tcPr>
            <w:tcW w:w="8646" w:type="dxa"/>
            <w:tcBorders>
              <w:top w:val="single" w:sz="4" w:space="0" w:color="auto"/>
              <w:left w:val="nil"/>
              <w:bottom w:val="single" w:sz="8" w:space="0" w:color="auto"/>
              <w:right w:val="single" w:sz="8" w:space="0" w:color="auto"/>
            </w:tcBorders>
            <w:shd w:val="clear" w:color="auto" w:fill="auto"/>
            <w:hideMark/>
          </w:tcPr>
          <w:p w:rsidR="0012165B" w:rsidRPr="009C5F53" w:rsidRDefault="0012165B" w:rsidP="0012165B">
            <w:pPr>
              <w:jc w:val="both"/>
              <w:rPr>
                <w:color w:val="000000"/>
                <w:sz w:val="28"/>
                <w:szCs w:val="28"/>
              </w:rPr>
            </w:pPr>
            <w:r w:rsidRPr="009C5F53">
              <w:rPr>
                <w:sz w:val="28"/>
                <w:szCs w:val="28"/>
              </w:rPr>
              <w:t>Налог</w:t>
            </w:r>
            <w:r>
              <w:rPr>
                <w:sz w:val="28"/>
                <w:szCs w:val="28"/>
              </w:rPr>
              <w:t>и</w:t>
            </w:r>
            <w:r w:rsidRPr="009C5F53">
              <w:rPr>
                <w:sz w:val="28"/>
                <w:szCs w:val="28"/>
              </w:rPr>
              <w:t>, взимаемы</w:t>
            </w:r>
            <w:r>
              <w:rPr>
                <w:sz w:val="28"/>
                <w:szCs w:val="28"/>
              </w:rPr>
              <w:t>е</w:t>
            </w:r>
            <w:r w:rsidRPr="009C5F53">
              <w:rPr>
                <w:sz w:val="28"/>
                <w:szCs w:val="28"/>
              </w:rPr>
              <w:t xml:space="preserve"> в виде стоимости патента в связи с применением упрощенной системы налогообложения (за налоговые периоды, истекшие до 1 января 2011 года)</w:t>
            </w:r>
            <w:r>
              <w:rPr>
                <w:sz w:val="28"/>
                <w:szCs w:val="28"/>
              </w:rPr>
              <w:t xml:space="preserve"> </w:t>
            </w:r>
            <w:r>
              <w:rPr>
                <w:color w:val="000000"/>
                <w:sz w:val="28"/>
                <w:szCs w:val="28"/>
              </w:rPr>
              <w:t>(сумма платежа (перерасчеты, недоимка и задолженность по соответствующему платежу, в том числе по отмененному)</w:t>
            </w:r>
          </w:p>
        </w:tc>
      </w:tr>
      <w:tr w:rsidR="0012165B" w:rsidRPr="009C5F53" w:rsidTr="00060EEB">
        <w:trPr>
          <w:trHeight w:val="83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sz w:val="28"/>
                <w:szCs w:val="28"/>
              </w:rPr>
              <w:t xml:space="preserve">109 11020 02 </w:t>
            </w:r>
            <w:r>
              <w:rPr>
                <w:sz w:val="28"/>
                <w:szCs w:val="28"/>
              </w:rPr>
              <w:t>21</w:t>
            </w:r>
            <w:r w:rsidRPr="009C5F53">
              <w:rPr>
                <w:sz w:val="28"/>
                <w:szCs w:val="28"/>
              </w:rPr>
              <w:t>00 110</w:t>
            </w:r>
          </w:p>
        </w:tc>
        <w:tc>
          <w:tcPr>
            <w:tcW w:w="8646" w:type="dxa"/>
            <w:tcBorders>
              <w:top w:val="single" w:sz="4" w:space="0" w:color="auto"/>
              <w:left w:val="nil"/>
              <w:bottom w:val="single" w:sz="8" w:space="0" w:color="auto"/>
              <w:right w:val="single" w:sz="8" w:space="0" w:color="auto"/>
            </w:tcBorders>
            <w:shd w:val="clear" w:color="auto" w:fill="auto"/>
            <w:hideMark/>
          </w:tcPr>
          <w:p w:rsidR="0012165B" w:rsidRPr="009C5F53" w:rsidRDefault="0012165B" w:rsidP="0012165B">
            <w:pPr>
              <w:jc w:val="both"/>
              <w:rPr>
                <w:sz w:val="28"/>
                <w:szCs w:val="28"/>
              </w:rPr>
            </w:pPr>
            <w:r w:rsidRPr="009C5F53">
              <w:rPr>
                <w:sz w:val="28"/>
                <w:szCs w:val="28"/>
              </w:rPr>
              <w:t>Налог</w:t>
            </w:r>
            <w:r>
              <w:rPr>
                <w:sz w:val="28"/>
                <w:szCs w:val="28"/>
              </w:rPr>
              <w:t>и</w:t>
            </w:r>
            <w:r w:rsidRPr="009C5F53">
              <w:rPr>
                <w:sz w:val="28"/>
                <w:szCs w:val="28"/>
              </w:rPr>
              <w:t>, взимаемы</w:t>
            </w:r>
            <w:r>
              <w:rPr>
                <w:sz w:val="28"/>
                <w:szCs w:val="28"/>
              </w:rPr>
              <w:t>е</w:t>
            </w:r>
            <w:r w:rsidRPr="009C5F53">
              <w:rPr>
                <w:sz w:val="28"/>
                <w:szCs w:val="28"/>
              </w:rPr>
              <w:t xml:space="preserve"> в виде стоимости патента в связи с применением упрощенной системы налогообложения (за налоговые периоды, истекшие до 1 января 2011 года)</w:t>
            </w:r>
            <w:r>
              <w:rPr>
                <w:sz w:val="28"/>
                <w:szCs w:val="28"/>
              </w:rPr>
              <w:t xml:space="preserve"> </w:t>
            </w:r>
            <w:r>
              <w:rPr>
                <w:color w:val="000000"/>
                <w:sz w:val="28"/>
                <w:szCs w:val="28"/>
              </w:rPr>
              <w:t>(пени по соответствующему платежу)</w:t>
            </w:r>
          </w:p>
        </w:tc>
      </w:tr>
      <w:tr w:rsidR="0012165B" w:rsidRPr="009C5F53" w:rsidTr="00060EEB">
        <w:trPr>
          <w:trHeight w:val="83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9C5F53">
              <w:rPr>
                <w:sz w:val="28"/>
                <w:szCs w:val="28"/>
              </w:rPr>
              <w:t xml:space="preserve">109 11020 02 </w:t>
            </w:r>
            <w:r>
              <w:rPr>
                <w:sz w:val="28"/>
                <w:szCs w:val="28"/>
              </w:rPr>
              <w:t>22</w:t>
            </w:r>
            <w:r w:rsidRPr="009C5F53">
              <w:rPr>
                <w:sz w:val="28"/>
                <w:szCs w:val="28"/>
              </w:rPr>
              <w:t>00 110</w:t>
            </w:r>
          </w:p>
        </w:tc>
        <w:tc>
          <w:tcPr>
            <w:tcW w:w="8646" w:type="dxa"/>
            <w:tcBorders>
              <w:top w:val="single" w:sz="4" w:space="0" w:color="auto"/>
              <w:left w:val="nil"/>
              <w:bottom w:val="single" w:sz="8" w:space="0" w:color="auto"/>
              <w:right w:val="single" w:sz="8" w:space="0" w:color="auto"/>
            </w:tcBorders>
            <w:shd w:val="clear" w:color="auto" w:fill="auto"/>
          </w:tcPr>
          <w:p w:rsidR="0012165B" w:rsidRPr="009C5F53" w:rsidRDefault="0012165B" w:rsidP="0012165B">
            <w:pPr>
              <w:jc w:val="both"/>
              <w:rPr>
                <w:sz w:val="28"/>
                <w:szCs w:val="28"/>
              </w:rPr>
            </w:pPr>
            <w:r w:rsidRPr="009C5F53">
              <w:rPr>
                <w:sz w:val="28"/>
                <w:szCs w:val="28"/>
              </w:rPr>
              <w:t>Налог</w:t>
            </w:r>
            <w:r>
              <w:rPr>
                <w:sz w:val="28"/>
                <w:szCs w:val="28"/>
              </w:rPr>
              <w:t>и</w:t>
            </w:r>
            <w:r w:rsidRPr="009C5F53">
              <w:rPr>
                <w:sz w:val="28"/>
                <w:szCs w:val="28"/>
              </w:rPr>
              <w:t>, взимаемы</w:t>
            </w:r>
            <w:r>
              <w:rPr>
                <w:sz w:val="28"/>
                <w:szCs w:val="28"/>
              </w:rPr>
              <w:t>е</w:t>
            </w:r>
            <w:r w:rsidRPr="009C5F53">
              <w:rPr>
                <w:sz w:val="28"/>
                <w:szCs w:val="28"/>
              </w:rPr>
              <w:t xml:space="preserve"> в виде стоимости патента в связи с применением упрощенной системы налогообложения (за налоговые периоды, истекшие до 1 января 2011 года)</w:t>
            </w:r>
            <w:r>
              <w:rPr>
                <w:sz w:val="28"/>
                <w:szCs w:val="28"/>
              </w:rPr>
              <w:t xml:space="preserve"> </w:t>
            </w:r>
            <w:r>
              <w:rPr>
                <w:color w:val="000000"/>
                <w:sz w:val="28"/>
                <w:szCs w:val="28"/>
              </w:rPr>
              <w:t>(проценты по соответствующему платежу)</w:t>
            </w:r>
          </w:p>
        </w:tc>
      </w:tr>
      <w:tr w:rsidR="0012165B" w:rsidRPr="009C5F53" w:rsidTr="00060EEB">
        <w:trPr>
          <w:trHeight w:val="83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sz w:val="28"/>
                <w:szCs w:val="28"/>
              </w:rPr>
              <w:t xml:space="preserve">109 11020 02 </w:t>
            </w:r>
            <w:r>
              <w:rPr>
                <w:sz w:val="28"/>
                <w:szCs w:val="28"/>
              </w:rPr>
              <w:t>3</w:t>
            </w:r>
            <w:r w:rsidRPr="009C5F53">
              <w:rPr>
                <w:sz w:val="28"/>
                <w:szCs w:val="28"/>
              </w:rPr>
              <w:t>000 110</w:t>
            </w:r>
          </w:p>
        </w:tc>
        <w:tc>
          <w:tcPr>
            <w:tcW w:w="8646" w:type="dxa"/>
            <w:tcBorders>
              <w:top w:val="single" w:sz="4" w:space="0" w:color="auto"/>
              <w:left w:val="nil"/>
              <w:bottom w:val="single" w:sz="8" w:space="0" w:color="auto"/>
              <w:right w:val="single" w:sz="8" w:space="0" w:color="auto"/>
            </w:tcBorders>
            <w:shd w:val="clear" w:color="auto" w:fill="auto"/>
            <w:hideMark/>
          </w:tcPr>
          <w:p w:rsidR="0012165B" w:rsidRPr="009C5F53" w:rsidRDefault="0012165B" w:rsidP="0012165B">
            <w:pPr>
              <w:jc w:val="both"/>
              <w:rPr>
                <w:sz w:val="28"/>
                <w:szCs w:val="28"/>
              </w:rPr>
            </w:pPr>
            <w:r w:rsidRPr="009C5F53">
              <w:rPr>
                <w:sz w:val="28"/>
                <w:szCs w:val="28"/>
              </w:rPr>
              <w:t>Налог</w:t>
            </w:r>
            <w:r>
              <w:rPr>
                <w:sz w:val="28"/>
                <w:szCs w:val="28"/>
              </w:rPr>
              <w:t>и</w:t>
            </w:r>
            <w:r w:rsidRPr="009C5F53">
              <w:rPr>
                <w:sz w:val="28"/>
                <w:szCs w:val="28"/>
              </w:rPr>
              <w:t>, взимаемы</w:t>
            </w:r>
            <w:r>
              <w:rPr>
                <w:sz w:val="28"/>
                <w:szCs w:val="28"/>
              </w:rPr>
              <w:t>е</w:t>
            </w:r>
            <w:r w:rsidRPr="009C5F53">
              <w:rPr>
                <w:sz w:val="28"/>
                <w:szCs w:val="28"/>
              </w:rPr>
              <w:t xml:space="preserve"> в виде стоимости патента в связи с применением упрощенной системы налогообложения (за налоговые периоды, истекшие до 1 января 2011 года)</w:t>
            </w:r>
            <w:r>
              <w:rPr>
                <w:sz w:val="28"/>
                <w:szCs w:val="28"/>
              </w:rPr>
              <w:t xml:space="preserve"> </w:t>
            </w:r>
            <w:r>
              <w:rPr>
                <w:color w:val="000000"/>
                <w:sz w:val="28"/>
                <w:szCs w:val="28"/>
              </w:rPr>
              <w:t>(суммы денежных взысканий (штрафов) по соответствующему платежу согласно законодательству Российской Федерации)</w:t>
            </w:r>
          </w:p>
        </w:tc>
      </w:tr>
      <w:tr w:rsidR="0012165B" w:rsidRPr="009C5F53" w:rsidTr="00060EEB">
        <w:trPr>
          <w:trHeight w:val="83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182</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1 16 03010 01 0000 140</w:t>
            </w:r>
          </w:p>
        </w:tc>
        <w:tc>
          <w:tcPr>
            <w:tcW w:w="8646" w:type="dxa"/>
            <w:tcBorders>
              <w:top w:val="single" w:sz="4" w:space="0" w:color="auto"/>
              <w:left w:val="nil"/>
              <w:bottom w:val="single" w:sz="8" w:space="0" w:color="auto"/>
              <w:right w:val="single" w:sz="8" w:space="0" w:color="auto"/>
            </w:tcBorders>
            <w:shd w:val="clear" w:color="auto" w:fill="auto"/>
            <w:hideMark/>
          </w:tcPr>
          <w:p w:rsidR="0012165B" w:rsidRPr="009C5F53" w:rsidRDefault="0012165B" w:rsidP="0012165B">
            <w:pPr>
              <w:autoSpaceDE w:val="0"/>
              <w:autoSpaceDN w:val="0"/>
              <w:adjustRightInd w:val="0"/>
              <w:jc w:val="both"/>
              <w:rPr>
                <w:color w:val="000000"/>
                <w:sz w:val="28"/>
                <w:szCs w:val="28"/>
              </w:rPr>
            </w:pPr>
            <w:r>
              <w:rPr>
                <w:rFonts w:eastAsia="Calibri"/>
                <w:sz w:val="28"/>
                <w:szCs w:val="28"/>
              </w:rPr>
              <w:t xml:space="preserve">Денежные взыскания (штрафы) за нарушение законодательства о налогах и сборах, предусмотренные </w:t>
            </w:r>
            <w:hyperlink r:id="rId10" w:history="1">
              <w:r>
                <w:rPr>
                  <w:rFonts w:eastAsia="Calibri"/>
                  <w:color w:val="0000FF"/>
                  <w:sz w:val="28"/>
                  <w:szCs w:val="28"/>
                </w:rPr>
                <w:t>статьями 116</w:t>
              </w:r>
            </w:hyperlink>
            <w:r>
              <w:rPr>
                <w:rFonts w:eastAsia="Calibri"/>
                <w:sz w:val="28"/>
                <w:szCs w:val="28"/>
              </w:rPr>
              <w:t xml:space="preserve">, </w:t>
            </w:r>
            <w:hyperlink r:id="rId11" w:history="1">
              <w:r>
                <w:rPr>
                  <w:rFonts w:eastAsia="Calibri"/>
                  <w:color w:val="0000FF"/>
                  <w:sz w:val="28"/>
                  <w:szCs w:val="28"/>
                </w:rPr>
                <w:t>118</w:t>
              </w:r>
            </w:hyperlink>
            <w:r>
              <w:rPr>
                <w:rFonts w:eastAsia="Calibri"/>
                <w:sz w:val="28"/>
                <w:szCs w:val="28"/>
              </w:rPr>
              <w:t xml:space="preserve">, </w:t>
            </w:r>
            <w:hyperlink r:id="rId12" w:history="1">
              <w:r>
                <w:rPr>
                  <w:rFonts w:eastAsia="Calibri"/>
                  <w:color w:val="0000FF"/>
                  <w:sz w:val="28"/>
                  <w:szCs w:val="28"/>
                </w:rPr>
                <w:t>статьей 119.1</w:t>
              </w:r>
            </w:hyperlink>
            <w:r>
              <w:rPr>
                <w:rFonts w:eastAsia="Calibri"/>
                <w:sz w:val="28"/>
                <w:szCs w:val="28"/>
              </w:rPr>
              <w:t xml:space="preserve">, </w:t>
            </w:r>
            <w:hyperlink r:id="rId13" w:history="1">
              <w:r>
                <w:rPr>
                  <w:rFonts w:eastAsia="Calibri"/>
                  <w:color w:val="0000FF"/>
                  <w:sz w:val="28"/>
                  <w:szCs w:val="28"/>
                </w:rPr>
                <w:t>пунктами 1</w:t>
              </w:r>
            </w:hyperlink>
            <w:r>
              <w:rPr>
                <w:rFonts w:eastAsia="Calibri"/>
                <w:sz w:val="28"/>
                <w:szCs w:val="28"/>
              </w:rPr>
              <w:t xml:space="preserve"> и </w:t>
            </w:r>
            <w:hyperlink r:id="rId14" w:history="1">
              <w:r>
                <w:rPr>
                  <w:rFonts w:eastAsia="Calibri"/>
                  <w:color w:val="0000FF"/>
                  <w:sz w:val="28"/>
                  <w:szCs w:val="28"/>
                </w:rPr>
                <w:t>2 статьи 120</w:t>
              </w:r>
            </w:hyperlink>
            <w:r>
              <w:rPr>
                <w:rFonts w:eastAsia="Calibri"/>
                <w:sz w:val="28"/>
                <w:szCs w:val="28"/>
              </w:rPr>
              <w:t xml:space="preserve">, </w:t>
            </w:r>
            <w:hyperlink r:id="rId15" w:history="1">
              <w:r>
                <w:rPr>
                  <w:rFonts w:eastAsia="Calibri"/>
                  <w:color w:val="0000FF"/>
                  <w:sz w:val="28"/>
                  <w:szCs w:val="28"/>
                </w:rPr>
                <w:t>статьями 125</w:t>
              </w:r>
            </w:hyperlink>
            <w:r>
              <w:rPr>
                <w:rFonts w:eastAsia="Calibri"/>
                <w:sz w:val="28"/>
                <w:szCs w:val="28"/>
              </w:rPr>
              <w:t xml:space="preserve">, </w:t>
            </w:r>
            <w:hyperlink r:id="rId16" w:history="1">
              <w:r>
                <w:rPr>
                  <w:rFonts w:eastAsia="Calibri"/>
                  <w:color w:val="0000FF"/>
                  <w:sz w:val="28"/>
                  <w:szCs w:val="28"/>
                </w:rPr>
                <w:t>126</w:t>
              </w:r>
            </w:hyperlink>
            <w:r>
              <w:rPr>
                <w:rFonts w:eastAsia="Calibri"/>
                <w:sz w:val="28"/>
                <w:szCs w:val="28"/>
              </w:rPr>
              <w:t xml:space="preserve">, </w:t>
            </w:r>
            <w:hyperlink r:id="rId17" w:history="1">
              <w:r>
                <w:rPr>
                  <w:rFonts w:eastAsia="Calibri"/>
                  <w:color w:val="0000FF"/>
                  <w:sz w:val="28"/>
                  <w:szCs w:val="28"/>
                </w:rPr>
                <w:t>128</w:t>
              </w:r>
            </w:hyperlink>
            <w:r>
              <w:rPr>
                <w:rFonts w:eastAsia="Calibri"/>
                <w:sz w:val="28"/>
                <w:szCs w:val="28"/>
              </w:rPr>
              <w:t xml:space="preserve">, </w:t>
            </w:r>
            <w:hyperlink r:id="rId18" w:history="1">
              <w:r>
                <w:rPr>
                  <w:rFonts w:eastAsia="Calibri"/>
                  <w:color w:val="0000FF"/>
                  <w:sz w:val="28"/>
                  <w:szCs w:val="28"/>
                </w:rPr>
                <w:t>129</w:t>
              </w:r>
            </w:hyperlink>
            <w:r>
              <w:rPr>
                <w:rFonts w:eastAsia="Calibri"/>
                <w:sz w:val="28"/>
                <w:szCs w:val="28"/>
              </w:rPr>
              <w:t xml:space="preserve">, </w:t>
            </w:r>
            <w:hyperlink r:id="rId19" w:history="1">
              <w:r>
                <w:rPr>
                  <w:rFonts w:eastAsia="Calibri"/>
                  <w:color w:val="0000FF"/>
                  <w:sz w:val="28"/>
                  <w:szCs w:val="28"/>
                </w:rPr>
                <w:t>129.1</w:t>
              </w:r>
            </w:hyperlink>
            <w:r>
              <w:rPr>
                <w:rFonts w:eastAsia="Calibri"/>
                <w:sz w:val="28"/>
                <w:szCs w:val="28"/>
              </w:rPr>
              <w:t xml:space="preserve">, </w:t>
            </w:r>
            <w:hyperlink r:id="rId20" w:history="1">
              <w:r>
                <w:rPr>
                  <w:rFonts w:eastAsia="Calibri"/>
                  <w:color w:val="0000FF"/>
                  <w:sz w:val="28"/>
                  <w:szCs w:val="28"/>
                </w:rPr>
                <w:t>132</w:t>
              </w:r>
            </w:hyperlink>
            <w:r>
              <w:rPr>
                <w:rFonts w:eastAsia="Calibri"/>
                <w:sz w:val="28"/>
                <w:szCs w:val="28"/>
              </w:rPr>
              <w:t xml:space="preserve">, </w:t>
            </w:r>
            <w:hyperlink r:id="rId21" w:history="1">
              <w:r>
                <w:rPr>
                  <w:rFonts w:eastAsia="Calibri"/>
                  <w:color w:val="0000FF"/>
                  <w:sz w:val="28"/>
                  <w:szCs w:val="28"/>
                </w:rPr>
                <w:t>133</w:t>
              </w:r>
            </w:hyperlink>
            <w:r>
              <w:rPr>
                <w:rFonts w:eastAsia="Calibri"/>
                <w:sz w:val="28"/>
                <w:szCs w:val="28"/>
              </w:rPr>
              <w:t xml:space="preserve">, </w:t>
            </w:r>
            <w:hyperlink r:id="rId22" w:history="1">
              <w:r>
                <w:rPr>
                  <w:rFonts w:eastAsia="Calibri"/>
                  <w:color w:val="0000FF"/>
                  <w:sz w:val="28"/>
                  <w:szCs w:val="28"/>
                </w:rPr>
                <w:t>134</w:t>
              </w:r>
            </w:hyperlink>
            <w:r>
              <w:rPr>
                <w:rFonts w:eastAsia="Calibri"/>
                <w:sz w:val="28"/>
                <w:szCs w:val="28"/>
              </w:rPr>
              <w:t xml:space="preserve">, </w:t>
            </w:r>
            <w:hyperlink r:id="rId23" w:history="1">
              <w:r>
                <w:rPr>
                  <w:rFonts w:eastAsia="Calibri"/>
                  <w:color w:val="0000FF"/>
                  <w:sz w:val="28"/>
                  <w:szCs w:val="28"/>
                </w:rPr>
                <w:t>135</w:t>
              </w:r>
            </w:hyperlink>
            <w:r>
              <w:rPr>
                <w:rFonts w:eastAsia="Calibri"/>
                <w:sz w:val="28"/>
                <w:szCs w:val="28"/>
              </w:rPr>
              <w:t xml:space="preserve">, </w:t>
            </w:r>
            <w:hyperlink r:id="rId24" w:history="1">
              <w:r>
                <w:rPr>
                  <w:rFonts w:eastAsia="Calibri"/>
                  <w:color w:val="0000FF"/>
                  <w:sz w:val="28"/>
                  <w:szCs w:val="28"/>
                </w:rPr>
                <w:t>135.1</w:t>
              </w:r>
            </w:hyperlink>
            <w:r>
              <w:rPr>
                <w:rFonts w:eastAsia="Calibri"/>
                <w:sz w:val="28"/>
                <w:szCs w:val="28"/>
              </w:rPr>
              <w:t xml:space="preserve"> Налогового кодекса Российской Федерации</w:t>
            </w:r>
          </w:p>
        </w:tc>
      </w:tr>
      <w:tr w:rsidR="0012165B" w:rsidRPr="009C5F53" w:rsidTr="00060EEB">
        <w:trPr>
          <w:trHeight w:val="409"/>
        </w:trPr>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r>
              <w:rPr>
                <w:bCs/>
                <w:sz w:val="28"/>
                <w:szCs w:val="28"/>
              </w:rPr>
              <w:t>182</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bCs/>
                <w:sz w:val="28"/>
                <w:szCs w:val="28"/>
              </w:rPr>
            </w:pPr>
            <w:r>
              <w:rPr>
                <w:color w:val="000000"/>
                <w:sz w:val="28"/>
                <w:szCs w:val="28"/>
              </w:rPr>
              <w:t>1 16 03010 01 6</w:t>
            </w:r>
            <w:r w:rsidRPr="009C5F53">
              <w:rPr>
                <w:color w:val="000000"/>
                <w:sz w:val="28"/>
                <w:szCs w:val="28"/>
              </w:rPr>
              <w:t>000 140</w:t>
            </w:r>
          </w:p>
        </w:tc>
        <w:tc>
          <w:tcPr>
            <w:tcW w:w="8646" w:type="dxa"/>
            <w:tcBorders>
              <w:top w:val="nil"/>
              <w:left w:val="nil"/>
              <w:bottom w:val="single" w:sz="8" w:space="0" w:color="auto"/>
              <w:right w:val="single" w:sz="8" w:space="0" w:color="auto"/>
            </w:tcBorders>
            <w:shd w:val="clear" w:color="auto" w:fill="auto"/>
            <w:vAlign w:val="center"/>
            <w:hideMark/>
          </w:tcPr>
          <w:p w:rsidR="0012165B" w:rsidRPr="009C5F53" w:rsidRDefault="0012165B" w:rsidP="0012165B">
            <w:pPr>
              <w:autoSpaceDE w:val="0"/>
              <w:autoSpaceDN w:val="0"/>
              <w:adjustRightInd w:val="0"/>
              <w:jc w:val="both"/>
              <w:rPr>
                <w:bCs/>
                <w:sz w:val="28"/>
                <w:szCs w:val="28"/>
              </w:rPr>
            </w:pPr>
            <w:r>
              <w:rPr>
                <w:rFonts w:eastAsia="Calibri"/>
                <w:sz w:val="28"/>
                <w:szCs w:val="28"/>
              </w:rPr>
              <w:t xml:space="preserve">Денежные взыскания (штрафы) за нарушение законодательства о налогах и сборах, предусмотренные </w:t>
            </w:r>
            <w:hyperlink r:id="rId25" w:history="1">
              <w:r>
                <w:rPr>
                  <w:rFonts w:eastAsia="Calibri"/>
                  <w:color w:val="0000FF"/>
                  <w:sz w:val="28"/>
                  <w:szCs w:val="28"/>
                </w:rPr>
                <w:t>статьями 116</w:t>
              </w:r>
            </w:hyperlink>
            <w:r>
              <w:rPr>
                <w:rFonts w:eastAsia="Calibri"/>
                <w:sz w:val="28"/>
                <w:szCs w:val="28"/>
              </w:rPr>
              <w:t xml:space="preserve">, </w:t>
            </w:r>
            <w:hyperlink r:id="rId26" w:history="1">
              <w:r>
                <w:rPr>
                  <w:rFonts w:eastAsia="Calibri"/>
                  <w:color w:val="0000FF"/>
                  <w:sz w:val="28"/>
                  <w:szCs w:val="28"/>
                </w:rPr>
                <w:t>118</w:t>
              </w:r>
            </w:hyperlink>
            <w:r>
              <w:rPr>
                <w:rFonts w:eastAsia="Calibri"/>
                <w:sz w:val="28"/>
                <w:szCs w:val="28"/>
              </w:rPr>
              <w:t xml:space="preserve">, </w:t>
            </w:r>
            <w:hyperlink r:id="rId27" w:history="1">
              <w:r>
                <w:rPr>
                  <w:rFonts w:eastAsia="Calibri"/>
                  <w:color w:val="0000FF"/>
                  <w:sz w:val="28"/>
                  <w:szCs w:val="28"/>
                </w:rPr>
                <w:t>статьей 119.1</w:t>
              </w:r>
            </w:hyperlink>
            <w:r>
              <w:rPr>
                <w:rFonts w:eastAsia="Calibri"/>
                <w:sz w:val="28"/>
                <w:szCs w:val="28"/>
              </w:rPr>
              <w:t xml:space="preserve">, </w:t>
            </w:r>
            <w:hyperlink r:id="rId28" w:history="1">
              <w:r>
                <w:rPr>
                  <w:rFonts w:eastAsia="Calibri"/>
                  <w:color w:val="0000FF"/>
                  <w:sz w:val="28"/>
                  <w:szCs w:val="28"/>
                </w:rPr>
                <w:t>пунктами 1</w:t>
              </w:r>
            </w:hyperlink>
            <w:r>
              <w:rPr>
                <w:rFonts w:eastAsia="Calibri"/>
                <w:sz w:val="28"/>
                <w:szCs w:val="28"/>
              </w:rPr>
              <w:t xml:space="preserve"> и </w:t>
            </w:r>
            <w:hyperlink r:id="rId29" w:history="1">
              <w:r>
                <w:rPr>
                  <w:rFonts w:eastAsia="Calibri"/>
                  <w:color w:val="0000FF"/>
                  <w:sz w:val="28"/>
                  <w:szCs w:val="28"/>
                </w:rPr>
                <w:t>2 статьи 120</w:t>
              </w:r>
            </w:hyperlink>
            <w:r>
              <w:rPr>
                <w:rFonts w:eastAsia="Calibri"/>
                <w:sz w:val="28"/>
                <w:szCs w:val="28"/>
              </w:rPr>
              <w:t xml:space="preserve">, </w:t>
            </w:r>
            <w:hyperlink r:id="rId30" w:history="1">
              <w:r>
                <w:rPr>
                  <w:rFonts w:eastAsia="Calibri"/>
                  <w:color w:val="0000FF"/>
                  <w:sz w:val="28"/>
                  <w:szCs w:val="28"/>
                </w:rPr>
                <w:t>статьями 125</w:t>
              </w:r>
            </w:hyperlink>
            <w:r>
              <w:rPr>
                <w:rFonts w:eastAsia="Calibri"/>
                <w:sz w:val="28"/>
                <w:szCs w:val="28"/>
              </w:rPr>
              <w:t xml:space="preserve">, </w:t>
            </w:r>
            <w:hyperlink r:id="rId31" w:history="1">
              <w:r>
                <w:rPr>
                  <w:rFonts w:eastAsia="Calibri"/>
                  <w:color w:val="0000FF"/>
                  <w:sz w:val="28"/>
                  <w:szCs w:val="28"/>
                </w:rPr>
                <w:t>126</w:t>
              </w:r>
            </w:hyperlink>
            <w:r>
              <w:rPr>
                <w:rFonts w:eastAsia="Calibri"/>
                <w:sz w:val="28"/>
                <w:szCs w:val="28"/>
              </w:rPr>
              <w:t xml:space="preserve">, </w:t>
            </w:r>
            <w:hyperlink r:id="rId32" w:history="1">
              <w:r>
                <w:rPr>
                  <w:rFonts w:eastAsia="Calibri"/>
                  <w:color w:val="0000FF"/>
                  <w:sz w:val="28"/>
                  <w:szCs w:val="28"/>
                </w:rPr>
                <w:t>128</w:t>
              </w:r>
            </w:hyperlink>
            <w:r>
              <w:rPr>
                <w:rFonts w:eastAsia="Calibri"/>
                <w:sz w:val="28"/>
                <w:szCs w:val="28"/>
              </w:rPr>
              <w:t xml:space="preserve">, </w:t>
            </w:r>
            <w:hyperlink r:id="rId33" w:history="1">
              <w:r>
                <w:rPr>
                  <w:rFonts w:eastAsia="Calibri"/>
                  <w:color w:val="0000FF"/>
                  <w:sz w:val="28"/>
                  <w:szCs w:val="28"/>
                </w:rPr>
                <w:t>129</w:t>
              </w:r>
            </w:hyperlink>
            <w:r>
              <w:rPr>
                <w:rFonts w:eastAsia="Calibri"/>
                <w:sz w:val="28"/>
                <w:szCs w:val="28"/>
              </w:rPr>
              <w:t xml:space="preserve">, </w:t>
            </w:r>
            <w:hyperlink r:id="rId34" w:history="1">
              <w:r>
                <w:rPr>
                  <w:rFonts w:eastAsia="Calibri"/>
                  <w:color w:val="0000FF"/>
                  <w:sz w:val="28"/>
                  <w:szCs w:val="28"/>
                </w:rPr>
                <w:t>129.1</w:t>
              </w:r>
            </w:hyperlink>
            <w:r>
              <w:rPr>
                <w:rFonts w:eastAsia="Calibri"/>
                <w:sz w:val="28"/>
                <w:szCs w:val="28"/>
              </w:rPr>
              <w:t xml:space="preserve">, </w:t>
            </w:r>
            <w:hyperlink r:id="rId35" w:history="1">
              <w:r>
                <w:rPr>
                  <w:rFonts w:eastAsia="Calibri"/>
                  <w:color w:val="0000FF"/>
                  <w:sz w:val="28"/>
                  <w:szCs w:val="28"/>
                </w:rPr>
                <w:t>132</w:t>
              </w:r>
            </w:hyperlink>
            <w:r>
              <w:rPr>
                <w:rFonts w:eastAsia="Calibri"/>
                <w:sz w:val="28"/>
                <w:szCs w:val="28"/>
              </w:rPr>
              <w:t xml:space="preserve">, </w:t>
            </w:r>
            <w:hyperlink r:id="rId36" w:history="1">
              <w:r>
                <w:rPr>
                  <w:rFonts w:eastAsia="Calibri"/>
                  <w:color w:val="0000FF"/>
                  <w:sz w:val="28"/>
                  <w:szCs w:val="28"/>
                </w:rPr>
                <w:t>133</w:t>
              </w:r>
            </w:hyperlink>
            <w:r>
              <w:rPr>
                <w:rFonts w:eastAsia="Calibri"/>
                <w:sz w:val="28"/>
                <w:szCs w:val="28"/>
              </w:rPr>
              <w:t xml:space="preserve">, </w:t>
            </w:r>
            <w:hyperlink r:id="rId37" w:history="1">
              <w:r>
                <w:rPr>
                  <w:rFonts w:eastAsia="Calibri"/>
                  <w:color w:val="0000FF"/>
                  <w:sz w:val="28"/>
                  <w:szCs w:val="28"/>
                </w:rPr>
                <w:t>134</w:t>
              </w:r>
            </w:hyperlink>
            <w:r>
              <w:rPr>
                <w:rFonts w:eastAsia="Calibri"/>
                <w:sz w:val="28"/>
                <w:szCs w:val="28"/>
              </w:rPr>
              <w:t xml:space="preserve">, </w:t>
            </w:r>
            <w:hyperlink r:id="rId38" w:history="1">
              <w:r>
                <w:rPr>
                  <w:rFonts w:eastAsia="Calibri"/>
                  <w:color w:val="0000FF"/>
                  <w:sz w:val="28"/>
                  <w:szCs w:val="28"/>
                </w:rPr>
                <w:t>135</w:t>
              </w:r>
            </w:hyperlink>
            <w:r>
              <w:rPr>
                <w:rFonts w:eastAsia="Calibri"/>
                <w:sz w:val="28"/>
                <w:szCs w:val="28"/>
              </w:rPr>
              <w:t xml:space="preserve">, </w:t>
            </w:r>
            <w:hyperlink r:id="rId39" w:history="1">
              <w:r>
                <w:rPr>
                  <w:rFonts w:eastAsia="Calibri"/>
                  <w:color w:val="0000FF"/>
                  <w:sz w:val="28"/>
                  <w:szCs w:val="28"/>
                </w:rPr>
                <w:t>135.1</w:t>
              </w:r>
            </w:hyperlink>
            <w:r>
              <w:rPr>
                <w:rFonts w:eastAsia="Calibri"/>
                <w:sz w:val="28"/>
                <w:szCs w:val="28"/>
              </w:rPr>
              <w:t xml:space="preserve"> Налогового кодекса Российской Федерации </w:t>
            </w:r>
          </w:p>
        </w:tc>
      </w:tr>
      <w:tr w:rsidR="0012165B" w:rsidTr="00060EEB">
        <w:trPr>
          <w:trHeight w:val="409"/>
        </w:trPr>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Default="0012165B" w:rsidP="0012165B">
            <w:pPr>
              <w:jc w:val="center"/>
              <w:rPr>
                <w:bCs/>
                <w:sz w:val="28"/>
                <w:szCs w:val="28"/>
              </w:rPr>
            </w:pPr>
            <w:r>
              <w:rPr>
                <w:bCs/>
                <w:sz w:val="28"/>
                <w:szCs w:val="28"/>
              </w:rPr>
              <w:lastRenderedPageBreak/>
              <w:t>182</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rsidR="0012165B" w:rsidRDefault="0012165B" w:rsidP="0012165B">
            <w:pPr>
              <w:jc w:val="center"/>
              <w:rPr>
                <w:color w:val="000000"/>
                <w:sz w:val="28"/>
                <w:szCs w:val="28"/>
              </w:rPr>
            </w:pPr>
            <w:r>
              <w:rPr>
                <w:color w:val="000000"/>
                <w:sz w:val="28"/>
                <w:szCs w:val="28"/>
              </w:rPr>
              <w:t>1 16 03030 01 6</w:t>
            </w:r>
            <w:r w:rsidRPr="009C5F53">
              <w:rPr>
                <w:color w:val="000000"/>
                <w:sz w:val="28"/>
                <w:szCs w:val="28"/>
              </w:rPr>
              <w:t>000 140</w:t>
            </w:r>
          </w:p>
        </w:tc>
        <w:tc>
          <w:tcPr>
            <w:tcW w:w="8646" w:type="dxa"/>
            <w:tcBorders>
              <w:top w:val="nil"/>
              <w:left w:val="nil"/>
              <w:bottom w:val="single" w:sz="8" w:space="0" w:color="auto"/>
              <w:right w:val="single" w:sz="8" w:space="0" w:color="auto"/>
            </w:tcBorders>
            <w:shd w:val="clear" w:color="auto" w:fill="auto"/>
            <w:vAlign w:val="center"/>
            <w:hideMark/>
          </w:tcPr>
          <w:p w:rsidR="0012165B" w:rsidRDefault="0012165B" w:rsidP="0012165B">
            <w:pPr>
              <w:autoSpaceDE w:val="0"/>
              <w:autoSpaceDN w:val="0"/>
              <w:adjustRightInd w:val="0"/>
              <w:jc w:val="both"/>
              <w:rPr>
                <w:rFonts w:eastAsia="Calibri"/>
                <w:sz w:val="28"/>
                <w:szCs w:val="28"/>
              </w:rPr>
            </w:pPr>
            <w:r>
              <w:rPr>
                <w:rFonts w:eastAsia="Calibri"/>
                <w:sz w:val="28"/>
                <w:szCs w:val="28"/>
              </w:rPr>
              <w:t xml:space="preserve">Денежные взыскания (штрафы) за административные правонарушения в области налогов и сборов, предусмотренные </w:t>
            </w:r>
            <w:hyperlink r:id="rId40" w:history="1">
              <w:r>
                <w:rPr>
                  <w:rFonts w:eastAsia="Calibri"/>
                  <w:color w:val="0000FF"/>
                  <w:sz w:val="28"/>
                  <w:szCs w:val="28"/>
                </w:rPr>
                <w:t>Кодексом</w:t>
              </w:r>
            </w:hyperlink>
            <w:r>
              <w:rPr>
                <w:rFonts w:eastAsia="Calibri"/>
                <w:sz w:val="28"/>
                <w:szCs w:val="28"/>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409"/>
        </w:trPr>
        <w:tc>
          <w:tcPr>
            <w:tcW w:w="55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048</w:t>
            </w:r>
          </w:p>
        </w:tc>
        <w:tc>
          <w:tcPr>
            <w:tcW w:w="8646" w:type="dxa"/>
            <w:tcBorders>
              <w:top w:val="nil"/>
              <w:left w:val="nil"/>
              <w:bottom w:val="single" w:sz="8" w:space="0" w:color="auto"/>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Управление федеральной службы по надзору в сфере природопользования (Росприроднадзора) по Ханты-Мансийскому автономному округу-Югре</w:t>
            </w:r>
          </w:p>
        </w:tc>
      </w:tr>
      <w:tr w:rsidR="0012165B" w:rsidRPr="009C5F53" w:rsidTr="00060EEB">
        <w:trPr>
          <w:trHeight w:val="31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048</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1 12 01010 01 6000 120</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autoSpaceDE w:val="0"/>
              <w:autoSpaceDN w:val="0"/>
              <w:adjustRightInd w:val="0"/>
              <w:jc w:val="both"/>
              <w:rPr>
                <w:sz w:val="28"/>
                <w:szCs w:val="28"/>
              </w:rPr>
            </w:pPr>
            <w:r>
              <w:rPr>
                <w:rFonts w:eastAsia="Calibri"/>
                <w:sz w:val="28"/>
                <w:szCs w:val="2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13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048</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1 12 01020 01 6000 120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Плата за выбросы загрязняющих веществ в атмосферный воздух передвижными объектами</w:t>
            </w:r>
            <w:r>
              <w:rPr>
                <w:sz w:val="28"/>
                <w:szCs w:val="28"/>
              </w:rPr>
              <w:t xml:space="preserve"> </w:t>
            </w:r>
            <w:r>
              <w:rPr>
                <w:rFonts w:eastAsia="Calibri"/>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31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048</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1 12 01030 01 6000 120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Плата за сбросы загрязняющих веществ в водные объекты</w:t>
            </w:r>
            <w:r>
              <w:rPr>
                <w:sz w:val="28"/>
                <w:szCs w:val="28"/>
              </w:rPr>
              <w:t xml:space="preserve"> </w:t>
            </w:r>
            <w:r>
              <w:rPr>
                <w:rFonts w:eastAsia="Calibri"/>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291"/>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048</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1 12 01040 01 6000 120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Плата за размещение отходов производства и потребления</w:t>
            </w:r>
            <w:r>
              <w:rPr>
                <w:sz w:val="28"/>
                <w:szCs w:val="28"/>
              </w:rPr>
              <w:t xml:space="preserve"> </w:t>
            </w:r>
            <w:r>
              <w:rPr>
                <w:rFonts w:eastAsia="Calibri"/>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39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048</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1 12 01050 01 6000 120</w:t>
            </w:r>
          </w:p>
        </w:tc>
        <w:tc>
          <w:tcPr>
            <w:tcW w:w="8646" w:type="dxa"/>
            <w:tcBorders>
              <w:top w:val="nil"/>
              <w:left w:val="nil"/>
              <w:bottom w:val="single" w:sz="4" w:space="0" w:color="auto"/>
              <w:right w:val="single" w:sz="8" w:space="0" w:color="auto"/>
            </w:tcBorders>
            <w:shd w:val="clear" w:color="auto" w:fill="auto"/>
            <w:vAlign w:val="center"/>
            <w:hideMark/>
          </w:tcPr>
          <w:p w:rsidR="0012165B" w:rsidRPr="009C5F53" w:rsidRDefault="0012165B" w:rsidP="0012165B">
            <w:pPr>
              <w:rPr>
                <w:sz w:val="28"/>
                <w:szCs w:val="28"/>
              </w:rPr>
            </w:pPr>
            <w:r w:rsidRPr="009C5F53">
              <w:rPr>
                <w:sz w:val="28"/>
                <w:szCs w:val="28"/>
              </w:rPr>
              <w:t>Плата за иные виды негативного воздействия на окружающую среду</w:t>
            </w:r>
            <w:r>
              <w:rPr>
                <w:sz w:val="28"/>
                <w:szCs w:val="28"/>
              </w:rPr>
              <w:t xml:space="preserve"> </w:t>
            </w:r>
            <w:r>
              <w:rPr>
                <w:rFonts w:eastAsia="Calibri"/>
                <w:sz w:val="28"/>
                <w:szCs w:val="28"/>
              </w:rPr>
              <w:t xml:space="preserve">(федеральные государственные органы, Банк России, органы </w:t>
            </w:r>
            <w:r>
              <w:rPr>
                <w:rFonts w:eastAsia="Calibri"/>
                <w:sz w:val="28"/>
                <w:szCs w:val="28"/>
              </w:rPr>
              <w:lastRenderedPageBreak/>
              <w:t>управления государственными внебюджетными фондами Российской Федерации)</w:t>
            </w:r>
          </w:p>
        </w:tc>
      </w:tr>
      <w:tr w:rsidR="0012165B" w:rsidRPr="009C5F53" w:rsidTr="00060EEB">
        <w:trPr>
          <w:trHeight w:val="39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Pr>
                <w:sz w:val="28"/>
                <w:szCs w:val="28"/>
              </w:rPr>
              <w:lastRenderedPageBreak/>
              <w:t>048</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1 12 010</w:t>
            </w:r>
            <w:r>
              <w:rPr>
                <w:sz w:val="28"/>
                <w:szCs w:val="28"/>
              </w:rPr>
              <w:t>7</w:t>
            </w:r>
            <w:r w:rsidRPr="009C5F53">
              <w:rPr>
                <w:sz w:val="28"/>
                <w:szCs w:val="28"/>
              </w:rPr>
              <w:t>0 01 6000 120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Default="0012165B" w:rsidP="0012165B">
            <w:pPr>
              <w:autoSpaceDE w:val="0"/>
              <w:autoSpaceDN w:val="0"/>
              <w:adjustRightInd w:val="0"/>
              <w:jc w:val="both"/>
              <w:rPr>
                <w:rFonts w:eastAsia="Calibri"/>
                <w:sz w:val="28"/>
                <w:szCs w:val="28"/>
              </w:rPr>
            </w:pPr>
            <w:r>
              <w:rPr>
                <w:rFonts w:eastAsia="Calibri"/>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p w:rsidR="0012165B" w:rsidRPr="009C5F53" w:rsidRDefault="0012165B" w:rsidP="0012165B">
            <w:pPr>
              <w:rPr>
                <w:sz w:val="28"/>
                <w:szCs w:val="28"/>
              </w:rPr>
            </w:pPr>
            <w:r>
              <w:rPr>
                <w:rFonts w:eastAsia="Calibri"/>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39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048</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1 16 25050 01 6000 140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9C5F53" w:rsidRDefault="0012165B" w:rsidP="0012165B">
            <w:pPr>
              <w:rPr>
                <w:sz w:val="28"/>
                <w:szCs w:val="28"/>
              </w:rPr>
            </w:pPr>
            <w:r w:rsidRPr="009C5F53">
              <w:rPr>
                <w:sz w:val="28"/>
                <w:szCs w:val="28"/>
              </w:rPr>
              <w:t>Денежные взыскания (штрафы) за нарушение законодательства в области охраны окружающей среды</w:t>
            </w:r>
            <w:r>
              <w:rPr>
                <w:sz w:val="28"/>
                <w:szCs w:val="28"/>
              </w:rPr>
              <w:t xml:space="preserve"> </w:t>
            </w:r>
            <w:r>
              <w:rPr>
                <w:rFonts w:eastAsia="Calibri"/>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60"/>
        </w:trPr>
        <w:tc>
          <w:tcPr>
            <w:tcW w:w="5543" w:type="dxa"/>
            <w:gridSpan w:val="3"/>
            <w:tcBorders>
              <w:top w:val="single" w:sz="4" w:space="0" w:color="auto"/>
              <w:left w:val="single" w:sz="8" w:space="0" w:color="auto"/>
              <w:bottom w:val="nil"/>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076</w:t>
            </w:r>
          </w:p>
        </w:tc>
        <w:tc>
          <w:tcPr>
            <w:tcW w:w="8646" w:type="dxa"/>
            <w:tcBorders>
              <w:top w:val="nil"/>
              <w:left w:val="nil"/>
              <w:bottom w:val="single" w:sz="4" w:space="0" w:color="auto"/>
              <w:right w:val="single" w:sz="8" w:space="0" w:color="auto"/>
            </w:tcBorders>
            <w:shd w:val="clear" w:color="auto" w:fill="auto"/>
            <w:vAlign w:val="center"/>
            <w:hideMark/>
          </w:tcPr>
          <w:p w:rsidR="0012165B" w:rsidRPr="009C5F53" w:rsidRDefault="0012165B" w:rsidP="0012165B">
            <w:pPr>
              <w:jc w:val="center"/>
              <w:rPr>
                <w:bCs/>
                <w:color w:val="000000"/>
                <w:sz w:val="28"/>
                <w:szCs w:val="28"/>
              </w:rPr>
            </w:pPr>
            <w:r w:rsidRPr="009C5F53">
              <w:rPr>
                <w:bCs/>
                <w:color w:val="000000"/>
                <w:sz w:val="28"/>
                <w:szCs w:val="28"/>
              </w:rPr>
              <w:t>Нижнеобское территориальное управление Федерального агентства по рыболовству</w:t>
            </w:r>
          </w:p>
        </w:tc>
      </w:tr>
      <w:tr w:rsidR="0012165B" w:rsidRPr="009C5F53" w:rsidTr="00060EEB">
        <w:trPr>
          <w:trHeight w:val="40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076</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1 16 25030 01 6000 140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Денежные взыскания (штрафы) за нарушение законодательства Российской Федерации об охране и использовании животного мира</w:t>
            </w:r>
            <w:r>
              <w:rPr>
                <w:sz w:val="28"/>
                <w:szCs w:val="28"/>
              </w:rPr>
              <w:t xml:space="preserve"> </w:t>
            </w:r>
            <w:r>
              <w:rPr>
                <w:rFonts w:eastAsia="Calibri"/>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40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Pr>
                <w:sz w:val="28"/>
                <w:szCs w:val="28"/>
              </w:rPr>
              <w:t>076</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 xml:space="preserve">1 16 </w:t>
            </w:r>
            <w:r>
              <w:rPr>
                <w:color w:val="000000"/>
                <w:sz w:val="28"/>
                <w:szCs w:val="28"/>
              </w:rPr>
              <w:t>3</w:t>
            </w:r>
            <w:r w:rsidRPr="009C5F53">
              <w:rPr>
                <w:color w:val="000000"/>
                <w:sz w:val="28"/>
                <w:szCs w:val="28"/>
              </w:rPr>
              <w:t>5030 0</w:t>
            </w:r>
            <w:r>
              <w:rPr>
                <w:color w:val="000000"/>
                <w:sz w:val="28"/>
                <w:szCs w:val="28"/>
              </w:rPr>
              <w:t>5</w:t>
            </w:r>
            <w:r w:rsidRPr="009C5F53">
              <w:rPr>
                <w:color w:val="000000"/>
                <w:sz w:val="28"/>
                <w:szCs w:val="28"/>
              </w:rPr>
              <w:t xml:space="preserve"> 6000 140</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autoSpaceDE w:val="0"/>
              <w:autoSpaceDN w:val="0"/>
              <w:adjustRightInd w:val="0"/>
              <w:jc w:val="both"/>
              <w:rPr>
                <w:sz w:val="28"/>
                <w:szCs w:val="28"/>
              </w:rPr>
            </w:pPr>
            <w:r>
              <w:rPr>
                <w:rFonts w:eastAsia="Calibri"/>
                <w:sz w:val="28"/>
                <w:szCs w:val="28"/>
              </w:rPr>
              <w:t>Суммы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40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076</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1 16 90050 05 6000 140</w:t>
            </w:r>
          </w:p>
        </w:tc>
        <w:tc>
          <w:tcPr>
            <w:tcW w:w="8646" w:type="dxa"/>
            <w:tcBorders>
              <w:top w:val="single" w:sz="4" w:space="0" w:color="auto"/>
              <w:left w:val="nil"/>
              <w:bottom w:val="single" w:sz="4" w:space="0" w:color="auto"/>
              <w:right w:val="single" w:sz="8" w:space="0" w:color="auto"/>
            </w:tcBorders>
            <w:shd w:val="clear" w:color="auto" w:fill="auto"/>
            <w:hideMark/>
          </w:tcPr>
          <w:p w:rsidR="0012165B" w:rsidRPr="009C5F53" w:rsidRDefault="0012165B" w:rsidP="0012165B">
            <w:pPr>
              <w:rPr>
                <w:sz w:val="28"/>
                <w:szCs w:val="28"/>
              </w:rPr>
            </w:pPr>
            <w:r w:rsidRPr="009C5F53">
              <w:rPr>
                <w:sz w:val="28"/>
                <w:szCs w:val="28"/>
              </w:rPr>
              <w:t>Прочие поступления от денежных взысканий (штрафов) и иных сумм в возмещение ущерба, зачисляемые в бюджеты муниципальных районов</w:t>
            </w:r>
            <w:r>
              <w:rPr>
                <w:sz w:val="28"/>
                <w:szCs w:val="28"/>
              </w:rPr>
              <w:t xml:space="preserve"> </w:t>
            </w:r>
            <w:r>
              <w:rPr>
                <w:rFonts w:eastAsia="Calibri"/>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945"/>
        </w:trPr>
        <w:tc>
          <w:tcPr>
            <w:tcW w:w="55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lastRenderedPageBreak/>
              <w:t>081</w:t>
            </w:r>
          </w:p>
        </w:tc>
        <w:tc>
          <w:tcPr>
            <w:tcW w:w="8646" w:type="dxa"/>
            <w:tcBorders>
              <w:top w:val="single" w:sz="8" w:space="0" w:color="auto"/>
              <w:left w:val="nil"/>
              <w:bottom w:val="single" w:sz="4" w:space="0" w:color="auto"/>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r>
      <w:tr w:rsidR="0012165B" w:rsidRPr="009C5F53" w:rsidTr="00060EEB">
        <w:trPr>
          <w:trHeight w:val="457"/>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081</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 xml:space="preserve">1 16 </w:t>
            </w:r>
            <w:r>
              <w:rPr>
                <w:sz w:val="28"/>
                <w:szCs w:val="28"/>
              </w:rPr>
              <w:t>25060</w:t>
            </w:r>
            <w:r w:rsidRPr="009C5F53">
              <w:rPr>
                <w:sz w:val="28"/>
                <w:szCs w:val="28"/>
              </w:rPr>
              <w:t xml:space="preserve"> 0</w:t>
            </w:r>
            <w:r>
              <w:rPr>
                <w:sz w:val="28"/>
                <w:szCs w:val="28"/>
              </w:rPr>
              <w:t>1</w:t>
            </w:r>
            <w:r w:rsidRPr="009C5F53">
              <w:rPr>
                <w:sz w:val="28"/>
                <w:szCs w:val="28"/>
              </w:rPr>
              <w:t xml:space="preserve"> </w:t>
            </w:r>
            <w:r>
              <w:rPr>
                <w:sz w:val="28"/>
                <w:szCs w:val="28"/>
              </w:rPr>
              <w:t>0</w:t>
            </w:r>
            <w:r w:rsidRPr="009C5F53">
              <w:rPr>
                <w:sz w:val="28"/>
                <w:szCs w:val="28"/>
              </w:rPr>
              <w:t>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autoSpaceDE w:val="0"/>
              <w:autoSpaceDN w:val="0"/>
              <w:adjustRightInd w:val="0"/>
              <w:jc w:val="both"/>
              <w:rPr>
                <w:sz w:val="28"/>
                <w:szCs w:val="28"/>
              </w:rPr>
            </w:pPr>
            <w:r>
              <w:rPr>
                <w:rFonts w:eastAsia="Calibri"/>
                <w:sz w:val="28"/>
                <w:szCs w:val="28"/>
              </w:rPr>
              <w:t>Денежные взыскания (штрафы) за нарушение земельного законодательства</w:t>
            </w:r>
          </w:p>
        </w:tc>
      </w:tr>
      <w:tr w:rsidR="0012165B" w:rsidRPr="009C5F53" w:rsidTr="00060EEB">
        <w:trPr>
          <w:trHeight w:val="772"/>
        </w:trPr>
        <w:tc>
          <w:tcPr>
            <w:tcW w:w="5543" w:type="dxa"/>
            <w:gridSpan w:val="3"/>
            <w:tcBorders>
              <w:top w:val="nil"/>
              <w:left w:val="single" w:sz="8" w:space="0" w:color="auto"/>
              <w:bottom w:val="single" w:sz="4" w:space="0" w:color="auto"/>
              <w:right w:val="nil"/>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141</w:t>
            </w:r>
          </w:p>
        </w:tc>
        <w:tc>
          <w:tcPr>
            <w:tcW w:w="864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Управление федеральной службы по надзору в сфере защиты прав потребителей и благополучия человека по Ханты-Мансийскому автономному округу-Югре</w:t>
            </w:r>
          </w:p>
        </w:tc>
      </w:tr>
      <w:tr w:rsidR="0012165B" w:rsidRPr="009C5F53" w:rsidTr="00060EEB">
        <w:trPr>
          <w:trHeight w:val="65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141</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Pr>
                <w:color w:val="000000"/>
                <w:sz w:val="28"/>
                <w:szCs w:val="28"/>
              </w:rPr>
              <w:t>1 16 28000 01 6</w:t>
            </w:r>
            <w:r w:rsidRPr="009C5F53">
              <w:rPr>
                <w:color w:val="000000"/>
                <w:sz w:val="28"/>
                <w:szCs w:val="28"/>
              </w:rPr>
              <w:t>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jc w:val="both"/>
              <w:rPr>
                <w:color w:val="000000"/>
                <w:sz w:val="28"/>
                <w:szCs w:val="28"/>
              </w:rPr>
            </w:pPr>
            <w:r w:rsidRPr="009C5F53">
              <w:rPr>
                <w:color w:val="000000"/>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r>
              <w:rPr>
                <w:color w:val="000000"/>
                <w:sz w:val="28"/>
                <w:szCs w:val="28"/>
              </w:rPr>
              <w:t xml:space="preserve"> </w:t>
            </w:r>
            <w:r>
              <w:rPr>
                <w:rFonts w:eastAsia="Calibri"/>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645"/>
        </w:trPr>
        <w:tc>
          <w:tcPr>
            <w:tcW w:w="5543" w:type="dxa"/>
            <w:gridSpan w:val="3"/>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188</w:t>
            </w:r>
          </w:p>
        </w:tc>
        <w:tc>
          <w:tcPr>
            <w:tcW w:w="8646" w:type="dxa"/>
            <w:tcBorders>
              <w:top w:val="single" w:sz="8" w:space="0" w:color="auto"/>
              <w:left w:val="nil"/>
              <w:bottom w:val="double" w:sz="6" w:space="0" w:color="auto"/>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Межмуниципальный отдел Министерства внутренних дел Российской Федерации «Ханты-Мансийский» (МОМВД России «Ханты-Мансийский»)</w:t>
            </w:r>
          </w:p>
        </w:tc>
      </w:tr>
      <w:tr w:rsidR="0012165B" w:rsidRPr="009C5F53" w:rsidTr="00060EEB">
        <w:trPr>
          <w:trHeight w:val="539"/>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Pr>
                <w:sz w:val="28"/>
                <w:szCs w:val="28"/>
              </w:rPr>
              <w:t>188</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 xml:space="preserve">1 16 </w:t>
            </w:r>
            <w:r>
              <w:rPr>
                <w:color w:val="000000"/>
                <w:sz w:val="28"/>
                <w:szCs w:val="28"/>
              </w:rPr>
              <w:t>210</w:t>
            </w:r>
            <w:r w:rsidRPr="009C5F53">
              <w:rPr>
                <w:color w:val="000000"/>
                <w:sz w:val="28"/>
                <w:szCs w:val="28"/>
              </w:rPr>
              <w:t>50 05 6000 140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autoSpaceDE w:val="0"/>
              <w:autoSpaceDN w:val="0"/>
              <w:adjustRightInd w:val="0"/>
              <w:jc w:val="both"/>
              <w:rPr>
                <w:sz w:val="28"/>
                <w:szCs w:val="28"/>
              </w:rPr>
            </w:pPr>
            <w:r>
              <w:rPr>
                <w:rFonts w:eastAsia="Calibri"/>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539"/>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Pr>
                <w:sz w:val="28"/>
                <w:szCs w:val="28"/>
              </w:rPr>
              <w:t>188</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 xml:space="preserve">1 16 </w:t>
            </w:r>
            <w:r>
              <w:rPr>
                <w:color w:val="000000"/>
                <w:sz w:val="28"/>
                <w:szCs w:val="28"/>
              </w:rPr>
              <w:t>4300</w:t>
            </w:r>
            <w:r w:rsidRPr="009C5F53">
              <w:rPr>
                <w:color w:val="000000"/>
                <w:sz w:val="28"/>
                <w:szCs w:val="28"/>
              </w:rPr>
              <w:t>0 0</w:t>
            </w:r>
            <w:r>
              <w:rPr>
                <w:color w:val="000000"/>
                <w:sz w:val="28"/>
                <w:szCs w:val="28"/>
              </w:rPr>
              <w:t>1</w:t>
            </w:r>
            <w:r w:rsidRPr="009C5F53">
              <w:rPr>
                <w:color w:val="000000"/>
                <w:sz w:val="28"/>
                <w:szCs w:val="28"/>
              </w:rPr>
              <w:t xml:space="preserve"> 6000 140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autoSpaceDE w:val="0"/>
              <w:autoSpaceDN w:val="0"/>
              <w:adjustRightInd w:val="0"/>
              <w:jc w:val="both"/>
              <w:rPr>
                <w:sz w:val="28"/>
                <w:szCs w:val="28"/>
              </w:rPr>
            </w:pPr>
            <w:r>
              <w:rPr>
                <w:rFonts w:eastAsia="Calibri"/>
                <w:sz w:val="28"/>
                <w:szCs w:val="28"/>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1" w:history="1">
              <w:r>
                <w:rPr>
                  <w:rFonts w:eastAsia="Calibri"/>
                  <w:color w:val="0000FF"/>
                  <w:sz w:val="28"/>
                  <w:szCs w:val="28"/>
                </w:rPr>
                <w:t>статьей 20.25</w:t>
              </w:r>
            </w:hyperlink>
            <w:r>
              <w:rPr>
                <w:rFonts w:eastAsia="Calibri"/>
                <w:sz w:val="28"/>
                <w:szCs w:val="28"/>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539"/>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lastRenderedPageBreak/>
              <w:t>188</w:t>
            </w:r>
          </w:p>
        </w:tc>
        <w:tc>
          <w:tcPr>
            <w:tcW w:w="3119" w:type="dxa"/>
            <w:gridSpan w:val="2"/>
            <w:tcBorders>
              <w:top w:val="nil"/>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1 16 90050 05 6000 140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sz w:val="28"/>
                <w:szCs w:val="28"/>
              </w:rPr>
              <w:t>Прочие поступления от денежных взысканий (штрафов) и иных сумм в возмещение ущерба, зачисляемые в бюджеты муниципальных районов</w:t>
            </w:r>
            <w:r>
              <w:rPr>
                <w:sz w:val="28"/>
                <w:szCs w:val="28"/>
              </w:rPr>
              <w:t xml:space="preserve"> </w:t>
            </w:r>
            <w:r>
              <w:rPr>
                <w:rFonts w:eastAsia="Calibri"/>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539"/>
        </w:trPr>
        <w:tc>
          <w:tcPr>
            <w:tcW w:w="2424" w:type="dxa"/>
            <w:tcBorders>
              <w:top w:val="nil"/>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Pr>
                <w:sz w:val="28"/>
                <w:szCs w:val="28"/>
              </w:rPr>
              <w:t xml:space="preserve">188 </w:t>
            </w:r>
          </w:p>
        </w:tc>
        <w:tc>
          <w:tcPr>
            <w:tcW w:w="3119" w:type="dxa"/>
            <w:gridSpan w:val="2"/>
            <w:tcBorders>
              <w:top w:val="nil"/>
              <w:left w:val="nil"/>
              <w:bottom w:val="single" w:sz="4" w:space="0" w:color="auto"/>
              <w:right w:val="single" w:sz="4" w:space="0" w:color="auto"/>
            </w:tcBorders>
            <w:shd w:val="clear" w:color="auto" w:fill="auto"/>
            <w:vAlign w:val="center"/>
          </w:tcPr>
          <w:p w:rsidR="0012165B" w:rsidRPr="009C5F53" w:rsidRDefault="0012165B" w:rsidP="0012165B">
            <w:pPr>
              <w:jc w:val="center"/>
              <w:rPr>
                <w:color w:val="000000"/>
                <w:sz w:val="28"/>
                <w:szCs w:val="28"/>
              </w:rPr>
            </w:pPr>
            <w:r w:rsidRPr="0075258F">
              <w:rPr>
                <w:color w:val="000000"/>
                <w:sz w:val="28"/>
                <w:szCs w:val="28"/>
              </w:rPr>
              <w:t>1 16 08010 01 6000 140</w:t>
            </w:r>
          </w:p>
        </w:tc>
        <w:tc>
          <w:tcPr>
            <w:tcW w:w="8646" w:type="dxa"/>
            <w:tcBorders>
              <w:top w:val="nil"/>
              <w:left w:val="nil"/>
              <w:bottom w:val="single" w:sz="4" w:space="0" w:color="auto"/>
              <w:right w:val="single" w:sz="8" w:space="0" w:color="auto"/>
            </w:tcBorders>
            <w:shd w:val="clear" w:color="auto" w:fill="auto"/>
          </w:tcPr>
          <w:p w:rsidR="0012165B" w:rsidRPr="009C5F53" w:rsidRDefault="0012165B" w:rsidP="0012165B">
            <w:pPr>
              <w:rPr>
                <w:sz w:val="28"/>
                <w:szCs w:val="28"/>
              </w:rPr>
            </w:pPr>
            <w:r w:rsidRPr="0075258F">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330"/>
        </w:trPr>
        <w:tc>
          <w:tcPr>
            <w:tcW w:w="14189"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Региональные администраторы поступлений</w:t>
            </w:r>
          </w:p>
        </w:tc>
      </w:tr>
      <w:tr w:rsidR="0012165B" w:rsidRPr="009C5F53" w:rsidTr="00060EEB">
        <w:trPr>
          <w:trHeight w:val="945"/>
        </w:trPr>
        <w:tc>
          <w:tcPr>
            <w:tcW w:w="5543" w:type="dxa"/>
            <w:gridSpan w:val="3"/>
            <w:tcBorders>
              <w:top w:val="single" w:sz="4" w:space="0" w:color="auto"/>
              <w:left w:val="single" w:sz="8" w:space="0" w:color="auto"/>
              <w:bottom w:val="nil"/>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170</w:t>
            </w:r>
          </w:p>
        </w:tc>
        <w:tc>
          <w:tcPr>
            <w:tcW w:w="8646" w:type="dxa"/>
            <w:tcBorders>
              <w:top w:val="single" w:sz="8" w:space="0" w:color="auto"/>
              <w:left w:val="nil"/>
              <w:bottom w:val="single" w:sz="4" w:space="0" w:color="auto"/>
              <w:right w:val="single" w:sz="8"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Служба государственного надзора за техническим состоянием самоходных машин и других видов техники Ханты-Мансийского автономного округа-Югры</w:t>
            </w:r>
          </w:p>
        </w:tc>
      </w:tr>
      <w:tr w:rsidR="0012165B" w:rsidRPr="009C5F53" w:rsidTr="00060EEB">
        <w:trPr>
          <w:trHeight w:val="533"/>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170</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 xml:space="preserve">1 16 90050 05 </w:t>
            </w:r>
            <w:r>
              <w:rPr>
                <w:sz w:val="28"/>
                <w:szCs w:val="28"/>
              </w:rPr>
              <w:t>6</w:t>
            </w:r>
            <w:r w:rsidRPr="009C5F53">
              <w:rPr>
                <w:sz w:val="28"/>
                <w:szCs w:val="28"/>
              </w:rPr>
              <w:t>000 140</w:t>
            </w:r>
          </w:p>
        </w:tc>
        <w:tc>
          <w:tcPr>
            <w:tcW w:w="8646" w:type="dxa"/>
            <w:tcBorders>
              <w:top w:val="nil"/>
              <w:left w:val="nil"/>
              <w:bottom w:val="single" w:sz="4" w:space="0" w:color="auto"/>
              <w:right w:val="single" w:sz="8" w:space="0" w:color="auto"/>
            </w:tcBorders>
            <w:shd w:val="clear" w:color="auto" w:fill="auto"/>
            <w:hideMark/>
          </w:tcPr>
          <w:p w:rsidR="0012165B" w:rsidRPr="009C5F53" w:rsidRDefault="0012165B" w:rsidP="0012165B">
            <w:pPr>
              <w:rPr>
                <w:color w:val="000000"/>
                <w:sz w:val="28"/>
                <w:szCs w:val="28"/>
              </w:rPr>
            </w:pPr>
            <w:r w:rsidRPr="009C5F53">
              <w:rPr>
                <w:sz w:val="28"/>
                <w:szCs w:val="28"/>
              </w:rPr>
              <w:t>Прочие поступления от денежных взысканий (штрафов) и иных сумм в возмещение ущерба, зачисляемые в бюджеты муниципальных районов</w:t>
            </w:r>
            <w:r>
              <w:rPr>
                <w:sz w:val="28"/>
                <w:szCs w:val="28"/>
              </w:rPr>
              <w:t xml:space="preserve"> </w:t>
            </w:r>
            <w:r>
              <w:rPr>
                <w:rFonts w:eastAsia="Calibri"/>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533"/>
        </w:trPr>
        <w:tc>
          <w:tcPr>
            <w:tcW w:w="5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Pr>
                <w:sz w:val="28"/>
                <w:szCs w:val="28"/>
              </w:rPr>
              <w:t>410</w:t>
            </w:r>
          </w:p>
        </w:tc>
        <w:tc>
          <w:tcPr>
            <w:tcW w:w="8646" w:type="dxa"/>
            <w:tcBorders>
              <w:top w:val="nil"/>
              <w:left w:val="nil"/>
              <w:bottom w:val="single" w:sz="4" w:space="0" w:color="auto"/>
              <w:right w:val="single" w:sz="8" w:space="0" w:color="auto"/>
            </w:tcBorders>
            <w:shd w:val="clear" w:color="auto" w:fill="auto"/>
          </w:tcPr>
          <w:p w:rsidR="0012165B" w:rsidRPr="009C5F53" w:rsidRDefault="0012165B" w:rsidP="0012165B">
            <w:pPr>
              <w:jc w:val="center"/>
              <w:rPr>
                <w:sz w:val="28"/>
                <w:szCs w:val="28"/>
              </w:rPr>
            </w:pPr>
            <w:r>
              <w:rPr>
                <w:sz w:val="28"/>
                <w:szCs w:val="28"/>
              </w:rPr>
              <w:t>Служба по контролю и надзору в сфере образования Ханты-Мансийского автономного округа – Югры</w:t>
            </w:r>
          </w:p>
        </w:tc>
      </w:tr>
      <w:tr w:rsidR="0012165B" w:rsidRPr="009C5F53" w:rsidTr="00060EEB">
        <w:trPr>
          <w:trHeight w:val="533"/>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Pr>
                <w:sz w:val="28"/>
                <w:szCs w:val="28"/>
              </w:rPr>
              <w:t>410</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sidRPr="000A1E8C">
              <w:rPr>
                <w:sz w:val="28"/>
                <w:szCs w:val="28"/>
              </w:rPr>
              <w:t>1 16 90050 05 6000 140</w:t>
            </w:r>
          </w:p>
        </w:tc>
        <w:tc>
          <w:tcPr>
            <w:tcW w:w="8646" w:type="dxa"/>
            <w:tcBorders>
              <w:top w:val="nil"/>
              <w:left w:val="nil"/>
              <w:bottom w:val="single" w:sz="4" w:space="0" w:color="auto"/>
              <w:right w:val="single" w:sz="8" w:space="0" w:color="auto"/>
            </w:tcBorders>
            <w:shd w:val="clear" w:color="auto" w:fill="auto"/>
          </w:tcPr>
          <w:p w:rsidR="0012165B" w:rsidRPr="009C5F53" w:rsidRDefault="0012165B" w:rsidP="0012165B">
            <w:pPr>
              <w:rPr>
                <w:sz w:val="28"/>
                <w:szCs w:val="28"/>
              </w:rPr>
            </w:pPr>
            <w:r w:rsidRPr="000A1E8C">
              <w:rPr>
                <w:sz w:val="28"/>
                <w:szCs w:val="28"/>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12165B" w:rsidRPr="009C5F53" w:rsidTr="00060EEB">
        <w:trPr>
          <w:trHeight w:val="533"/>
        </w:trPr>
        <w:tc>
          <w:tcPr>
            <w:tcW w:w="5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Pr>
                <w:sz w:val="28"/>
                <w:szCs w:val="28"/>
              </w:rPr>
              <w:t>530</w:t>
            </w:r>
          </w:p>
        </w:tc>
        <w:tc>
          <w:tcPr>
            <w:tcW w:w="8646" w:type="dxa"/>
            <w:tcBorders>
              <w:top w:val="nil"/>
              <w:left w:val="nil"/>
              <w:bottom w:val="single" w:sz="4" w:space="0" w:color="auto"/>
              <w:right w:val="single" w:sz="8" w:space="0" w:color="auto"/>
            </w:tcBorders>
            <w:shd w:val="clear" w:color="auto" w:fill="auto"/>
          </w:tcPr>
          <w:p w:rsidR="0012165B" w:rsidRPr="009C5F53" w:rsidRDefault="0012165B" w:rsidP="0012165B">
            <w:pPr>
              <w:jc w:val="center"/>
              <w:rPr>
                <w:sz w:val="28"/>
                <w:szCs w:val="28"/>
              </w:rPr>
            </w:pPr>
            <w:r>
              <w:rPr>
                <w:sz w:val="28"/>
                <w:szCs w:val="28"/>
              </w:rPr>
              <w:t xml:space="preserve">Служба по контролю и надзору в сфере охраны окружающей среды, объектов животного мира и лесных отношений Ханты-Мансийского </w:t>
            </w:r>
            <w:r>
              <w:rPr>
                <w:sz w:val="28"/>
                <w:szCs w:val="28"/>
              </w:rPr>
              <w:lastRenderedPageBreak/>
              <w:t>автономного округа – Югры</w:t>
            </w:r>
          </w:p>
        </w:tc>
      </w:tr>
      <w:tr w:rsidR="0012165B" w:rsidRPr="009C5F53" w:rsidTr="00060EEB">
        <w:trPr>
          <w:trHeight w:val="533"/>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Pr>
                <w:sz w:val="28"/>
                <w:szCs w:val="28"/>
              </w:rPr>
              <w:lastRenderedPageBreak/>
              <w:t>530</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Pr="009C5F53" w:rsidRDefault="0012165B" w:rsidP="0012165B">
            <w:pPr>
              <w:jc w:val="center"/>
              <w:rPr>
                <w:sz w:val="28"/>
                <w:szCs w:val="28"/>
              </w:rPr>
            </w:pPr>
            <w:r>
              <w:rPr>
                <w:sz w:val="28"/>
                <w:szCs w:val="28"/>
              </w:rPr>
              <w:t>1 16 35030 05 0000 140</w:t>
            </w:r>
          </w:p>
        </w:tc>
        <w:tc>
          <w:tcPr>
            <w:tcW w:w="8646" w:type="dxa"/>
            <w:tcBorders>
              <w:top w:val="nil"/>
              <w:left w:val="nil"/>
              <w:bottom w:val="single" w:sz="4" w:space="0" w:color="auto"/>
              <w:right w:val="single" w:sz="8" w:space="0" w:color="auto"/>
            </w:tcBorders>
            <w:shd w:val="clear" w:color="auto" w:fill="auto"/>
          </w:tcPr>
          <w:p w:rsidR="0012165B" w:rsidRPr="009C5F53" w:rsidRDefault="0012165B" w:rsidP="0012165B">
            <w:pPr>
              <w:rPr>
                <w:sz w:val="28"/>
                <w:szCs w:val="28"/>
              </w:rPr>
            </w:pPr>
            <w:r w:rsidRPr="00EA24AB">
              <w:rPr>
                <w:sz w:val="28"/>
                <w:szCs w:val="28"/>
              </w:rPr>
              <w:t>Суммы по искам о возмещении вреда, причиненного окружающей среде, подлежащие зачислению в бюджеты муниципальных районов</w:t>
            </w:r>
          </w:p>
        </w:tc>
      </w:tr>
      <w:tr w:rsidR="0012165B" w:rsidRPr="00EA24AB" w:rsidTr="00060EEB">
        <w:trPr>
          <w:trHeight w:val="533"/>
        </w:trPr>
        <w:tc>
          <w:tcPr>
            <w:tcW w:w="5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165B" w:rsidRDefault="0012165B" w:rsidP="0012165B">
            <w:pPr>
              <w:jc w:val="center"/>
              <w:rPr>
                <w:sz w:val="28"/>
                <w:szCs w:val="28"/>
              </w:rPr>
            </w:pPr>
            <w:r>
              <w:rPr>
                <w:sz w:val="28"/>
                <w:szCs w:val="28"/>
              </w:rPr>
              <w:t>650</w:t>
            </w:r>
          </w:p>
        </w:tc>
        <w:tc>
          <w:tcPr>
            <w:tcW w:w="8646" w:type="dxa"/>
            <w:tcBorders>
              <w:top w:val="nil"/>
              <w:left w:val="nil"/>
              <w:bottom w:val="single" w:sz="4" w:space="0" w:color="auto"/>
              <w:right w:val="single" w:sz="8" w:space="0" w:color="auto"/>
            </w:tcBorders>
            <w:shd w:val="clear" w:color="auto" w:fill="auto"/>
          </w:tcPr>
          <w:p w:rsidR="0012165B" w:rsidRPr="00EA24AB" w:rsidRDefault="0012165B" w:rsidP="0012165B">
            <w:pPr>
              <w:jc w:val="center"/>
              <w:rPr>
                <w:sz w:val="28"/>
                <w:szCs w:val="28"/>
              </w:rPr>
            </w:pPr>
            <w:r w:rsidRPr="00FC3C13">
              <w:rPr>
                <w:sz w:val="28"/>
                <w:szCs w:val="28"/>
              </w:rPr>
              <w:t>Администрации сельских поселений Ханты-Мансийского района</w:t>
            </w:r>
          </w:p>
        </w:tc>
      </w:tr>
      <w:tr w:rsidR="0012165B" w:rsidTr="00060EEB">
        <w:trPr>
          <w:trHeight w:val="533"/>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12165B" w:rsidRDefault="0012165B" w:rsidP="0012165B">
            <w:pPr>
              <w:jc w:val="center"/>
              <w:rPr>
                <w:sz w:val="28"/>
                <w:szCs w:val="28"/>
              </w:rPr>
            </w:pPr>
            <w:r>
              <w:rPr>
                <w:sz w:val="28"/>
                <w:szCs w:val="28"/>
              </w:rPr>
              <w:t>650</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Default="0012165B" w:rsidP="0012165B">
            <w:pPr>
              <w:jc w:val="center"/>
              <w:rPr>
                <w:color w:val="000000"/>
                <w:sz w:val="28"/>
                <w:szCs w:val="28"/>
              </w:rPr>
            </w:pPr>
            <w:r>
              <w:rPr>
                <w:color w:val="000000"/>
                <w:sz w:val="28"/>
                <w:szCs w:val="28"/>
              </w:rPr>
              <w:t>1 11 05013 10 0000 120</w:t>
            </w:r>
          </w:p>
        </w:tc>
        <w:tc>
          <w:tcPr>
            <w:tcW w:w="8646" w:type="dxa"/>
            <w:tcBorders>
              <w:top w:val="nil"/>
              <w:left w:val="nil"/>
              <w:bottom w:val="single" w:sz="4" w:space="0" w:color="auto"/>
              <w:right w:val="single" w:sz="8" w:space="0" w:color="auto"/>
            </w:tcBorders>
            <w:shd w:val="clear" w:color="auto" w:fill="auto"/>
            <w:vAlign w:val="center"/>
          </w:tcPr>
          <w:p w:rsidR="0012165B" w:rsidRDefault="0012165B" w:rsidP="0012165B">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2165B" w:rsidTr="00060EEB">
        <w:trPr>
          <w:trHeight w:val="533"/>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12165B" w:rsidRDefault="0012165B" w:rsidP="0012165B">
            <w:pPr>
              <w:jc w:val="center"/>
              <w:rPr>
                <w:sz w:val="28"/>
                <w:szCs w:val="28"/>
              </w:rPr>
            </w:pPr>
            <w:r>
              <w:rPr>
                <w:sz w:val="28"/>
                <w:szCs w:val="28"/>
              </w:rPr>
              <w:t>650</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12165B" w:rsidRDefault="0012165B" w:rsidP="0012165B">
            <w:pPr>
              <w:jc w:val="center"/>
              <w:rPr>
                <w:color w:val="000000"/>
                <w:sz w:val="28"/>
                <w:szCs w:val="28"/>
              </w:rPr>
            </w:pPr>
            <w:r>
              <w:rPr>
                <w:color w:val="000000"/>
                <w:sz w:val="28"/>
                <w:szCs w:val="28"/>
              </w:rPr>
              <w:t>1 14 06013 10 0000 430</w:t>
            </w:r>
          </w:p>
        </w:tc>
        <w:tc>
          <w:tcPr>
            <w:tcW w:w="8646" w:type="dxa"/>
            <w:tcBorders>
              <w:top w:val="nil"/>
              <w:left w:val="nil"/>
              <w:bottom w:val="single" w:sz="4" w:space="0" w:color="auto"/>
              <w:right w:val="single" w:sz="8" w:space="0" w:color="auto"/>
            </w:tcBorders>
            <w:shd w:val="clear" w:color="auto" w:fill="auto"/>
            <w:vAlign w:val="center"/>
          </w:tcPr>
          <w:p w:rsidR="0012165B" w:rsidRDefault="0012165B" w:rsidP="0012165B">
            <w:pPr>
              <w:jc w:val="cente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12165B" w:rsidRPr="009C5F53" w:rsidTr="00060EEB">
        <w:trPr>
          <w:trHeight w:val="330"/>
        </w:trPr>
        <w:tc>
          <w:tcPr>
            <w:tcW w:w="14189" w:type="dxa"/>
            <w:gridSpan w:val="4"/>
            <w:tcBorders>
              <w:top w:val="single" w:sz="4" w:space="0" w:color="auto"/>
            </w:tcBorders>
            <w:shd w:val="clear" w:color="auto" w:fill="auto"/>
            <w:vAlign w:val="center"/>
            <w:hideMark/>
          </w:tcPr>
          <w:p w:rsidR="0012165B" w:rsidRPr="009C5F53" w:rsidRDefault="0012165B" w:rsidP="0012165B">
            <w:pPr>
              <w:rPr>
                <w:sz w:val="28"/>
                <w:szCs w:val="28"/>
              </w:rPr>
            </w:pPr>
          </w:p>
        </w:tc>
      </w:tr>
      <w:tr w:rsidR="0012165B" w:rsidRPr="009C5F53" w:rsidTr="00060EEB">
        <w:trPr>
          <w:trHeight w:val="315"/>
        </w:trPr>
        <w:tc>
          <w:tcPr>
            <w:tcW w:w="14189" w:type="dxa"/>
            <w:gridSpan w:val="4"/>
            <w:tcBorders>
              <w:bottom w:val="single" w:sz="4" w:space="0" w:color="auto"/>
            </w:tcBorders>
            <w:shd w:val="clear" w:color="auto" w:fill="auto"/>
            <w:vAlign w:val="center"/>
            <w:hideMark/>
          </w:tcPr>
          <w:p w:rsidR="0012165B" w:rsidRPr="009C5F53" w:rsidRDefault="0012165B" w:rsidP="0012165B">
            <w:pPr>
              <w:jc w:val="center"/>
              <w:rPr>
                <w:bCs/>
                <w:sz w:val="28"/>
                <w:szCs w:val="28"/>
              </w:rPr>
            </w:pPr>
            <w:r w:rsidRPr="009C5F53">
              <w:rPr>
                <w:bCs/>
                <w:sz w:val="28"/>
                <w:szCs w:val="28"/>
              </w:rPr>
              <w:t xml:space="preserve">Иные доходы </w:t>
            </w:r>
            <w:r w:rsidRPr="009C5F53">
              <w:rPr>
                <w:bCs/>
                <w:color w:val="000000"/>
                <w:sz w:val="28"/>
                <w:szCs w:val="28"/>
              </w:rPr>
              <w:t xml:space="preserve">бюджета, поступающие в бюджет Ханты-Мансийского района, администрирование которых осуществляют органы исполнительной власти Российской Федерации и Ханты-Мансийского автономного округа-Югры </w:t>
            </w:r>
            <w:r w:rsidRPr="009C5F53">
              <w:rPr>
                <w:bCs/>
                <w:sz w:val="28"/>
                <w:szCs w:val="28"/>
              </w:rPr>
              <w:t>в пределах их компетенции</w:t>
            </w:r>
          </w:p>
        </w:tc>
      </w:tr>
      <w:tr w:rsidR="0012165B" w:rsidRPr="00184DAE" w:rsidTr="00060EEB">
        <w:trPr>
          <w:trHeight w:val="30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65B" w:rsidRPr="009C5F53" w:rsidRDefault="0012165B" w:rsidP="0012165B">
            <w:pPr>
              <w:jc w:val="center"/>
              <w:rPr>
                <w:color w:val="000000"/>
                <w:sz w:val="28"/>
                <w:szCs w:val="28"/>
              </w:rPr>
            </w:pPr>
            <w:r w:rsidRPr="009C5F53">
              <w:rPr>
                <w:color w:val="000000"/>
                <w:sz w:val="28"/>
                <w:szCs w:val="28"/>
              </w:rPr>
              <w:t>498</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2165B" w:rsidRPr="009C5F53" w:rsidRDefault="0012165B" w:rsidP="0012165B">
            <w:pPr>
              <w:jc w:val="center"/>
              <w:rPr>
                <w:sz w:val="28"/>
                <w:szCs w:val="28"/>
              </w:rPr>
            </w:pPr>
            <w:r w:rsidRPr="009C5F53">
              <w:rPr>
                <w:sz w:val="28"/>
                <w:szCs w:val="28"/>
              </w:rPr>
              <w:t>1 16 90050 05 6000 140</w:t>
            </w:r>
          </w:p>
        </w:tc>
        <w:tc>
          <w:tcPr>
            <w:tcW w:w="8646" w:type="dxa"/>
            <w:tcBorders>
              <w:top w:val="single" w:sz="4" w:space="0" w:color="auto"/>
              <w:left w:val="nil"/>
              <w:bottom w:val="single" w:sz="4" w:space="0" w:color="auto"/>
              <w:right w:val="single" w:sz="4" w:space="0" w:color="auto"/>
            </w:tcBorders>
            <w:shd w:val="clear" w:color="auto" w:fill="auto"/>
            <w:hideMark/>
          </w:tcPr>
          <w:p w:rsidR="0012165B" w:rsidRPr="00184DAE" w:rsidRDefault="0012165B" w:rsidP="0012165B">
            <w:pPr>
              <w:rPr>
                <w:sz w:val="28"/>
                <w:szCs w:val="28"/>
              </w:rPr>
            </w:pPr>
            <w:r w:rsidRPr="009C5F53">
              <w:rPr>
                <w:sz w:val="28"/>
                <w:szCs w:val="28"/>
              </w:rPr>
              <w:t>Прочие поступления от денежных взысканий (штрафов) и иных сумм в возмещение ущерба, зачисляемые в бюджеты муниципальных районов</w:t>
            </w:r>
            <w:r>
              <w:rPr>
                <w:sz w:val="28"/>
                <w:szCs w:val="28"/>
              </w:rPr>
              <w:t xml:space="preserve"> </w:t>
            </w:r>
            <w:r>
              <w:rPr>
                <w:rFonts w:eastAsia="Calibri"/>
                <w:sz w:val="28"/>
                <w:szCs w:val="28"/>
              </w:rPr>
              <w:t>(федеральные государственные органы, Банк России, органы управления государственными внебюджетными фондами Российской Федерации)</w:t>
            </w:r>
          </w:p>
        </w:tc>
      </w:tr>
    </w:tbl>
    <w:p w:rsidR="00C14127" w:rsidRDefault="00C14127" w:rsidP="00642A1A">
      <w:pPr>
        <w:autoSpaceDE w:val="0"/>
        <w:autoSpaceDN w:val="0"/>
        <w:adjustRightInd w:val="0"/>
        <w:ind w:firstLine="720"/>
        <w:rPr>
          <w:sz w:val="28"/>
          <w:szCs w:val="28"/>
        </w:rPr>
      </w:pPr>
    </w:p>
    <w:p w:rsidR="00642A1A" w:rsidRDefault="00642A1A" w:rsidP="00846215">
      <w:pPr>
        <w:autoSpaceDE w:val="0"/>
        <w:autoSpaceDN w:val="0"/>
        <w:adjustRightInd w:val="0"/>
        <w:ind w:firstLine="720"/>
        <w:jc w:val="center"/>
        <w:rPr>
          <w:sz w:val="28"/>
          <w:szCs w:val="28"/>
        </w:rPr>
        <w:sectPr w:rsidR="00642A1A" w:rsidSect="00CE3B09">
          <w:pgSz w:w="16838" w:h="11906" w:orient="landscape"/>
          <w:pgMar w:top="1134" w:right="851" w:bottom="1134" w:left="1985" w:header="709" w:footer="709" w:gutter="0"/>
          <w:cols w:space="708"/>
          <w:docGrid w:linePitch="360"/>
        </w:sectPr>
      </w:pPr>
    </w:p>
    <w:p w:rsidR="00642A1A" w:rsidRPr="00642A1A" w:rsidRDefault="00642A1A" w:rsidP="006A7BD5">
      <w:pPr>
        <w:autoSpaceDE w:val="0"/>
        <w:autoSpaceDN w:val="0"/>
        <w:adjustRightInd w:val="0"/>
        <w:jc w:val="right"/>
        <w:rPr>
          <w:sz w:val="28"/>
          <w:szCs w:val="28"/>
        </w:rPr>
      </w:pPr>
      <w:r>
        <w:rPr>
          <w:sz w:val="28"/>
          <w:szCs w:val="28"/>
        </w:rPr>
        <w:lastRenderedPageBreak/>
        <w:t xml:space="preserve">                                                                                                                                                               </w:t>
      </w:r>
      <w:r w:rsidRPr="00642A1A">
        <w:rPr>
          <w:sz w:val="28"/>
          <w:szCs w:val="28"/>
        </w:rPr>
        <w:t xml:space="preserve">Приложение </w:t>
      </w:r>
      <w:r>
        <w:rPr>
          <w:sz w:val="28"/>
          <w:szCs w:val="28"/>
        </w:rPr>
        <w:t>2</w:t>
      </w:r>
    </w:p>
    <w:p w:rsidR="00642A1A" w:rsidRPr="00642A1A" w:rsidRDefault="00642A1A" w:rsidP="006A7BD5">
      <w:pPr>
        <w:autoSpaceDE w:val="0"/>
        <w:autoSpaceDN w:val="0"/>
        <w:adjustRightInd w:val="0"/>
        <w:jc w:val="right"/>
        <w:rPr>
          <w:sz w:val="28"/>
          <w:szCs w:val="28"/>
        </w:rPr>
      </w:pPr>
      <w:r w:rsidRPr="00642A1A">
        <w:rPr>
          <w:sz w:val="28"/>
          <w:szCs w:val="28"/>
        </w:rPr>
        <w:t xml:space="preserve">                                                                                                                                                               к решению Думы</w:t>
      </w:r>
    </w:p>
    <w:p w:rsidR="00642A1A" w:rsidRPr="00F61B6A" w:rsidRDefault="00642A1A"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w:t>
      </w:r>
      <w:r w:rsidRPr="00F61B6A">
        <w:rPr>
          <w:sz w:val="28"/>
          <w:szCs w:val="28"/>
        </w:rPr>
        <w:t>Мансийского района</w:t>
      </w:r>
    </w:p>
    <w:p w:rsidR="00642A1A" w:rsidRPr="00F61B6A" w:rsidRDefault="00642A1A" w:rsidP="006A7BD5">
      <w:pPr>
        <w:autoSpaceDE w:val="0"/>
        <w:autoSpaceDN w:val="0"/>
        <w:adjustRightInd w:val="0"/>
        <w:ind w:firstLine="720"/>
        <w:jc w:val="right"/>
        <w:rPr>
          <w:sz w:val="28"/>
          <w:szCs w:val="28"/>
        </w:rPr>
      </w:pPr>
      <w:r w:rsidRPr="00F61B6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642A1A" w:rsidRPr="00F61B6A" w:rsidRDefault="00642A1A" w:rsidP="006A7BD5">
      <w:pPr>
        <w:autoSpaceDE w:val="0"/>
        <w:autoSpaceDN w:val="0"/>
        <w:adjustRightInd w:val="0"/>
        <w:jc w:val="right"/>
        <w:rPr>
          <w:sz w:val="12"/>
          <w:szCs w:val="12"/>
        </w:rPr>
      </w:pPr>
    </w:p>
    <w:p w:rsidR="00642A1A" w:rsidRPr="00F61B6A" w:rsidRDefault="00642A1A" w:rsidP="006A7BD5">
      <w:pPr>
        <w:autoSpaceDE w:val="0"/>
        <w:autoSpaceDN w:val="0"/>
        <w:adjustRightInd w:val="0"/>
        <w:jc w:val="right"/>
        <w:rPr>
          <w:sz w:val="28"/>
          <w:szCs w:val="28"/>
        </w:rPr>
      </w:pPr>
      <w:r w:rsidRPr="00F61B6A">
        <w:rPr>
          <w:sz w:val="28"/>
          <w:szCs w:val="28"/>
        </w:rPr>
        <w:t xml:space="preserve">                                                                                                                                                               Приложение </w:t>
      </w:r>
      <w:r w:rsidR="00881F52">
        <w:rPr>
          <w:sz w:val="28"/>
          <w:szCs w:val="28"/>
        </w:rPr>
        <w:t>3</w:t>
      </w:r>
    </w:p>
    <w:p w:rsidR="00642A1A" w:rsidRPr="00F61B6A" w:rsidRDefault="00642A1A" w:rsidP="006A7BD5">
      <w:pPr>
        <w:autoSpaceDE w:val="0"/>
        <w:autoSpaceDN w:val="0"/>
        <w:adjustRightInd w:val="0"/>
        <w:jc w:val="right"/>
        <w:rPr>
          <w:sz w:val="28"/>
          <w:szCs w:val="28"/>
        </w:rPr>
      </w:pPr>
      <w:r w:rsidRPr="00F61B6A">
        <w:rPr>
          <w:sz w:val="28"/>
          <w:szCs w:val="28"/>
        </w:rPr>
        <w:t xml:space="preserve">                                                                                                                                                               к решению Думы</w:t>
      </w:r>
    </w:p>
    <w:p w:rsidR="00642A1A" w:rsidRPr="00F61B6A" w:rsidRDefault="00642A1A" w:rsidP="006A7BD5">
      <w:pPr>
        <w:tabs>
          <w:tab w:val="center" w:pos="616"/>
        </w:tabs>
        <w:autoSpaceDE w:val="0"/>
        <w:autoSpaceDN w:val="0"/>
        <w:adjustRightInd w:val="0"/>
        <w:ind w:firstLine="720"/>
        <w:jc w:val="right"/>
        <w:rPr>
          <w:sz w:val="28"/>
          <w:szCs w:val="28"/>
        </w:rPr>
      </w:pPr>
      <w:r w:rsidRPr="00F61B6A">
        <w:rPr>
          <w:sz w:val="28"/>
          <w:szCs w:val="28"/>
        </w:rPr>
        <w:t xml:space="preserve">                                                                                                                     </w:t>
      </w:r>
      <w:r w:rsidR="006A7BD5">
        <w:rPr>
          <w:sz w:val="28"/>
          <w:szCs w:val="28"/>
        </w:rPr>
        <w:t xml:space="preserve">                       </w:t>
      </w:r>
      <w:r w:rsidRPr="00F61B6A">
        <w:rPr>
          <w:sz w:val="28"/>
          <w:szCs w:val="28"/>
        </w:rPr>
        <w:t>Ханты-Мансийского района</w:t>
      </w:r>
    </w:p>
    <w:p w:rsidR="00E208CC" w:rsidRDefault="00642A1A" w:rsidP="006A7BD5">
      <w:pPr>
        <w:autoSpaceDE w:val="0"/>
        <w:autoSpaceDN w:val="0"/>
        <w:adjustRightInd w:val="0"/>
        <w:ind w:firstLine="720"/>
        <w:jc w:val="right"/>
        <w:rPr>
          <w:sz w:val="28"/>
          <w:szCs w:val="28"/>
        </w:rPr>
      </w:pPr>
      <w:r w:rsidRPr="00F61B6A">
        <w:rPr>
          <w:sz w:val="28"/>
          <w:szCs w:val="28"/>
        </w:rPr>
        <w:t xml:space="preserve">                                                                                                                                                     от </w:t>
      </w:r>
      <w:r w:rsidR="00E17139">
        <w:rPr>
          <w:sz w:val="28"/>
          <w:szCs w:val="28"/>
        </w:rPr>
        <w:t>18</w:t>
      </w:r>
      <w:r w:rsidRPr="00F61B6A">
        <w:rPr>
          <w:sz w:val="28"/>
          <w:szCs w:val="28"/>
        </w:rPr>
        <w:t>.12.201</w:t>
      </w:r>
      <w:r w:rsidR="00E17139">
        <w:rPr>
          <w:sz w:val="28"/>
          <w:szCs w:val="28"/>
        </w:rPr>
        <w:t>4</w:t>
      </w:r>
      <w:r w:rsidRPr="00642A1A">
        <w:rPr>
          <w:sz w:val="28"/>
          <w:szCs w:val="28"/>
        </w:rPr>
        <w:t xml:space="preserve"> № </w:t>
      </w:r>
      <w:r w:rsidR="00E17139">
        <w:rPr>
          <w:sz w:val="28"/>
          <w:szCs w:val="28"/>
        </w:rPr>
        <w:t>407</w:t>
      </w:r>
    </w:p>
    <w:tbl>
      <w:tblPr>
        <w:tblW w:w="14055" w:type="dxa"/>
        <w:tblInd w:w="93" w:type="dxa"/>
        <w:tblLook w:val="04A0" w:firstRow="1" w:lastRow="0" w:firstColumn="1" w:lastColumn="0" w:noHBand="0" w:noVBand="1"/>
      </w:tblPr>
      <w:tblGrid>
        <w:gridCol w:w="2646"/>
        <w:gridCol w:w="8426"/>
        <w:gridCol w:w="567"/>
        <w:gridCol w:w="574"/>
        <w:gridCol w:w="1842"/>
      </w:tblGrid>
      <w:tr w:rsidR="003A61F3" w:rsidRPr="003A61F3" w:rsidTr="00060EEB">
        <w:trPr>
          <w:trHeight w:val="255"/>
        </w:trPr>
        <w:tc>
          <w:tcPr>
            <w:tcW w:w="14055" w:type="dxa"/>
            <w:gridSpan w:val="5"/>
            <w:tcBorders>
              <w:top w:val="nil"/>
              <w:left w:val="nil"/>
              <w:bottom w:val="nil"/>
              <w:right w:val="nil"/>
            </w:tcBorders>
            <w:shd w:val="clear" w:color="auto" w:fill="auto"/>
            <w:vAlign w:val="bottom"/>
            <w:hideMark/>
          </w:tcPr>
          <w:p w:rsidR="003A61F3" w:rsidRPr="003A61F3" w:rsidRDefault="003A61F3" w:rsidP="003A61F3">
            <w:pPr>
              <w:jc w:val="center"/>
              <w:rPr>
                <w:sz w:val="28"/>
                <w:szCs w:val="28"/>
              </w:rPr>
            </w:pPr>
            <w:r w:rsidRPr="003A61F3">
              <w:rPr>
                <w:sz w:val="28"/>
                <w:szCs w:val="28"/>
              </w:rPr>
              <w:t>Распределение</w:t>
            </w:r>
          </w:p>
        </w:tc>
      </w:tr>
      <w:tr w:rsidR="003A61F3" w:rsidRPr="003A61F3" w:rsidTr="00060EEB">
        <w:trPr>
          <w:trHeight w:val="255"/>
        </w:trPr>
        <w:tc>
          <w:tcPr>
            <w:tcW w:w="14055" w:type="dxa"/>
            <w:gridSpan w:val="5"/>
            <w:tcBorders>
              <w:top w:val="nil"/>
              <w:left w:val="nil"/>
              <w:bottom w:val="nil"/>
              <w:right w:val="nil"/>
            </w:tcBorders>
            <w:shd w:val="clear" w:color="auto" w:fill="auto"/>
            <w:noWrap/>
            <w:vAlign w:val="bottom"/>
            <w:hideMark/>
          </w:tcPr>
          <w:p w:rsidR="003A61F3" w:rsidRPr="003A61F3" w:rsidRDefault="003A61F3" w:rsidP="003A61F3">
            <w:pPr>
              <w:jc w:val="center"/>
              <w:rPr>
                <w:sz w:val="28"/>
                <w:szCs w:val="28"/>
              </w:rPr>
            </w:pPr>
            <w:r w:rsidRPr="003A61F3">
              <w:rPr>
                <w:sz w:val="28"/>
                <w:szCs w:val="28"/>
              </w:rPr>
              <w:t>бюджетных ассигнований по разделам, подразделам классификации расходов</w:t>
            </w:r>
          </w:p>
        </w:tc>
      </w:tr>
      <w:tr w:rsidR="003A61F3" w:rsidRPr="003A61F3" w:rsidTr="00060EEB">
        <w:trPr>
          <w:trHeight w:val="255"/>
        </w:trPr>
        <w:tc>
          <w:tcPr>
            <w:tcW w:w="14055" w:type="dxa"/>
            <w:gridSpan w:val="5"/>
            <w:tcBorders>
              <w:top w:val="nil"/>
              <w:left w:val="nil"/>
              <w:bottom w:val="nil"/>
              <w:right w:val="nil"/>
            </w:tcBorders>
            <w:shd w:val="clear" w:color="auto" w:fill="auto"/>
            <w:vAlign w:val="bottom"/>
            <w:hideMark/>
          </w:tcPr>
          <w:p w:rsidR="003A61F3" w:rsidRPr="003A61F3" w:rsidRDefault="003A61F3" w:rsidP="003A61F3">
            <w:pPr>
              <w:jc w:val="center"/>
              <w:rPr>
                <w:sz w:val="28"/>
                <w:szCs w:val="28"/>
              </w:rPr>
            </w:pPr>
            <w:r w:rsidRPr="003A61F3">
              <w:rPr>
                <w:sz w:val="28"/>
                <w:szCs w:val="28"/>
              </w:rPr>
              <w:t>бюджета Ханты-Мансийского района на 2015 год</w:t>
            </w:r>
          </w:p>
        </w:tc>
      </w:tr>
      <w:tr w:rsidR="003A61F3" w:rsidRPr="003A61F3" w:rsidTr="00060EEB">
        <w:trPr>
          <w:trHeight w:val="255"/>
        </w:trPr>
        <w:tc>
          <w:tcPr>
            <w:tcW w:w="14055" w:type="dxa"/>
            <w:gridSpan w:val="5"/>
            <w:tcBorders>
              <w:top w:val="nil"/>
              <w:left w:val="nil"/>
              <w:bottom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(тыс. рублей)</w:t>
            </w:r>
          </w:p>
        </w:tc>
      </w:tr>
      <w:tr w:rsidR="003A61F3" w:rsidRPr="003A61F3" w:rsidTr="00060EEB">
        <w:trPr>
          <w:trHeight w:val="255"/>
        </w:trPr>
        <w:tc>
          <w:tcPr>
            <w:tcW w:w="1107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61F3" w:rsidRPr="003A61F3" w:rsidRDefault="003A61F3" w:rsidP="003A61F3">
            <w:pPr>
              <w:rPr>
                <w:sz w:val="28"/>
                <w:szCs w:val="28"/>
              </w:rPr>
            </w:pPr>
            <w:r w:rsidRPr="003A61F3">
              <w:rPr>
                <w:sz w:val="28"/>
                <w:szCs w:val="28"/>
              </w:rPr>
              <w:t>Наименование</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3A61F3" w:rsidRPr="003A61F3" w:rsidRDefault="003A61F3" w:rsidP="003A61F3">
            <w:pPr>
              <w:jc w:val="center"/>
              <w:rPr>
                <w:sz w:val="28"/>
                <w:szCs w:val="28"/>
              </w:rPr>
            </w:pPr>
            <w:r w:rsidRPr="003A61F3">
              <w:rPr>
                <w:sz w:val="28"/>
                <w:szCs w:val="28"/>
              </w:rPr>
              <w:t>РЗ</w:t>
            </w:r>
          </w:p>
        </w:tc>
        <w:tc>
          <w:tcPr>
            <w:tcW w:w="574" w:type="dxa"/>
            <w:tcBorders>
              <w:top w:val="single" w:sz="8" w:space="0" w:color="auto"/>
              <w:left w:val="nil"/>
              <w:bottom w:val="single" w:sz="8" w:space="0" w:color="auto"/>
              <w:right w:val="single" w:sz="8" w:space="0" w:color="auto"/>
            </w:tcBorders>
            <w:shd w:val="clear" w:color="auto" w:fill="auto"/>
            <w:noWrap/>
            <w:vAlign w:val="bottom"/>
            <w:hideMark/>
          </w:tcPr>
          <w:p w:rsidR="003A61F3" w:rsidRPr="003A61F3" w:rsidRDefault="003A61F3" w:rsidP="003A61F3">
            <w:pPr>
              <w:jc w:val="center"/>
              <w:rPr>
                <w:sz w:val="28"/>
                <w:szCs w:val="28"/>
              </w:rPr>
            </w:pPr>
            <w:r w:rsidRPr="003A61F3">
              <w:rPr>
                <w:sz w:val="28"/>
                <w:szCs w:val="28"/>
              </w:rPr>
              <w:t>ПР</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3A61F3" w:rsidRPr="003A61F3" w:rsidRDefault="003A61F3" w:rsidP="003A61F3">
            <w:pPr>
              <w:jc w:val="center"/>
              <w:rPr>
                <w:sz w:val="28"/>
                <w:szCs w:val="28"/>
              </w:rPr>
            </w:pPr>
            <w:r w:rsidRPr="003A61F3">
              <w:rPr>
                <w:sz w:val="28"/>
                <w:szCs w:val="28"/>
              </w:rPr>
              <w:t>Сумма</w:t>
            </w:r>
          </w:p>
        </w:tc>
      </w:tr>
      <w:tr w:rsidR="003A61F3" w:rsidRPr="003A61F3" w:rsidTr="00060EEB">
        <w:trPr>
          <w:trHeight w:val="255"/>
        </w:trPr>
        <w:tc>
          <w:tcPr>
            <w:tcW w:w="11072"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316 576,1</w:t>
            </w:r>
          </w:p>
        </w:tc>
      </w:tr>
      <w:tr w:rsidR="003A61F3" w:rsidRPr="003A61F3" w:rsidTr="00060EEB">
        <w:trPr>
          <w:trHeight w:val="43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02</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31 873,9</w:t>
            </w:r>
          </w:p>
        </w:tc>
      </w:tr>
      <w:tr w:rsidR="003A61F3" w:rsidRPr="003A61F3" w:rsidTr="00060EEB">
        <w:trPr>
          <w:trHeight w:val="64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03</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13 916,7</w:t>
            </w:r>
          </w:p>
        </w:tc>
      </w:tr>
      <w:tr w:rsidR="003A61F3" w:rsidRPr="003A61F3" w:rsidTr="00060EEB">
        <w:trPr>
          <w:trHeight w:val="64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04</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65 589,2</w:t>
            </w:r>
          </w:p>
        </w:tc>
      </w:tr>
      <w:tr w:rsidR="003A61F3" w:rsidRPr="003A61F3" w:rsidTr="00060EEB">
        <w:trPr>
          <w:trHeight w:val="64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06</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46 548,2</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Резервные фонды</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11</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8 000,0</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 xml:space="preserve">Другие общегосударственные вопросы </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13</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150 648,1</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Национальная оборона</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02</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3 295,4</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Мобилизационная и вневойсковая подготовка</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02</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03</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3 295,4</w:t>
            </w:r>
          </w:p>
        </w:tc>
      </w:tr>
      <w:tr w:rsidR="003A61F3" w:rsidRPr="003A61F3" w:rsidTr="00060EEB">
        <w:trPr>
          <w:trHeight w:val="43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20 593,9</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lastRenderedPageBreak/>
              <w:t>Органы юстиции</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04</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3 386,7</w:t>
            </w:r>
          </w:p>
        </w:tc>
      </w:tr>
      <w:tr w:rsidR="003A61F3" w:rsidRPr="003A61F3" w:rsidTr="00060EEB">
        <w:trPr>
          <w:trHeight w:val="43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09</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15 028,1</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 xml:space="preserve">Профилактика правонарушений </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14</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2 179,1</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513 109,8</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Общеэкономические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6 172,2</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Сельское хозяйство и рыболовство</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05</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116 947,8</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Транспорт</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08</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7 702,8</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 xml:space="preserve">Дорожное хозяйство (дорожные фонды) </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09</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240 809,3</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Связь и информатика</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10 329,1</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Другие вопросы в области национальной экономики</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12</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131 148,6</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Жилищно-коммунальное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479 569,2</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Жилищное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83 911,3</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02</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387 120,5</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Благоустройство</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03</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8 537,4</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Охрана окружающей среды</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5 111,8</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Другие вопросы в области охраны окружающей среды</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05</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5 111,8</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1 870 345,0</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Дошкольное 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360 965,1</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Общее 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02</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1 334 779,2</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Молодежная политика и оздоровление детей</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07</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23 510,9</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Другие вопросы в области образования</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09</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151 089,8</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Культура и  кинематография</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270 320,9</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Культура</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236 604,8</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 xml:space="preserve">Другие вопросы в области культуры и кинематографии </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04</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33 716,1</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Социальная политика</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141 155,0</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Пенсионное обеспечение</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5 577,0</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Социальное обеспечение населения</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03</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16 454,7</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lastRenderedPageBreak/>
              <w:t>Охрана семьи и детства</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04</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107 898,6</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Другие вопросы в области социальной политики</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06</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11 224,7</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 xml:space="preserve">Физическая культура и спорт </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95 375,3</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 xml:space="preserve">Физическая культура </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13,7</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 xml:space="preserve">Массовый спорт </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02</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95 361,6</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 xml:space="preserve">Средства массовой информации </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12</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6 350,0</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 xml:space="preserve">Периодическая печать и издательства </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12</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02</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6 350,0</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 xml:space="preserve">Обслуживание государственного и муниципального долга </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808,2</w:t>
            </w:r>
          </w:p>
        </w:tc>
      </w:tr>
      <w:tr w:rsidR="003A61F3" w:rsidRPr="003A61F3" w:rsidTr="00060EEB">
        <w:trPr>
          <w:trHeight w:val="25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Обслуживание внутреннего государственного долга</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808,2</w:t>
            </w:r>
          </w:p>
        </w:tc>
      </w:tr>
      <w:tr w:rsidR="003A61F3" w:rsidRPr="003A61F3" w:rsidTr="00060EEB">
        <w:trPr>
          <w:trHeight w:val="645"/>
        </w:trPr>
        <w:tc>
          <w:tcPr>
            <w:tcW w:w="11072"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14</w:t>
            </w:r>
          </w:p>
        </w:tc>
        <w:tc>
          <w:tcPr>
            <w:tcW w:w="574" w:type="dxa"/>
            <w:tcBorders>
              <w:top w:val="nil"/>
              <w:left w:val="single" w:sz="4" w:space="0" w:color="auto"/>
              <w:bottom w:val="single" w:sz="4"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00</w:t>
            </w:r>
          </w:p>
        </w:tc>
        <w:tc>
          <w:tcPr>
            <w:tcW w:w="1842" w:type="dxa"/>
            <w:tcBorders>
              <w:top w:val="nil"/>
              <w:left w:val="single" w:sz="4" w:space="0" w:color="auto"/>
              <w:bottom w:val="single" w:sz="4"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298 297,5</w:t>
            </w:r>
          </w:p>
        </w:tc>
      </w:tr>
      <w:tr w:rsidR="003A61F3" w:rsidRPr="003A61F3" w:rsidTr="00060EEB">
        <w:trPr>
          <w:trHeight w:val="645"/>
        </w:trPr>
        <w:tc>
          <w:tcPr>
            <w:tcW w:w="11072"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3A61F3" w:rsidRPr="003A61F3" w:rsidRDefault="003A61F3" w:rsidP="003A61F3">
            <w:pPr>
              <w:rPr>
                <w:sz w:val="28"/>
                <w:szCs w:val="28"/>
              </w:rPr>
            </w:pPr>
            <w:r w:rsidRPr="003A61F3">
              <w:rPr>
                <w:sz w:val="28"/>
                <w:szCs w:val="28"/>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single" w:sz="4" w:space="0" w:color="auto"/>
              <w:bottom w:val="single" w:sz="8"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14</w:t>
            </w:r>
          </w:p>
        </w:tc>
        <w:tc>
          <w:tcPr>
            <w:tcW w:w="574" w:type="dxa"/>
            <w:tcBorders>
              <w:top w:val="nil"/>
              <w:left w:val="single" w:sz="4" w:space="0" w:color="auto"/>
              <w:bottom w:val="single" w:sz="8" w:space="0" w:color="auto"/>
              <w:right w:val="nil"/>
            </w:tcBorders>
            <w:shd w:val="clear" w:color="auto" w:fill="auto"/>
            <w:noWrap/>
            <w:vAlign w:val="bottom"/>
            <w:hideMark/>
          </w:tcPr>
          <w:p w:rsidR="003A61F3" w:rsidRPr="003A61F3" w:rsidRDefault="003A61F3" w:rsidP="003A61F3">
            <w:pPr>
              <w:jc w:val="right"/>
              <w:rPr>
                <w:sz w:val="28"/>
                <w:szCs w:val="28"/>
              </w:rPr>
            </w:pPr>
            <w:r w:rsidRPr="003A61F3">
              <w:rPr>
                <w:sz w:val="28"/>
                <w:szCs w:val="28"/>
              </w:rPr>
              <w:t>01</w:t>
            </w:r>
          </w:p>
        </w:tc>
        <w:tc>
          <w:tcPr>
            <w:tcW w:w="1842" w:type="dxa"/>
            <w:tcBorders>
              <w:top w:val="nil"/>
              <w:left w:val="single" w:sz="4" w:space="0" w:color="auto"/>
              <w:bottom w:val="single" w:sz="8"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298 297,5</w:t>
            </w:r>
          </w:p>
        </w:tc>
      </w:tr>
      <w:tr w:rsidR="003A61F3" w:rsidRPr="003A61F3" w:rsidTr="00060EEB">
        <w:trPr>
          <w:trHeight w:val="255"/>
        </w:trPr>
        <w:tc>
          <w:tcPr>
            <w:tcW w:w="2646" w:type="dxa"/>
            <w:tcBorders>
              <w:top w:val="nil"/>
              <w:left w:val="single" w:sz="8" w:space="0" w:color="auto"/>
              <w:bottom w:val="single" w:sz="8" w:space="0" w:color="auto"/>
              <w:right w:val="nil"/>
            </w:tcBorders>
            <w:shd w:val="clear" w:color="auto" w:fill="auto"/>
            <w:noWrap/>
            <w:vAlign w:val="bottom"/>
            <w:hideMark/>
          </w:tcPr>
          <w:p w:rsidR="003A61F3" w:rsidRPr="003A61F3" w:rsidRDefault="003A61F3" w:rsidP="003A61F3">
            <w:pPr>
              <w:rPr>
                <w:sz w:val="28"/>
                <w:szCs w:val="28"/>
              </w:rPr>
            </w:pPr>
            <w:r w:rsidRPr="003A61F3">
              <w:rPr>
                <w:sz w:val="28"/>
                <w:szCs w:val="28"/>
              </w:rPr>
              <w:t>ВСЕГО:</w:t>
            </w:r>
          </w:p>
        </w:tc>
        <w:tc>
          <w:tcPr>
            <w:tcW w:w="8426" w:type="dxa"/>
            <w:tcBorders>
              <w:top w:val="single" w:sz="4" w:space="0" w:color="auto"/>
              <w:left w:val="nil"/>
              <w:bottom w:val="single" w:sz="8" w:space="0" w:color="auto"/>
              <w:right w:val="nil"/>
            </w:tcBorders>
            <w:shd w:val="clear" w:color="auto" w:fill="auto"/>
            <w:noWrap/>
            <w:vAlign w:val="bottom"/>
            <w:hideMark/>
          </w:tcPr>
          <w:p w:rsidR="003A61F3" w:rsidRPr="003A61F3" w:rsidRDefault="003A61F3" w:rsidP="003A61F3">
            <w:pPr>
              <w:rPr>
                <w:sz w:val="28"/>
                <w:szCs w:val="28"/>
              </w:rPr>
            </w:pPr>
            <w:r w:rsidRPr="003A61F3">
              <w:rPr>
                <w:sz w:val="28"/>
                <w:szCs w:val="28"/>
              </w:rPr>
              <w:t> </w:t>
            </w:r>
          </w:p>
        </w:tc>
        <w:tc>
          <w:tcPr>
            <w:tcW w:w="567" w:type="dxa"/>
            <w:tcBorders>
              <w:top w:val="single" w:sz="4" w:space="0" w:color="auto"/>
              <w:left w:val="nil"/>
              <w:bottom w:val="single" w:sz="8" w:space="0" w:color="auto"/>
              <w:right w:val="nil"/>
            </w:tcBorders>
            <w:shd w:val="clear" w:color="auto" w:fill="auto"/>
            <w:noWrap/>
            <w:vAlign w:val="bottom"/>
            <w:hideMark/>
          </w:tcPr>
          <w:p w:rsidR="003A61F3" w:rsidRPr="003A61F3" w:rsidRDefault="003A61F3" w:rsidP="003A61F3">
            <w:pPr>
              <w:rPr>
                <w:sz w:val="28"/>
                <w:szCs w:val="28"/>
              </w:rPr>
            </w:pPr>
            <w:r w:rsidRPr="003A61F3">
              <w:rPr>
                <w:sz w:val="28"/>
                <w:szCs w:val="28"/>
              </w:rPr>
              <w:t> </w:t>
            </w:r>
          </w:p>
        </w:tc>
        <w:tc>
          <w:tcPr>
            <w:tcW w:w="574" w:type="dxa"/>
            <w:tcBorders>
              <w:top w:val="single" w:sz="4" w:space="0" w:color="auto"/>
              <w:left w:val="nil"/>
              <w:bottom w:val="single" w:sz="8" w:space="0" w:color="auto"/>
              <w:right w:val="nil"/>
            </w:tcBorders>
            <w:shd w:val="clear" w:color="auto" w:fill="auto"/>
            <w:noWrap/>
            <w:vAlign w:val="bottom"/>
            <w:hideMark/>
          </w:tcPr>
          <w:p w:rsidR="003A61F3" w:rsidRPr="003A61F3" w:rsidRDefault="003A61F3" w:rsidP="003A61F3">
            <w:pPr>
              <w:rPr>
                <w:sz w:val="28"/>
                <w:szCs w:val="28"/>
              </w:rPr>
            </w:pPr>
            <w:r w:rsidRPr="003A61F3">
              <w:rPr>
                <w:sz w:val="28"/>
                <w:szCs w:val="28"/>
              </w:rPr>
              <w:t> </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rsidR="003A61F3" w:rsidRPr="003A61F3" w:rsidRDefault="003A61F3" w:rsidP="003A61F3">
            <w:pPr>
              <w:jc w:val="right"/>
              <w:rPr>
                <w:sz w:val="28"/>
                <w:szCs w:val="28"/>
              </w:rPr>
            </w:pPr>
            <w:r w:rsidRPr="003A61F3">
              <w:rPr>
                <w:sz w:val="28"/>
                <w:szCs w:val="28"/>
              </w:rPr>
              <w:t>4 020 908,10</w:t>
            </w:r>
          </w:p>
        </w:tc>
      </w:tr>
    </w:tbl>
    <w:p w:rsidR="00E208CC" w:rsidRDefault="00E208CC" w:rsidP="00642A1A">
      <w:pPr>
        <w:autoSpaceDE w:val="0"/>
        <w:autoSpaceDN w:val="0"/>
        <w:adjustRightInd w:val="0"/>
        <w:ind w:firstLine="720"/>
        <w:rPr>
          <w:sz w:val="28"/>
          <w:szCs w:val="28"/>
        </w:rPr>
        <w:sectPr w:rsidR="00E208CC" w:rsidSect="00CE3B09">
          <w:pgSz w:w="16838" w:h="11906" w:orient="landscape"/>
          <w:pgMar w:top="1134" w:right="851" w:bottom="1134" w:left="1985" w:header="709" w:footer="709" w:gutter="0"/>
          <w:cols w:space="708"/>
          <w:docGrid w:linePitch="360"/>
        </w:sectPr>
      </w:pPr>
    </w:p>
    <w:p w:rsidR="00E208CC" w:rsidRPr="00642A1A" w:rsidRDefault="00E208CC" w:rsidP="006A7BD5">
      <w:pPr>
        <w:autoSpaceDE w:val="0"/>
        <w:autoSpaceDN w:val="0"/>
        <w:adjustRightInd w:val="0"/>
        <w:jc w:val="right"/>
        <w:rPr>
          <w:sz w:val="28"/>
          <w:szCs w:val="28"/>
        </w:rPr>
      </w:pPr>
      <w:r>
        <w:rPr>
          <w:sz w:val="28"/>
          <w:szCs w:val="28"/>
        </w:rPr>
        <w:lastRenderedPageBreak/>
        <w:t xml:space="preserve">                                                                                                                                                               </w:t>
      </w:r>
      <w:r w:rsidRPr="00642A1A">
        <w:rPr>
          <w:sz w:val="28"/>
          <w:szCs w:val="28"/>
        </w:rPr>
        <w:t xml:space="preserve">Приложение </w:t>
      </w:r>
      <w:r>
        <w:rPr>
          <w:sz w:val="28"/>
          <w:szCs w:val="28"/>
        </w:rPr>
        <w:t>3</w:t>
      </w:r>
    </w:p>
    <w:p w:rsidR="00E208CC" w:rsidRPr="00642A1A" w:rsidRDefault="00E208CC" w:rsidP="006A7BD5">
      <w:pPr>
        <w:autoSpaceDE w:val="0"/>
        <w:autoSpaceDN w:val="0"/>
        <w:adjustRightInd w:val="0"/>
        <w:jc w:val="right"/>
        <w:rPr>
          <w:sz w:val="28"/>
          <w:szCs w:val="28"/>
        </w:rPr>
      </w:pPr>
      <w:r w:rsidRPr="00642A1A">
        <w:rPr>
          <w:sz w:val="28"/>
          <w:szCs w:val="28"/>
        </w:rPr>
        <w:t xml:space="preserve">                                                                                                                                                               к решению Думы</w:t>
      </w:r>
    </w:p>
    <w:p w:rsidR="00E208CC" w:rsidRPr="00642A1A" w:rsidRDefault="00E208CC"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E208CC" w:rsidRPr="00642A1A" w:rsidRDefault="00E208CC"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E208CC" w:rsidRPr="00642A1A" w:rsidRDefault="00E208CC" w:rsidP="006A7BD5">
      <w:pPr>
        <w:autoSpaceDE w:val="0"/>
        <w:autoSpaceDN w:val="0"/>
        <w:adjustRightInd w:val="0"/>
        <w:jc w:val="right"/>
        <w:rPr>
          <w:sz w:val="12"/>
          <w:szCs w:val="12"/>
        </w:rPr>
      </w:pPr>
    </w:p>
    <w:p w:rsidR="00E208CC" w:rsidRPr="00642A1A" w:rsidRDefault="00E208CC" w:rsidP="006A7BD5">
      <w:pPr>
        <w:autoSpaceDE w:val="0"/>
        <w:autoSpaceDN w:val="0"/>
        <w:adjustRightInd w:val="0"/>
        <w:jc w:val="right"/>
        <w:rPr>
          <w:sz w:val="28"/>
          <w:szCs w:val="28"/>
        </w:rPr>
      </w:pPr>
      <w:r w:rsidRPr="00642A1A">
        <w:rPr>
          <w:sz w:val="28"/>
          <w:szCs w:val="28"/>
        </w:rPr>
        <w:t xml:space="preserve">                                                                                                                                                               Приложение </w:t>
      </w:r>
      <w:r w:rsidR="00881F52">
        <w:rPr>
          <w:sz w:val="28"/>
          <w:szCs w:val="28"/>
        </w:rPr>
        <w:t>4</w:t>
      </w:r>
    </w:p>
    <w:p w:rsidR="00E208CC" w:rsidRPr="00642A1A" w:rsidRDefault="00E208CC" w:rsidP="006A7BD5">
      <w:pPr>
        <w:autoSpaceDE w:val="0"/>
        <w:autoSpaceDN w:val="0"/>
        <w:adjustRightInd w:val="0"/>
        <w:jc w:val="right"/>
        <w:rPr>
          <w:sz w:val="28"/>
          <w:szCs w:val="28"/>
        </w:rPr>
      </w:pPr>
      <w:r w:rsidRPr="00642A1A">
        <w:rPr>
          <w:sz w:val="28"/>
          <w:szCs w:val="28"/>
        </w:rPr>
        <w:t xml:space="preserve">                                                                                                                                                               к решению Думы</w:t>
      </w:r>
    </w:p>
    <w:p w:rsidR="00E208CC" w:rsidRPr="00642A1A" w:rsidRDefault="00E208CC" w:rsidP="006A7BD5">
      <w:pPr>
        <w:tabs>
          <w:tab w:val="center" w:pos="616"/>
        </w:tabs>
        <w:autoSpaceDE w:val="0"/>
        <w:autoSpaceDN w:val="0"/>
        <w:adjustRightInd w:val="0"/>
        <w:ind w:firstLine="720"/>
        <w:jc w:val="right"/>
        <w:rPr>
          <w:sz w:val="28"/>
          <w:szCs w:val="28"/>
        </w:rPr>
      </w:pPr>
      <w:r w:rsidRPr="00642A1A">
        <w:rPr>
          <w:sz w:val="28"/>
          <w:szCs w:val="28"/>
        </w:rPr>
        <w:t xml:space="preserve">                                                                                                                                             Ханты-Мансийского района</w:t>
      </w:r>
    </w:p>
    <w:p w:rsidR="00E208CC" w:rsidRDefault="00E208CC" w:rsidP="006A7BD5">
      <w:pPr>
        <w:autoSpaceDE w:val="0"/>
        <w:autoSpaceDN w:val="0"/>
        <w:adjustRightInd w:val="0"/>
        <w:ind w:firstLine="720"/>
        <w:jc w:val="right"/>
        <w:rPr>
          <w:sz w:val="28"/>
          <w:szCs w:val="28"/>
        </w:rPr>
      </w:pPr>
      <w:r w:rsidRPr="00642A1A">
        <w:rPr>
          <w:sz w:val="28"/>
          <w:szCs w:val="28"/>
        </w:rPr>
        <w:t xml:space="preserve">                                                                                                                                                     от </w:t>
      </w:r>
      <w:r w:rsidR="00770067">
        <w:rPr>
          <w:sz w:val="28"/>
          <w:szCs w:val="28"/>
        </w:rPr>
        <w:t>18</w:t>
      </w:r>
      <w:r w:rsidRPr="00642A1A">
        <w:rPr>
          <w:sz w:val="28"/>
          <w:szCs w:val="28"/>
        </w:rPr>
        <w:t>.12.201</w:t>
      </w:r>
      <w:r w:rsidR="00770067">
        <w:rPr>
          <w:sz w:val="28"/>
          <w:szCs w:val="28"/>
        </w:rPr>
        <w:t>4</w:t>
      </w:r>
      <w:r w:rsidRPr="00642A1A">
        <w:rPr>
          <w:sz w:val="28"/>
          <w:szCs w:val="28"/>
        </w:rPr>
        <w:t xml:space="preserve"> № </w:t>
      </w:r>
      <w:r w:rsidR="00770067">
        <w:rPr>
          <w:sz w:val="28"/>
          <w:szCs w:val="28"/>
        </w:rPr>
        <w:t>407</w:t>
      </w:r>
    </w:p>
    <w:p w:rsidR="00122C13" w:rsidRDefault="00122C13" w:rsidP="00E208CC">
      <w:pPr>
        <w:autoSpaceDE w:val="0"/>
        <w:autoSpaceDN w:val="0"/>
        <w:adjustRightInd w:val="0"/>
        <w:ind w:firstLine="720"/>
        <w:rPr>
          <w:sz w:val="28"/>
          <w:szCs w:val="28"/>
        </w:rPr>
      </w:pPr>
    </w:p>
    <w:tbl>
      <w:tblPr>
        <w:tblW w:w="14284" w:type="dxa"/>
        <w:tblInd w:w="93" w:type="dxa"/>
        <w:tblLook w:val="04A0" w:firstRow="1" w:lastRow="0" w:firstColumn="1" w:lastColumn="0" w:noHBand="0" w:noVBand="1"/>
      </w:tblPr>
      <w:tblGrid>
        <w:gridCol w:w="2630"/>
        <w:gridCol w:w="7024"/>
        <w:gridCol w:w="512"/>
        <w:gridCol w:w="574"/>
        <w:gridCol w:w="1843"/>
        <w:gridCol w:w="1701"/>
      </w:tblGrid>
      <w:tr w:rsidR="00BF6825" w:rsidRPr="00BF6825" w:rsidTr="00060EEB">
        <w:trPr>
          <w:trHeight w:val="255"/>
        </w:trPr>
        <w:tc>
          <w:tcPr>
            <w:tcW w:w="14284" w:type="dxa"/>
            <w:gridSpan w:val="6"/>
            <w:tcBorders>
              <w:top w:val="nil"/>
              <w:left w:val="nil"/>
              <w:bottom w:val="nil"/>
              <w:right w:val="nil"/>
            </w:tcBorders>
            <w:shd w:val="clear" w:color="auto" w:fill="auto"/>
            <w:vAlign w:val="bottom"/>
            <w:hideMark/>
          </w:tcPr>
          <w:p w:rsidR="00BF6825" w:rsidRPr="00BF6825" w:rsidRDefault="00BF6825" w:rsidP="00BF6825">
            <w:pPr>
              <w:jc w:val="center"/>
              <w:rPr>
                <w:sz w:val="28"/>
                <w:szCs w:val="28"/>
              </w:rPr>
            </w:pPr>
            <w:r w:rsidRPr="00BF6825">
              <w:rPr>
                <w:sz w:val="28"/>
                <w:szCs w:val="28"/>
              </w:rPr>
              <w:t>Распределение</w:t>
            </w:r>
          </w:p>
        </w:tc>
      </w:tr>
      <w:tr w:rsidR="00BF6825" w:rsidRPr="00BF6825" w:rsidTr="00060EEB">
        <w:trPr>
          <w:trHeight w:val="255"/>
        </w:trPr>
        <w:tc>
          <w:tcPr>
            <w:tcW w:w="14284" w:type="dxa"/>
            <w:gridSpan w:val="6"/>
            <w:tcBorders>
              <w:top w:val="nil"/>
              <w:left w:val="nil"/>
              <w:bottom w:val="nil"/>
              <w:right w:val="nil"/>
            </w:tcBorders>
            <w:shd w:val="clear" w:color="auto" w:fill="auto"/>
            <w:noWrap/>
            <w:vAlign w:val="bottom"/>
            <w:hideMark/>
          </w:tcPr>
          <w:p w:rsidR="00BF6825" w:rsidRPr="00BF6825" w:rsidRDefault="00BF6825" w:rsidP="00BF6825">
            <w:pPr>
              <w:jc w:val="center"/>
              <w:rPr>
                <w:sz w:val="28"/>
                <w:szCs w:val="28"/>
              </w:rPr>
            </w:pPr>
            <w:r w:rsidRPr="00BF6825">
              <w:rPr>
                <w:sz w:val="28"/>
                <w:szCs w:val="28"/>
              </w:rPr>
              <w:t>бюджетных ассигнований по разделам, подразделам классификации расходов</w:t>
            </w:r>
          </w:p>
        </w:tc>
      </w:tr>
      <w:tr w:rsidR="00BF6825" w:rsidRPr="00BF6825" w:rsidTr="00060EEB">
        <w:trPr>
          <w:trHeight w:val="255"/>
        </w:trPr>
        <w:tc>
          <w:tcPr>
            <w:tcW w:w="14284" w:type="dxa"/>
            <w:gridSpan w:val="6"/>
            <w:tcBorders>
              <w:top w:val="nil"/>
              <w:left w:val="nil"/>
              <w:bottom w:val="nil"/>
              <w:right w:val="nil"/>
            </w:tcBorders>
            <w:shd w:val="clear" w:color="auto" w:fill="auto"/>
            <w:noWrap/>
            <w:vAlign w:val="bottom"/>
            <w:hideMark/>
          </w:tcPr>
          <w:p w:rsidR="00BF6825" w:rsidRPr="00BF6825" w:rsidRDefault="00BF6825" w:rsidP="00BF6825">
            <w:pPr>
              <w:jc w:val="center"/>
              <w:rPr>
                <w:sz w:val="28"/>
                <w:szCs w:val="28"/>
              </w:rPr>
            </w:pPr>
            <w:r w:rsidRPr="00BF6825">
              <w:rPr>
                <w:sz w:val="28"/>
                <w:szCs w:val="28"/>
              </w:rPr>
              <w:t>бюджета Ханты-Мансийского района на 2016-2017 годы</w:t>
            </w:r>
          </w:p>
        </w:tc>
      </w:tr>
      <w:tr w:rsidR="00BF6825" w:rsidRPr="00BF6825" w:rsidTr="00060EEB">
        <w:trPr>
          <w:trHeight w:val="255"/>
        </w:trPr>
        <w:tc>
          <w:tcPr>
            <w:tcW w:w="14284" w:type="dxa"/>
            <w:gridSpan w:val="6"/>
            <w:tcBorders>
              <w:top w:val="nil"/>
              <w:left w:val="nil"/>
              <w:bottom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(тыс. рублей)</w:t>
            </w:r>
          </w:p>
        </w:tc>
      </w:tr>
      <w:tr w:rsidR="00BF6825" w:rsidRPr="00BF6825" w:rsidTr="00060EEB">
        <w:trPr>
          <w:trHeight w:val="225"/>
        </w:trPr>
        <w:tc>
          <w:tcPr>
            <w:tcW w:w="9654"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6825" w:rsidRPr="00BF6825" w:rsidRDefault="00BF6825" w:rsidP="00BF6825">
            <w:pPr>
              <w:jc w:val="center"/>
              <w:rPr>
                <w:sz w:val="28"/>
                <w:szCs w:val="28"/>
              </w:rPr>
            </w:pPr>
            <w:r w:rsidRPr="00BF6825">
              <w:rPr>
                <w:sz w:val="28"/>
                <w:szCs w:val="28"/>
              </w:rPr>
              <w:t>Наименование</w:t>
            </w:r>
          </w:p>
        </w:tc>
        <w:tc>
          <w:tcPr>
            <w:tcW w:w="512" w:type="dxa"/>
            <w:vMerge w:val="restart"/>
            <w:tcBorders>
              <w:top w:val="single" w:sz="8" w:space="0" w:color="auto"/>
              <w:left w:val="single" w:sz="8" w:space="0" w:color="auto"/>
              <w:bottom w:val="single" w:sz="8" w:space="0" w:color="auto"/>
              <w:right w:val="nil"/>
            </w:tcBorders>
            <w:shd w:val="clear" w:color="auto" w:fill="auto"/>
            <w:noWrap/>
            <w:vAlign w:val="bottom"/>
            <w:hideMark/>
          </w:tcPr>
          <w:p w:rsidR="00BF6825" w:rsidRPr="00BF6825" w:rsidRDefault="00BF6825" w:rsidP="00BF6825">
            <w:pPr>
              <w:jc w:val="center"/>
              <w:rPr>
                <w:sz w:val="28"/>
                <w:szCs w:val="28"/>
              </w:rPr>
            </w:pPr>
            <w:r w:rsidRPr="00BF6825">
              <w:rPr>
                <w:sz w:val="28"/>
                <w:szCs w:val="28"/>
              </w:rPr>
              <w:t>РЗ</w:t>
            </w:r>
          </w:p>
        </w:tc>
        <w:tc>
          <w:tcPr>
            <w:tcW w:w="574"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6825" w:rsidRPr="00BF6825" w:rsidRDefault="00BF6825" w:rsidP="00BF6825">
            <w:pPr>
              <w:jc w:val="center"/>
              <w:rPr>
                <w:sz w:val="28"/>
                <w:szCs w:val="28"/>
              </w:rPr>
            </w:pPr>
            <w:r w:rsidRPr="00BF6825">
              <w:rPr>
                <w:sz w:val="28"/>
                <w:szCs w:val="28"/>
              </w:rPr>
              <w:t>ПР</w:t>
            </w:r>
          </w:p>
        </w:tc>
        <w:tc>
          <w:tcPr>
            <w:tcW w:w="354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6825" w:rsidRPr="00BF6825" w:rsidRDefault="00BF6825" w:rsidP="00BF6825">
            <w:pPr>
              <w:jc w:val="center"/>
              <w:rPr>
                <w:sz w:val="28"/>
                <w:szCs w:val="28"/>
              </w:rPr>
            </w:pPr>
            <w:r w:rsidRPr="00BF6825">
              <w:rPr>
                <w:sz w:val="28"/>
                <w:szCs w:val="28"/>
              </w:rPr>
              <w:t>Сумма на год</w:t>
            </w:r>
          </w:p>
        </w:tc>
      </w:tr>
      <w:tr w:rsidR="00BF6825" w:rsidRPr="00BF6825" w:rsidTr="00060EEB">
        <w:trPr>
          <w:trHeight w:val="255"/>
        </w:trPr>
        <w:tc>
          <w:tcPr>
            <w:tcW w:w="9654" w:type="dxa"/>
            <w:gridSpan w:val="2"/>
            <w:vMerge/>
            <w:tcBorders>
              <w:top w:val="single" w:sz="8" w:space="0" w:color="auto"/>
              <w:left w:val="single" w:sz="8" w:space="0" w:color="auto"/>
              <w:bottom w:val="single" w:sz="8" w:space="0" w:color="auto"/>
              <w:right w:val="single" w:sz="8" w:space="0" w:color="auto"/>
            </w:tcBorders>
            <w:vAlign w:val="center"/>
            <w:hideMark/>
          </w:tcPr>
          <w:p w:rsidR="00BF6825" w:rsidRPr="00BF6825" w:rsidRDefault="00BF6825" w:rsidP="00BF6825">
            <w:pPr>
              <w:rPr>
                <w:sz w:val="28"/>
                <w:szCs w:val="28"/>
              </w:rPr>
            </w:pPr>
          </w:p>
        </w:tc>
        <w:tc>
          <w:tcPr>
            <w:tcW w:w="512" w:type="dxa"/>
            <w:vMerge/>
            <w:tcBorders>
              <w:top w:val="single" w:sz="8" w:space="0" w:color="auto"/>
              <w:left w:val="single" w:sz="8" w:space="0" w:color="auto"/>
              <w:bottom w:val="single" w:sz="8" w:space="0" w:color="auto"/>
              <w:right w:val="nil"/>
            </w:tcBorders>
            <w:vAlign w:val="center"/>
            <w:hideMark/>
          </w:tcPr>
          <w:p w:rsidR="00BF6825" w:rsidRPr="00BF6825" w:rsidRDefault="00BF6825" w:rsidP="00BF6825">
            <w:pPr>
              <w:rPr>
                <w:sz w:val="28"/>
                <w:szCs w:val="28"/>
              </w:rPr>
            </w:pPr>
          </w:p>
        </w:tc>
        <w:tc>
          <w:tcPr>
            <w:tcW w:w="574" w:type="dxa"/>
            <w:vMerge/>
            <w:tcBorders>
              <w:top w:val="single" w:sz="8" w:space="0" w:color="auto"/>
              <w:left w:val="single" w:sz="8" w:space="0" w:color="auto"/>
              <w:bottom w:val="single" w:sz="8" w:space="0" w:color="auto"/>
              <w:right w:val="single" w:sz="8" w:space="0" w:color="auto"/>
            </w:tcBorders>
            <w:vAlign w:val="center"/>
            <w:hideMark/>
          </w:tcPr>
          <w:p w:rsidR="00BF6825" w:rsidRPr="00BF6825" w:rsidRDefault="00BF6825" w:rsidP="00BF6825">
            <w:pPr>
              <w:rPr>
                <w:sz w:val="28"/>
                <w:szCs w:val="28"/>
              </w:rPr>
            </w:pPr>
          </w:p>
        </w:tc>
        <w:tc>
          <w:tcPr>
            <w:tcW w:w="1843" w:type="dxa"/>
            <w:tcBorders>
              <w:top w:val="nil"/>
              <w:left w:val="single" w:sz="8" w:space="0" w:color="auto"/>
              <w:bottom w:val="single" w:sz="8" w:space="0" w:color="auto"/>
              <w:right w:val="single" w:sz="8" w:space="0" w:color="auto"/>
            </w:tcBorders>
            <w:shd w:val="clear" w:color="auto" w:fill="auto"/>
            <w:vAlign w:val="bottom"/>
            <w:hideMark/>
          </w:tcPr>
          <w:p w:rsidR="00BF6825" w:rsidRPr="00BF6825" w:rsidRDefault="00BF6825" w:rsidP="00BF6825">
            <w:pPr>
              <w:jc w:val="center"/>
              <w:rPr>
                <w:sz w:val="28"/>
                <w:szCs w:val="28"/>
              </w:rPr>
            </w:pPr>
            <w:r w:rsidRPr="00BF6825">
              <w:rPr>
                <w:sz w:val="28"/>
                <w:szCs w:val="28"/>
              </w:rPr>
              <w:t>2016</w:t>
            </w:r>
          </w:p>
        </w:tc>
        <w:tc>
          <w:tcPr>
            <w:tcW w:w="1701" w:type="dxa"/>
            <w:tcBorders>
              <w:top w:val="nil"/>
              <w:left w:val="nil"/>
              <w:bottom w:val="single" w:sz="8" w:space="0" w:color="auto"/>
              <w:right w:val="single" w:sz="8" w:space="0" w:color="auto"/>
            </w:tcBorders>
            <w:shd w:val="clear" w:color="auto" w:fill="auto"/>
            <w:vAlign w:val="bottom"/>
            <w:hideMark/>
          </w:tcPr>
          <w:p w:rsidR="00BF6825" w:rsidRPr="00BF6825" w:rsidRDefault="00BF6825" w:rsidP="00BF6825">
            <w:pPr>
              <w:jc w:val="center"/>
              <w:rPr>
                <w:sz w:val="28"/>
                <w:szCs w:val="28"/>
              </w:rPr>
            </w:pPr>
            <w:r w:rsidRPr="00BF6825">
              <w:rPr>
                <w:sz w:val="28"/>
                <w:szCs w:val="28"/>
              </w:rPr>
              <w:t>2017</w:t>
            </w:r>
          </w:p>
        </w:tc>
      </w:tr>
      <w:tr w:rsidR="00BF6825" w:rsidRPr="00BF6825" w:rsidTr="00060EEB">
        <w:trPr>
          <w:trHeight w:val="255"/>
        </w:trPr>
        <w:tc>
          <w:tcPr>
            <w:tcW w:w="9654"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Общегосударственные вопросы</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244 363,0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264 472,6</w:t>
            </w:r>
          </w:p>
        </w:tc>
      </w:tr>
      <w:tr w:rsidR="00BF6825" w:rsidRPr="00BF6825" w:rsidTr="00060EEB">
        <w:trPr>
          <w:trHeight w:val="43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Функционирование высшего должностного лица субъекта Российской Федерации и муниципального образования</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02</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26 652,8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27 056,1</w:t>
            </w:r>
          </w:p>
        </w:tc>
      </w:tr>
      <w:tr w:rsidR="00BF6825" w:rsidRPr="00BF6825" w:rsidTr="00060EEB">
        <w:trPr>
          <w:trHeight w:val="64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03</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11 436,9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11 608,4</w:t>
            </w:r>
          </w:p>
        </w:tc>
      </w:tr>
      <w:tr w:rsidR="00BF6825" w:rsidRPr="00BF6825" w:rsidTr="00060EEB">
        <w:trPr>
          <w:trHeight w:val="274"/>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04</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52 399,0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53 186,0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Судебная система</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05</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25,2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r>
      <w:tr w:rsidR="00BF6825" w:rsidRPr="00BF6825" w:rsidTr="00060EEB">
        <w:trPr>
          <w:trHeight w:val="64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06</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36 005,1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36 518,2</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Резервные фонды</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11</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8 000,0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8 000,0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lastRenderedPageBreak/>
              <w:t xml:space="preserve">Другие общегосударственные вопросы </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13</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109 844,0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128 103,9</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Национальная оборона</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02</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3 661,5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2 861,5</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Мобилизационная и вневойсковая подготовка</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02</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03</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3 661,5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2 861,5</w:t>
            </w:r>
          </w:p>
        </w:tc>
      </w:tr>
      <w:tr w:rsidR="00BF6825" w:rsidRPr="00BF6825" w:rsidTr="00060EEB">
        <w:trPr>
          <w:trHeight w:val="43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Национальная безопасность и правоохранительная деятельность</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03</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16 803,9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17 195,3</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Органы юстиции</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03</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04</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3 890,8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4 113,8</w:t>
            </w:r>
          </w:p>
        </w:tc>
      </w:tr>
      <w:tr w:rsidR="00BF6825" w:rsidRPr="00BF6825" w:rsidTr="00060EEB">
        <w:trPr>
          <w:trHeight w:val="43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Защита населения и территории от чрезвычайных ситуаций природного и техногенного характера, гражданская оборона</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03</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09</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11 280,1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11 648,5</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 xml:space="preserve">Профилактика правонарушений </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03</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14</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1 633,0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1 433,0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Национальная экономика</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04</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452 711,9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294 079,7</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Общеэкономические вопросы</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04</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11 223,0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9 190,9</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Сельское хозяйство и рыболовство</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04</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05</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124 360,4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123 360,4</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Транспорт</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04</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08</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480,0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16 952,3</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 xml:space="preserve">Дорожное хозяйство (дорожные фонды) </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04</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09</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201 455,7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28 758,4</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Связь и информатика</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04</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6 632,0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6 704,0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Другие вопросы в области национальной экономики</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04</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12</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108 560,8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109 113,7</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Жилищно-коммунальное хозяйство</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05</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389 887,7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357 402,9</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Жилищное хозяйство</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05</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22 082,0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21 723,3</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Коммунальное хозяйство</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05</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02</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360 327,0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331 179,6</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Благоустройство</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05</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03</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7 478,7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4 500,0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Охрана окружающей среды</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06</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560,2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Другие вопросы в области охраны окружающей среды</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06</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05</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560,2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Образование</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07</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1 591 677,0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1 680 929,6</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Дошкольное образование</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07</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338 465,8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347 921,6</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Общее образование</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07</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02</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1 145 216,4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1 223 695,0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Молодежная политика и оздоровление детей</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07</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07</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12 167,2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12 080,6</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Другие вопросы в области образования</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07</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09</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95 827,6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97 232,4</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Культура и  кинематография</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08</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68 241,5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62 999,0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Культура</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08</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39 218,6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39 475,5</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 xml:space="preserve">Другие вопросы в области культуры и кинематографии </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08</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04</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29 022,9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23 523,5</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Здравоохранение</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09</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Другие вопросы в области здравоохранения</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09</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09</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Социальная политика</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10</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145 947,2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150 046,5</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Пенсионное обеспечение</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10</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5 124,5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5 210,5</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Социальное обеспечение населения</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10</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03</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7 424,1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7 624,1</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Охрана семьи и детства</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10</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04</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123 172,9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126 986,2</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Другие вопросы в области социальной политики</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10</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06</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10 225,7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10 225,7</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 xml:space="preserve">Физическая культура и спорт </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11</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1 013,7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1 013,7</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 xml:space="preserve">Физическая культура </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11</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13,7</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 xml:space="preserve">Массовый спорт </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11</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02</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1 000,0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 xml:space="preserve">Спорт высших достижений </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11</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03</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 xml:space="preserve">Средства массовой информации </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12</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5 525,0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5 606,0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 xml:space="preserve">Периодическая печать и издательства </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12</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02</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5 525,0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5 606,0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 xml:space="preserve">Обслуживание государственного и муниципального долга </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13</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1 000,0</w:t>
            </w:r>
          </w:p>
        </w:tc>
      </w:tr>
      <w:tr w:rsidR="00BF6825" w:rsidRPr="00BF6825" w:rsidTr="00060EEB">
        <w:trPr>
          <w:trHeight w:val="25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Обслуживание внутреннего государственного долга</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13</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1 000,0</w:t>
            </w:r>
          </w:p>
        </w:tc>
      </w:tr>
      <w:tr w:rsidR="00BF6825" w:rsidRPr="00BF6825" w:rsidTr="00060EEB">
        <w:trPr>
          <w:trHeight w:val="645"/>
        </w:trPr>
        <w:tc>
          <w:tcPr>
            <w:tcW w:w="965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Межбюджетные трансферты бюджетам субъектов Российской Федерации и муниципальных образований  общего характера</w:t>
            </w:r>
          </w:p>
        </w:tc>
        <w:tc>
          <w:tcPr>
            <w:tcW w:w="512"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14</w:t>
            </w: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00</w:t>
            </w:r>
          </w:p>
        </w:tc>
        <w:tc>
          <w:tcPr>
            <w:tcW w:w="1843" w:type="dxa"/>
            <w:tcBorders>
              <w:top w:val="nil"/>
              <w:left w:val="single" w:sz="4" w:space="0" w:color="auto"/>
              <w:bottom w:val="single" w:sz="4"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310 775,6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315 465,4</w:t>
            </w:r>
          </w:p>
        </w:tc>
      </w:tr>
      <w:tr w:rsidR="00BF6825" w:rsidRPr="00BF6825" w:rsidTr="00060EEB">
        <w:trPr>
          <w:trHeight w:val="645"/>
        </w:trPr>
        <w:tc>
          <w:tcPr>
            <w:tcW w:w="9654"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BF6825" w:rsidRPr="00BF6825" w:rsidRDefault="00BF6825" w:rsidP="00BF6825">
            <w:pPr>
              <w:rPr>
                <w:sz w:val="28"/>
                <w:szCs w:val="28"/>
              </w:rPr>
            </w:pPr>
            <w:r w:rsidRPr="00BF6825">
              <w:rPr>
                <w:sz w:val="28"/>
                <w:szCs w:val="28"/>
              </w:rPr>
              <w:t>Дотации на выравнивание бюджетной обеспеченности субъектов Российской Федерации и муниципальных образований</w:t>
            </w:r>
          </w:p>
        </w:tc>
        <w:tc>
          <w:tcPr>
            <w:tcW w:w="512" w:type="dxa"/>
            <w:tcBorders>
              <w:top w:val="nil"/>
              <w:left w:val="single" w:sz="4" w:space="0" w:color="auto"/>
              <w:bottom w:val="single" w:sz="8"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14</w:t>
            </w:r>
          </w:p>
        </w:tc>
        <w:tc>
          <w:tcPr>
            <w:tcW w:w="574" w:type="dxa"/>
            <w:tcBorders>
              <w:top w:val="nil"/>
              <w:left w:val="single" w:sz="4" w:space="0" w:color="auto"/>
              <w:bottom w:val="single" w:sz="8" w:space="0" w:color="auto"/>
              <w:right w:val="single" w:sz="4"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01</w:t>
            </w:r>
          </w:p>
        </w:tc>
        <w:tc>
          <w:tcPr>
            <w:tcW w:w="1843" w:type="dxa"/>
            <w:tcBorders>
              <w:top w:val="nil"/>
              <w:left w:val="single" w:sz="4" w:space="0" w:color="auto"/>
              <w:bottom w:val="single" w:sz="8" w:space="0" w:color="auto"/>
              <w:right w:val="nil"/>
            </w:tcBorders>
            <w:shd w:val="clear" w:color="auto" w:fill="auto"/>
            <w:noWrap/>
            <w:vAlign w:val="bottom"/>
            <w:hideMark/>
          </w:tcPr>
          <w:p w:rsidR="00BF6825" w:rsidRPr="00BF6825" w:rsidRDefault="00BF6825" w:rsidP="00BF6825">
            <w:pPr>
              <w:jc w:val="right"/>
              <w:rPr>
                <w:sz w:val="28"/>
                <w:szCs w:val="28"/>
              </w:rPr>
            </w:pPr>
            <w:r w:rsidRPr="00BF6825">
              <w:rPr>
                <w:sz w:val="28"/>
                <w:szCs w:val="28"/>
              </w:rPr>
              <w:t>310 775,6</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315 465,4</w:t>
            </w:r>
          </w:p>
        </w:tc>
      </w:tr>
      <w:tr w:rsidR="00BF6825" w:rsidRPr="00BF6825" w:rsidTr="00060EEB">
        <w:trPr>
          <w:trHeight w:val="255"/>
        </w:trPr>
        <w:tc>
          <w:tcPr>
            <w:tcW w:w="2630" w:type="dxa"/>
            <w:tcBorders>
              <w:top w:val="single" w:sz="4" w:space="0" w:color="auto"/>
              <w:left w:val="single" w:sz="8" w:space="0" w:color="auto"/>
              <w:bottom w:val="single" w:sz="8" w:space="0" w:color="auto"/>
              <w:right w:val="nil"/>
            </w:tcBorders>
            <w:shd w:val="clear" w:color="auto" w:fill="auto"/>
            <w:noWrap/>
            <w:vAlign w:val="bottom"/>
            <w:hideMark/>
          </w:tcPr>
          <w:p w:rsidR="00BF6825" w:rsidRPr="00BF6825" w:rsidRDefault="00BF6825" w:rsidP="00BF6825">
            <w:pPr>
              <w:rPr>
                <w:sz w:val="28"/>
                <w:szCs w:val="28"/>
              </w:rPr>
            </w:pPr>
            <w:r w:rsidRPr="00BF6825">
              <w:rPr>
                <w:sz w:val="28"/>
                <w:szCs w:val="28"/>
              </w:rPr>
              <w:t>ВСЕГО:</w:t>
            </w:r>
          </w:p>
        </w:tc>
        <w:tc>
          <w:tcPr>
            <w:tcW w:w="7024" w:type="dxa"/>
            <w:tcBorders>
              <w:top w:val="single" w:sz="4" w:space="0" w:color="auto"/>
              <w:left w:val="nil"/>
              <w:bottom w:val="single" w:sz="8" w:space="0" w:color="auto"/>
              <w:right w:val="nil"/>
            </w:tcBorders>
            <w:shd w:val="clear" w:color="auto" w:fill="auto"/>
            <w:noWrap/>
            <w:vAlign w:val="bottom"/>
            <w:hideMark/>
          </w:tcPr>
          <w:p w:rsidR="00BF6825" w:rsidRPr="00BF6825" w:rsidRDefault="00BF6825" w:rsidP="00BF6825">
            <w:pPr>
              <w:rPr>
                <w:sz w:val="28"/>
                <w:szCs w:val="28"/>
              </w:rPr>
            </w:pPr>
            <w:r w:rsidRPr="00BF6825">
              <w:rPr>
                <w:sz w:val="28"/>
                <w:szCs w:val="28"/>
              </w:rPr>
              <w:t> </w:t>
            </w:r>
          </w:p>
        </w:tc>
        <w:tc>
          <w:tcPr>
            <w:tcW w:w="512" w:type="dxa"/>
            <w:tcBorders>
              <w:top w:val="single" w:sz="4" w:space="0" w:color="auto"/>
              <w:left w:val="nil"/>
              <w:bottom w:val="single" w:sz="8" w:space="0" w:color="auto"/>
              <w:right w:val="nil"/>
            </w:tcBorders>
            <w:shd w:val="clear" w:color="auto" w:fill="auto"/>
            <w:noWrap/>
            <w:vAlign w:val="bottom"/>
            <w:hideMark/>
          </w:tcPr>
          <w:p w:rsidR="00BF6825" w:rsidRPr="00BF6825" w:rsidRDefault="00BF6825" w:rsidP="00BF6825">
            <w:pPr>
              <w:rPr>
                <w:sz w:val="28"/>
                <w:szCs w:val="28"/>
              </w:rPr>
            </w:pPr>
            <w:r w:rsidRPr="00BF6825">
              <w:rPr>
                <w:sz w:val="28"/>
                <w:szCs w:val="28"/>
              </w:rPr>
              <w:t> </w:t>
            </w:r>
          </w:p>
        </w:tc>
        <w:tc>
          <w:tcPr>
            <w:tcW w:w="574" w:type="dxa"/>
            <w:tcBorders>
              <w:top w:val="single" w:sz="4" w:space="0" w:color="auto"/>
              <w:left w:val="nil"/>
              <w:bottom w:val="single" w:sz="8" w:space="0" w:color="auto"/>
              <w:right w:val="nil"/>
            </w:tcBorders>
            <w:shd w:val="clear" w:color="auto" w:fill="auto"/>
            <w:noWrap/>
            <w:vAlign w:val="bottom"/>
            <w:hideMark/>
          </w:tcPr>
          <w:p w:rsidR="00BF6825" w:rsidRPr="00BF6825" w:rsidRDefault="00BF6825" w:rsidP="00BF6825">
            <w:pPr>
              <w:rPr>
                <w:sz w:val="28"/>
                <w:szCs w:val="28"/>
              </w:rPr>
            </w:pPr>
            <w:r w:rsidRPr="00BF6825">
              <w:rPr>
                <w:sz w:val="28"/>
                <w:szCs w:val="28"/>
              </w:rPr>
              <w:t>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3 232 068,20</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BF6825" w:rsidRPr="00BF6825" w:rsidRDefault="00BF6825" w:rsidP="00BF6825">
            <w:pPr>
              <w:jc w:val="right"/>
              <w:rPr>
                <w:sz w:val="28"/>
                <w:szCs w:val="28"/>
              </w:rPr>
            </w:pPr>
            <w:r w:rsidRPr="00BF6825">
              <w:rPr>
                <w:sz w:val="28"/>
                <w:szCs w:val="28"/>
              </w:rPr>
              <w:t>3 153 072,20</w:t>
            </w:r>
          </w:p>
        </w:tc>
      </w:tr>
    </w:tbl>
    <w:p w:rsidR="00E208CC" w:rsidRDefault="00E208CC" w:rsidP="00E71B97">
      <w:pPr>
        <w:autoSpaceDE w:val="0"/>
        <w:autoSpaceDN w:val="0"/>
        <w:adjustRightInd w:val="0"/>
        <w:rPr>
          <w:sz w:val="28"/>
          <w:szCs w:val="28"/>
        </w:rPr>
      </w:pPr>
    </w:p>
    <w:p w:rsidR="00E208CC" w:rsidRDefault="00E208CC" w:rsidP="00642A1A">
      <w:pPr>
        <w:autoSpaceDE w:val="0"/>
        <w:autoSpaceDN w:val="0"/>
        <w:adjustRightInd w:val="0"/>
        <w:ind w:firstLine="720"/>
        <w:rPr>
          <w:sz w:val="28"/>
          <w:szCs w:val="28"/>
        </w:rPr>
        <w:sectPr w:rsidR="00E208CC" w:rsidSect="00CE3B09">
          <w:pgSz w:w="16838" w:h="11906" w:orient="landscape"/>
          <w:pgMar w:top="1134" w:right="851" w:bottom="1134" w:left="1985" w:header="709" w:footer="709" w:gutter="0"/>
          <w:cols w:space="708"/>
          <w:docGrid w:linePitch="360"/>
        </w:sectPr>
      </w:pPr>
    </w:p>
    <w:p w:rsidR="00E208CC" w:rsidRPr="00642A1A" w:rsidRDefault="00E208CC" w:rsidP="006A7BD5">
      <w:pPr>
        <w:autoSpaceDE w:val="0"/>
        <w:autoSpaceDN w:val="0"/>
        <w:adjustRightInd w:val="0"/>
        <w:jc w:val="right"/>
        <w:rPr>
          <w:sz w:val="28"/>
          <w:szCs w:val="28"/>
        </w:rPr>
      </w:pPr>
      <w:r>
        <w:rPr>
          <w:sz w:val="28"/>
          <w:szCs w:val="28"/>
        </w:rPr>
        <w:t xml:space="preserve">                                                                                                                                                               </w:t>
      </w:r>
      <w:r w:rsidRPr="00642A1A">
        <w:rPr>
          <w:sz w:val="28"/>
          <w:szCs w:val="28"/>
        </w:rPr>
        <w:t xml:space="preserve">Приложение </w:t>
      </w:r>
      <w:r>
        <w:rPr>
          <w:sz w:val="28"/>
          <w:szCs w:val="28"/>
        </w:rPr>
        <w:t>4</w:t>
      </w:r>
    </w:p>
    <w:p w:rsidR="00E208CC" w:rsidRPr="00642A1A" w:rsidRDefault="00E208CC" w:rsidP="006A7BD5">
      <w:pPr>
        <w:autoSpaceDE w:val="0"/>
        <w:autoSpaceDN w:val="0"/>
        <w:adjustRightInd w:val="0"/>
        <w:jc w:val="right"/>
        <w:rPr>
          <w:sz w:val="28"/>
          <w:szCs w:val="28"/>
        </w:rPr>
      </w:pPr>
      <w:r w:rsidRPr="00642A1A">
        <w:rPr>
          <w:sz w:val="28"/>
          <w:szCs w:val="28"/>
        </w:rPr>
        <w:t xml:space="preserve">                                                                                                                                                               к решению Думы</w:t>
      </w:r>
    </w:p>
    <w:p w:rsidR="00E208CC" w:rsidRPr="00642A1A" w:rsidRDefault="00E208CC"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E208CC" w:rsidRPr="00642A1A" w:rsidRDefault="00E208CC"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E208CC" w:rsidRPr="00642A1A" w:rsidRDefault="00E208CC" w:rsidP="006A7BD5">
      <w:pPr>
        <w:autoSpaceDE w:val="0"/>
        <w:autoSpaceDN w:val="0"/>
        <w:adjustRightInd w:val="0"/>
        <w:jc w:val="right"/>
        <w:rPr>
          <w:sz w:val="12"/>
          <w:szCs w:val="12"/>
        </w:rPr>
      </w:pPr>
    </w:p>
    <w:p w:rsidR="00E208CC" w:rsidRPr="00881F52" w:rsidRDefault="00E208CC" w:rsidP="006A7BD5">
      <w:pPr>
        <w:autoSpaceDE w:val="0"/>
        <w:autoSpaceDN w:val="0"/>
        <w:adjustRightInd w:val="0"/>
        <w:jc w:val="right"/>
        <w:rPr>
          <w:sz w:val="28"/>
          <w:szCs w:val="28"/>
        </w:rPr>
      </w:pPr>
      <w:r w:rsidRPr="00642A1A">
        <w:rPr>
          <w:sz w:val="28"/>
          <w:szCs w:val="28"/>
        </w:rPr>
        <w:t xml:space="preserve">                                                                                                                                                               </w:t>
      </w:r>
      <w:r w:rsidRPr="00881F52">
        <w:rPr>
          <w:sz w:val="28"/>
          <w:szCs w:val="28"/>
        </w:rPr>
        <w:t xml:space="preserve">Приложение </w:t>
      </w:r>
      <w:r w:rsidR="00881F52" w:rsidRPr="00881F52">
        <w:rPr>
          <w:sz w:val="28"/>
          <w:szCs w:val="28"/>
        </w:rPr>
        <w:t>5</w:t>
      </w:r>
    </w:p>
    <w:p w:rsidR="00E208CC" w:rsidRPr="00642A1A" w:rsidRDefault="00E208CC" w:rsidP="006A7BD5">
      <w:pPr>
        <w:autoSpaceDE w:val="0"/>
        <w:autoSpaceDN w:val="0"/>
        <w:adjustRightInd w:val="0"/>
        <w:jc w:val="right"/>
        <w:rPr>
          <w:sz w:val="28"/>
          <w:szCs w:val="28"/>
        </w:rPr>
      </w:pPr>
      <w:r w:rsidRPr="00642A1A">
        <w:rPr>
          <w:sz w:val="28"/>
          <w:szCs w:val="28"/>
        </w:rPr>
        <w:t xml:space="preserve">                                                                                                                                                               к решению Думы</w:t>
      </w:r>
    </w:p>
    <w:p w:rsidR="00E208CC" w:rsidRPr="00642A1A" w:rsidRDefault="00E208CC" w:rsidP="006A7BD5">
      <w:pPr>
        <w:tabs>
          <w:tab w:val="center" w:pos="616"/>
        </w:tabs>
        <w:autoSpaceDE w:val="0"/>
        <w:autoSpaceDN w:val="0"/>
        <w:adjustRightInd w:val="0"/>
        <w:ind w:firstLine="720"/>
        <w:jc w:val="right"/>
        <w:rPr>
          <w:sz w:val="28"/>
          <w:szCs w:val="28"/>
        </w:rPr>
      </w:pPr>
      <w:r w:rsidRPr="00642A1A">
        <w:rPr>
          <w:sz w:val="28"/>
          <w:szCs w:val="28"/>
        </w:rPr>
        <w:t xml:space="preserve">                                                                                                                                                     Ханты-Мансийского района</w:t>
      </w:r>
    </w:p>
    <w:p w:rsidR="00E208CC" w:rsidRDefault="00E208CC" w:rsidP="006A7BD5">
      <w:pPr>
        <w:autoSpaceDE w:val="0"/>
        <w:autoSpaceDN w:val="0"/>
        <w:adjustRightInd w:val="0"/>
        <w:ind w:firstLine="720"/>
        <w:jc w:val="right"/>
        <w:rPr>
          <w:sz w:val="28"/>
          <w:szCs w:val="28"/>
        </w:rPr>
      </w:pPr>
      <w:r w:rsidRPr="00642A1A">
        <w:rPr>
          <w:sz w:val="28"/>
          <w:szCs w:val="28"/>
        </w:rPr>
        <w:t xml:space="preserve">                                                                                                                                                     от </w:t>
      </w:r>
      <w:r w:rsidR="00770067">
        <w:rPr>
          <w:sz w:val="28"/>
          <w:szCs w:val="28"/>
        </w:rPr>
        <w:t>18</w:t>
      </w:r>
      <w:r w:rsidRPr="00642A1A">
        <w:rPr>
          <w:sz w:val="28"/>
          <w:szCs w:val="28"/>
        </w:rPr>
        <w:t>.12.201</w:t>
      </w:r>
      <w:r w:rsidR="00770067">
        <w:rPr>
          <w:sz w:val="28"/>
          <w:szCs w:val="28"/>
        </w:rPr>
        <w:t>4</w:t>
      </w:r>
      <w:r w:rsidRPr="00642A1A">
        <w:rPr>
          <w:sz w:val="28"/>
          <w:szCs w:val="28"/>
        </w:rPr>
        <w:t xml:space="preserve"> № </w:t>
      </w:r>
      <w:r w:rsidR="00770067">
        <w:rPr>
          <w:sz w:val="28"/>
          <w:szCs w:val="28"/>
        </w:rPr>
        <w:t>407</w:t>
      </w:r>
    </w:p>
    <w:p w:rsidR="00E54032" w:rsidRDefault="00E54032" w:rsidP="00E208CC">
      <w:pPr>
        <w:autoSpaceDE w:val="0"/>
        <w:autoSpaceDN w:val="0"/>
        <w:adjustRightInd w:val="0"/>
        <w:ind w:firstLine="720"/>
        <w:rPr>
          <w:sz w:val="28"/>
          <w:szCs w:val="28"/>
        </w:rPr>
      </w:pPr>
    </w:p>
    <w:tbl>
      <w:tblPr>
        <w:tblW w:w="14049" w:type="dxa"/>
        <w:tblInd w:w="93" w:type="dxa"/>
        <w:tblLayout w:type="fixed"/>
        <w:tblLook w:val="04A0" w:firstRow="1" w:lastRow="0" w:firstColumn="1" w:lastColumn="0" w:noHBand="0" w:noVBand="1"/>
      </w:tblPr>
      <w:tblGrid>
        <w:gridCol w:w="286"/>
        <w:gridCol w:w="6675"/>
        <w:gridCol w:w="709"/>
        <w:gridCol w:w="567"/>
        <w:gridCol w:w="567"/>
        <w:gridCol w:w="1418"/>
        <w:gridCol w:w="708"/>
        <w:gridCol w:w="1701"/>
        <w:gridCol w:w="1418"/>
      </w:tblGrid>
      <w:tr w:rsidR="00AF1F94" w:rsidRPr="00AF1F94" w:rsidTr="00060EEB">
        <w:trPr>
          <w:trHeight w:val="240"/>
        </w:trPr>
        <w:tc>
          <w:tcPr>
            <w:tcW w:w="14049" w:type="dxa"/>
            <w:gridSpan w:val="9"/>
            <w:tcBorders>
              <w:top w:val="nil"/>
              <w:left w:val="nil"/>
              <w:bottom w:val="nil"/>
              <w:right w:val="nil"/>
            </w:tcBorders>
            <w:shd w:val="clear" w:color="auto" w:fill="auto"/>
            <w:noWrap/>
            <w:vAlign w:val="bottom"/>
            <w:hideMark/>
          </w:tcPr>
          <w:p w:rsidR="00AF1F94" w:rsidRPr="00AF1F94" w:rsidRDefault="00AF1F94" w:rsidP="00AF1F94">
            <w:pPr>
              <w:jc w:val="center"/>
              <w:rPr>
                <w:sz w:val="28"/>
                <w:szCs w:val="28"/>
              </w:rPr>
            </w:pPr>
            <w:r w:rsidRPr="00AF1F94">
              <w:rPr>
                <w:sz w:val="28"/>
                <w:szCs w:val="28"/>
              </w:rPr>
              <w:t>Ведомственная структура расходов бюджета района на 2015 год</w:t>
            </w:r>
          </w:p>
        </w:tc>
      </w:tr>
      <w:tr w:rsidR="00AF1F94" w:rsidRPr="00AF1F94" w:rsidTr="00060EEB">
        <w:trPr>
          <w:trHeight w:val="255"/>
        </w:trPr>
        <w:tc>
          <w:tcPr>
            <w:tcW w:w="286" w:type="dxa"/>
            <w:tcBorders>
              <w:top w:val="nil"/>
              <w:left w:val="nil"/>
              <w:bottom w:val="nil"/>
              <w:right w:val="nil"/>
            </w:tcBorders>
            <w:shd w:val="clear" w:color="auto" w:fill="auto"/>
            <w:noWrap/>
            <w:vAlign w:val="bottom"/>
            <w:hideMark/>
          </w:tcPr>
          <w:p w:rsidR="00AF1F94" w:rsidRPr="00AF1F94" w:rsidRDefault="00AF1F94" w:rsidP="00AF1F94">
            <w:pPr>
              <w:rPr>
                <w:sz w:val="28"/>
                <w:szCs w:val="28"/>
              </w:rPr>
            </w:pPr>
          </w:p>
        </w:tc>
        <w:tc>
          <w:tcPr>
            <w:tcW w:w="13763" w:type="dxa"/>
            <w:gridSpan w:val="8"/>
            <w:tcBorders>
              <w:top w:val="nil"/>
              <w:left w:val="nil"/>
              <w:bottom w:val="single" w:sz="8"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(тыс. рублей)</w:t>
            </w:r>
          </w:p>
        </w:tc>
      </w:tr>
      <w:tr w:rsidR="00AF1F94" w:rsidRPr="00AF1F94" w:rsidTr="00060EEB">
        <w:trPr>
          <w:trHeight w:val="649"/>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8" w:space="0" w:color="auto"/>
              <w:right w:val="single" w:sz="8" w:space="0" w:color="auto"/>
            </w:tcBorders>
            <w:shd w:val="clear" w:color="auto" w:fill="auto"/>
            <w:noWrap/>
            <w:vAlign w:val="center"/>
            <w:hideMark/>
          </w:tcPr>
          <w:p w:rsidR="00AF1F94" w:rsidRPr="00AF1F94" w:rsidRDefault="00AF1F94" w:rsidP="00AF1F94">
            <w:pPr>
              <w:jc w:val="center"/>
              <w:rPr>
                <w:sz w:val="28"/>
                <w:szCs w:val="28"/>
              </w:rPr>
            </w:pPr>
            <w:r w:rsidRPr="00AF1F94">
              <w:rPr>
                <w:sz w:val="28"/>
                <w:szCs w:val="28"/>
              </w:rPr>
              <w:t>Наименование</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F1F94" w:rsidRPr="00AF1F94" w:rsidRDefault="00AF1F94" w:rsidP="00AF1F94">
            <w:pPr>
              <w:jc w:val="center"/>
              <w:rPr>
                <w:sz w:val="28"/>
                <w:szCs w:val="28"/>
              </w:rPr>
            </w:pPr>
            <w:r w:rsidRPr="00AF1F94">
              <w:rPr>
                <w:sz w:val="28"/>
                <w:szCs w:val="28"/>
              </w:rPr>
              <w:t>Вед</w:t>
            </w:r>
          </w:p>
        </w:tc>
        <w:tc>
          <w:tcPr>
            <w:tcW w:w="567" w:type="dxa"/>
            <w:tcBorders>
              <w:top w:val="nil"/>
              <w:left w:val="nil"/>
              <w:bottom w:val="single" w:sz="8" w:space="0" w:color="auto"/>
              <w:right w:val="single" w:sz="8" w:space="0" w:color="auto"/>
            </w:tcBorders>
            <w:shd w:val="clear" w:color="auto" w:fill="auto"/>
            <w:noWrap/>
            <w:vAlign w:val="center"/>
            <w:hideMark/>
          </w:tcPr>
          <w:p w:rsidR="00AF1F94" w:rsidRPr="00AF1F94" w:rsidRDefault="00AF1F94" w:rsidP="00AF1F94">
            <w:pPr>
              <w:jc w:val="center"/>
              <w:rPr>
                <w:sz w:val="28"/>
                <w:szCs w:val="28"/>
              </w:rPr>
            </w:pPr>
            <w:r w:rsidRPr="00AF1F94">
              <w:rPr>
                <w:sz w:val="28"/>
                <w:szCs w:val="28"/>
              </w:rPr>
              <w:t>Рз</w:t>
            </w:r>
          </w:p>
        </w:tc>
        <w:tc>
          <w:tcPr>
            <w:tcW w:w="567" w:type="dxa"/>
            <w:tcBorders>
              <w:top w:val="nil"/>
              <w:left w:val="nil"/>
              <w:bottom w:val="single" w:sz="8" w:space="0" w:color="auto"/>
              <w:right w:val="single" w:sz="8" w:space="0" w:color="auto"/>
            </w:tcBorders>
            <w:shd w:val="clear" w:color="auto" w:fill="auto"/>
            <w:noWrap/>
            <w:vAlign w:val="center"/>
            <w:hideMark/>
          </w:tcPr>
          <w:p w:rsidR="00AF1F94" w:rsidRPr="00AF1F94" w:rsidRDefault="00AF1F94" w:rsidP="00AF1F94">
            <w:pPr>
              <w:jc w:val="center"/>
              <w:rPr>
                <w:sz w:val="28"/>
                <w:szCs w:val="28"/>
              </w:rPr>
            </w:pPr>
            <w:r w:rsidRPr="00AF1F94">
              <w:rPr>
                <w:sz w:val="28"/>
                <w:szCs w:val="28"/>
              </w:rPr>
              <w:t>Пр</w:t>
            </w:r>
          </w:p>
        </w:tc>
        <w:tc>
          <w:tcPr>
            <w:tcW w:w="1418" w:type="dxa"/>
            <w:tcBorders>
              <w:top w:val="nil"/>
              <w:left w:val="nil"/>
              <w:bottom w:val="single" w:sz="8" w:space="0" w:color="auto"/>
              <w:right w:val="single" w:sz="8" w:space="0" w:color="auto"/>
            </w:tcBorders>
            <w:shd w:val="clear" w:color="auto" w:fill="auto"/>
            <w:noWrap/>
            <w:vAlign w:val="center"/>
            <w:hideMark/>
          </w:tcPr>
          <w:p w:rsidR="00AF1F94" w:rsidRPr="00AF1F94" w:rsidRDefault="00AF1F94" w:rsidP="00AF1F94">
            <w:pPr>
              <w:jc w:val="center"/>
              <w:rPr>
                <w:sz w:val="28"/>
                <w:szCs w:val="28"/>
              </w:rPr>
            </w:pPr>
            <w:r w:rsidRPr="00AF1F94">
              <w:rPr>
                <w:sz w:val="28"/>
                <w:szCs w:val="28"/>
              </w:rPr>
              <w:t>ЦСР</w:t>
            </w:r>
          </w:p>
        </w:tc>
        <w:tc>
          <w:tcPr>
            <w:tcW w:w="708" w:type="dxa"/>
            <w:tcBorders>
              <w:top w:val="nil"/>
              <w:left w:val="nil"/>
              <w:bottom w:val="single" w:sz="8" w:space="0" w:color="auto"/>
              <w:right w:val="single" w:sz="8" w:space="0" w:color="auto"/>
            </w:tcBorders>
            <w:shd w:val="clear" w:color="auto" w:fill="auto"/>
            <w:noWrap/>
            <w:vAlign w:val="center"/>
            <w:hideMark/>
          </w:tcPr>
          <w:p w:rsidR="00AF1F94" w:rsidRPr="00AF1F94" w:rsidRDefault="00AF1F94" w:rsidP="00AF1F94">
            <w:pPr>
              <w:jc w:val="center"/>
              <w:rPr>
                <w:sz w:val="28"/>
                <w:szCs w:val="28"/>
              </w:rPr>
            </w:pPr>
            <w:r w:rsidRPr="00AF1F94">
              <w:rPr>
                <w:sz w:val="28"/>
                <w:szCs w:val="28"/>
              </w:rPr>
              <w:t>ВР</w:t>
            </w:r>
          </w:p>
        </w:tc>
        <w:tc>
          <w:tcPr>
            <w:tcW w:w="1701" w:type="dxa"/>
            <w:tcBorders>
              <w:top w:val="nil"/>
              <w:left w:val="nil"/>
              <w:bottom w:val="single" w:sz="8" w:space="0" w:color="auto"/>
              <w:right w:val="single" w:sz="8" w:space="0" w:color="auto"/>
            </w:tcBorders>
            <w:shd w:val="clear" w:color="auto" w:fill="auto"/>
            <w:vAlign w:val="center"/>
            <w:hideMark/>
          </w:tcPr>
          <w:p w:rsidR="00AF1F94" w:rsidRPr="00AF1F94" w:rsidRDefault="00AF1F94" w:rsidP="00AF1F94">
            <w:pPr>
              <w:jc w:val="center"/>
              <w:rPr>
                <w:sz w:val="28"/>
                <w:szCs w:val="28"/>
              </w:rPr>
            </w:pPr>
            <w:r w:rsidRPr="00AF1F94">
              <w:rPr>
                <w:sz w:val="28"/>
                <w:szCs w:val="28"/>
              </w:rPr>
              <w:t>Сумма на год</w:t>
            </w:r>
          </w:p>
        </w:tc>
        <w:tc>
          <w:tcPr>
            <w:tcW w:w="1418" w:type="dxa"/>
            <w:tcBorders>
              <w:top w:val="nil"/>
              <w:left w:val="nil"/>
              <w:bottom w:val="single" w:sz="8" w:space="0" w:color="auto"/>
              <w:right w:val="single" w:sz="8" w:space="0" w:color="auto"/>
            </w:tcBorders>
            <w:shd w:val="clear" w:color="auto" w:fill="auto"/>
            <w:vAlign w:val="center"/>
            <w:hideMark/>
          </w:tcPr>
          <w:p w:rsidR="00AF1F94" w:rsidRPr="00AF1F94" w:rsidRDefault="00AF1F94" w:rsidP="00AF1F94">
            <w:pPr>
              <w:jc w:val="center"/>
              <w:rPr>
                <w:sz w:val="28"/>
                <w:szCs w:val="28"/>
              </w:rPr>
            </w:pPr>
            <w:r w:rsidRPr="00AF1F94">
              <w:rPr>
                <w:sz w:val="28"/>
                <w:szCs w:val="28"/>
              </w:rPr>
              <w:t>В том числе  за счет субвенций федерального и регионального бюджета</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Муниципальное учреждение Дума Ханты-Мансийского района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35 502,8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Общегосударственные вопросы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35 502,8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11 476,9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11 476,9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Обеспечение деятельности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11 476,9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Глава (высшее должностное лицо) муниципального образования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3 172,5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3 172,5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3 172,5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3 172,5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муниципальных служащих)</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6 638,2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6 638,2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6 638,2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6 638,2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других работников)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1 666,2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1 666,2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1 666,2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1 666,2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13 916,7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13 916,7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Обеспечение деятельности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13 916,7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муниципальных служащих)</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11 166,9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11 166,9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11 166,9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11 125,6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других работников)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(содержание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Депутат представительного органа местного самоуправления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7010210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2 398,4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7010210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2 398,4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7010210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2 398,4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7010210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2 398,4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7 360,4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7 360,4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Обеспечение деятельности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7 360,4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муниципальных служащих)</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3 995,4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3 995,4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3 995,4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3 799,9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195,5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(содержание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Руководитель контрольно-счетной палаты и его заместители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7010224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3 059,6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7010224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3 059,6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7010224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3 059,6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7010224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3 059,6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Другие общегосударственные вопросы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2 748,8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2 748,8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2 748,8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2 748,8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641,1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641,1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455,0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123</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186,1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1 957,4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1 957,4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1 659,8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149,5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населению</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360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149,5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Уплата налогов, сборов и иных платежей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853</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Комитет по образованию администрации Ханты-Мансийского района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1 538 471,6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1 077 826,0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Образование</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1 528 085,6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1 067 440,0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Дошкольное образование</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348 408,6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239 094,3</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образования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241 412,4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239 094,3</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239 094,3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239 094,3</w:t>
            </w:r>
          </w:p>
        </w:tc>
      </w:tr>
      <w:tr w:rsidR="00AF1F94" w:rsidRPr="00AF1F94" w:rsidTr="00060EEB">
        <w:trPr>
          <w:trHeight w:val="27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238 162,8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238 162,8</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226 667,8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226 667,8</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226 667,8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226 667,8</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226 667,8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226 667,8</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11 495,0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11 495,0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11 495,0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11 495,0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11 495,0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11 495,0</w:t>
            </w:r>
          </w:p>
        </w:tc>
      </w:tr>
      <w:tr w:rsidR="00AF1F94" w:rsidRPr="00AF1F94" w:rsidTr="00060EEB">
        <w:trPr>
          <w:trHeight w:val="25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931,5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931,5</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884,8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884,8</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884,8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884,8</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884,8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884,8</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46,7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46,7</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46,7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46,7</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46,7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46,7</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2 318,1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2 318,1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2 318,1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2 318,1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2 318,1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106 996,2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106 996,2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106 996,2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63 959,6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63 959,6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61 462,8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2 496,8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41 105,1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41 105,1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41 105,1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1 931,5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Уплата налогов, сборов и иных платежей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1 931,5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1 916,0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прочих налогов, сборов и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853</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Общее образование</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1 073 599,7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828 345,7</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образования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854 085,1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828 345,7</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828 345,7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828 345,7</w:t>
            </w:r>
          </w:p>
        </w:tc>
      </w:tr>
      <w:tr w:rsidR="00AF1F94" w:rsidRPr="00AF1F94" w:rsidTr="00060EEB">
        <w:trPr>
          <w:trHeight w:val="232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реализацию основных общеобразовательных программ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753 966,0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753 966,0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561 051,0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561 051,0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561 051,0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561 051,0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561 051,0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561 051,0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49 888,0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49 888,0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49 888,0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49 888,0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49 888,0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49 888,0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143 027,0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143 027,0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143 027,0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143 027,0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143 027,0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143 027,0</w:t>
            </w:r>
          </w:p>
        </w:tc>
      </w:tr>
      <w:tr w:rsidR="00AF1F94" w:rsidRPr="00AF1F94" w:rsidTr="00060EEB">
        <w:trPr>
          <w:trHeight w:val="27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47 963,2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47 963,2</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45 833,2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45 833,2</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45 833,2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45 833,2</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45 833,2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45 833,2</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2 130,0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2 130,0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2 130,0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2 130,0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2 130,0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2 130,0</w:t>
            </w:r>
          </w:p>
        </w:tc>
      </w:tr>
      <w:tr w:rsidR="00AF1F94" w:rsidRPr="00AF1F94" w:rsidTr="00060EEB">
        <w:trPr>
          <w:trHeight w:val="27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24 323,0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24 323,0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16 757,0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16 757,0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16 757,0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16 757,0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16 757,0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16 757,0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7 566,0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7 566,0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7 566,0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7 566,0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7 566,0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7 566,0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1 842,0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1 842,0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1 639,7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1 639,7</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1 639,7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1 639,7</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1 639,7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1 639,7</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202,3</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202,3</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202,3</w:t>
            </w:r>
          </w:p>
        </w:tc>
      </w:tr>
      <w:tr w:rsidR="00AF1F94" w:rsidRPr="00AF1F94" w:rsidTr="00060EEB">
        <w:trPr>
          <w:trHeight w:val="25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251,5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251,5</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237,6</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237,6</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237,6</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13,9</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13,9</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13,9</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6 102,1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6 102,1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5 461,6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5 461,6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5 461,6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640,5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640,5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640,5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19 637,3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32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строительство и реконструкцию дошкольных образовательных и общеобразовательных организаций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16 287,6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16 287,6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16 287,6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16 287,6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3 349,7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1 809,7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1 809,7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1 809,7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1 442,5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 из бюджетов других уровней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218 072,1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218 072,1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210 350,2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38 973,9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38 973,9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35 104,6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3 869,3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75 278,4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75 278,4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75 278,4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88 622,4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88 622,4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88 622,4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7 475,5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Уплата налогов, сборов и иных платежей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7 475,5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7 438,9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прочих налогов, сборов и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853</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3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7 721,9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7 721,9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7 721,9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7 721,9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Молодежная политика и оздоровление детей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6 493,1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6 493,1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6 493,1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оплату стоимости питания детей школьного возраста в оздоровительных лагерях с дневным пребыванием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3 654,1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2 728,9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2 728,9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2 728,9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925,2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925,2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925,2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"Дети Ханты-Мансийского района" муниципальной программы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1 839,0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736,3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736,3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736,3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992,6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992,6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992,6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110,1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110,1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110,1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на софинансирования государственных программ в рамках подпрограммы "Дети Ханты-Мансийского района" муниципальной программы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Другие вопросы в области образования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99 584,2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образования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1 069,2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741,2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 на организацию и проведение единого государственного экзамена в рамках подпрограммы "Система оценки качества образования и информационная прозрачность системы образования" государственной программы "Развитие образования в Ханты-Мансийском автономном округе-Югре на 2014-2020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0215614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0215614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0215614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0215614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"Инновационное развитие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671,2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671,2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671,2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671,2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98 515,0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98 515,0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86 943,6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72 537,7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56 848,4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55 507,0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1 341,4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15 689,3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14 859,3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13 333,8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13 333,8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13 333,8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1 072,1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Уплата налогов, сборов и иных платежей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1 072,1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прочих налогов, сборов и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1 041,3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853</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11 571,4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11 511,4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11 511,4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11 341,4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Социальная политика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Охрана семьи и детства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образования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r>
      <w:tr w:rsidR="00AF1F94" w:rsidRPr="00AF1F94" w:rsidTr="00060EEB">
        <w:trPr>
          <w:trHeight w:val="25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Пособия и компенсации гражданам и иные социальные выплаты, кроме публичных нормативных обязательств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10 386,0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Комитет по культуре, спорту и социальной политике</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157 287,5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3 532,2</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Образование</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78 915,4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3 518,5</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Общее образование</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65 697,5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обновление материально-технической базы муниципальных детских школ искусств (по видам искусств) в сфере культуры в рамках муниципальной программы "Культура Ханты-Мансийского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0505417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0505417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0505417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0505417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 из бюджетов других уровней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64 133,2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64 133,2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61 683,2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61 683,2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61 683,2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61 683,2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1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«Повышение качества услуг в сфере культуры, спорта, туризма и социальной политики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Молодежная политика и оздоровление детей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13 217,9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3 518,5</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8 241,3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3 518,5</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7 475,3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3 518,5</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оплату стоимости питания детей школьного возраста в оздоровительных лагерях с дневным пребыванием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организацию отдыха и оздоровления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3215510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3 518,5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3 518,5</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3215510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3 518,5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3 518,5</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3215510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3 518,5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3 518,5</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3215510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3 518,5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3 518,5</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"Дети Ханты-Мансийского района" муниципальной программы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3 706,0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2 724,0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2 724,0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2 724,0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982,0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982,0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982,0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"Молодежь Ханты-Мансийского района" муниципальной программы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"Молодежь Ханты-Мансийского района" муниципальной программы "Молодое поколение Ханты-Мансийского района на 2014-2016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4 976,6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4 976,6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4 976,6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4 976,6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4 976,6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4 742,6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Культура и  кинематография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76 893,4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Культура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43 427,3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18 429,9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модернизацию общедоступных муниципальных библиотек в рамках муниципальной программы "Культура Ханты-Мансийского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0505418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802,9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0505418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802,9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0505418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802,9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0505418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742,9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0505418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строительство объектов, предназначенных для размещения муниципальных учреждений культуры в рамках муниципальной программы "Культура Ханты-Мансийского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16 745,1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16 745,1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16 745,1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16 745,1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по  софинансированию государственных программ в рамках муниципальной программы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881,9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881,9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881,9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881,9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24 997,4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24 997,4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22 447,4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19 170,3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19 170,3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18 640,3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3 006,1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3 006,1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739,8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2 266,3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Пособия и компенсации гражданам и иные социальные выплаты, кроме публичных нормативных обязательств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Уплата налогов, сборов и иных платежей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прочих налогов, сборов и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1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«Повышение качества услуг в сфере культуры, спорта, туризма и социальной политики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2 550,0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2 550,0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2 550,0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2 550,0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Другие вопросы в области культуры и кинематографии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33 466,1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276,5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276,5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276,5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276,5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276,5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гражданского общества Ханты-Мансийского района на 2014-2016 годы и на плановый период до 2017 года"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2100000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I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2110000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2118101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2118101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некоммерческим организациям (за исключением государственных (муниципальных)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2118101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630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32 649,6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32 649,6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20 904,1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19 194,3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19 194,3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18 700,2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494,1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1 353,8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1 353,8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915,4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438,4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253,5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253,5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Пособия и компенсации гражданам и иные социальные выплаты, кроме публичных нормативных обязательств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253,5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Уплата налогов, сборов и иных платежей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прочих налогов, сборов и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услуг в сфере культуры, спорта, туризма и социальной политики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11 745,5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11 626,6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11 626,6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11 243,9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382,7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65,9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65,9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Пособия и компенсации гражданам и иные социальные выплаты, кроме публичных нормативных обязательств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65,9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Социальная политика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Социальное обеспечение населения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"Формирование доступной среды для инвалидов и других маломобильных групп населения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0400000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муниципальной программы "Формирование доступной среды для инвалидов и других маломобильных групп населения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0408101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0408101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0408101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0408101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Физическая культура и спорт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1 088,7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13,7</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Физическая культура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13,7</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13,7</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13,7</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осуществление отдельного государственного полномочия ХМАО-Югры по присвоению спортивных разрядов и квалификационных категорий спортивных судей в рамках ведомственной целевой программы «Повышение качества услуг в сфере культуры, спорта, туризма и социальной политики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13,7</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9,3</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9,3</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9,3</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4,4</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4,4</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4,4</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Массовый спорт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спорта и туризма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бюджетным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Администрация Ханты-Мансийского района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466 025,9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244 976,5</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Общегосударственные вопросы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171 133,1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15 907,6</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20 397,0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20 397,0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"Обеспечение деятельности администрации Ханты-Мансийского района на 2015- 2017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20 397,0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администрации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16 632,0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16 632,0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16 632,0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16 632,0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администрации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3 765,0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3 765,0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3 765,0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3 765,0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65 589,2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65 589,2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"Обеспечение деятельности администрации Ханты-Мансийского района на 2015- 2017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65 589,2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администрации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51 219,9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51 219,9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51 219,9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51 194,9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администрации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11 039,0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11 039,0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11 039,0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11 029,0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(содержание учреждений), в рамках Ведомственной целевой программы "Обеспечение деятельности администрации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Глава администрации, в рамках Ведомственной целевой программы "Обеспечение деятельности администрации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3 096,0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3 096,0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3 096,0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8010208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3 096,0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Другие общегосударственные вопросы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85 146,9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15 907,6</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76,2</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муниципальной программы "Культура Ханты-Мансийского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0505517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76,2</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0505517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76,2</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0505517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76,2</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0505517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72,5</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0505517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3,7</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6 843,9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6 843,9</w:t>
            </w:r>
          </w:p>
        </w:tc>
      </w:tr>
      <w:tr w:rsidR="00AF1F94" w:rsidRPr="00AF1F94" w:rsidTr="00060EEB">
        <w:trPr>
          <w:trHeight w:val="48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6 843,9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6 843,9</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Пособия и компенсации гражданам и иные социальные выплаты, кроме публичных нормативных обязательств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6 743,9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6 743,9</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6 743,9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6 743,9</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1 632,8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1 632,8</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1 632,8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1 632,8</w:t>
            </w:r>
          </w:p>
        </w:tc>
      </w:tr>
      <w:tr w:rsidR="00AF1F94" w:rsidRPr="00AF1F94" w:rsidTr="00060EEB">
        <w:trPr>
          <w:trHeight w:val="274"/>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1 632,8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1 632,8</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1 342,3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1 342,3</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1 342,3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1 342,3</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1 252,3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1 252,3</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290,5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290,5</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290,5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290,5</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135,6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135,6</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154,9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154,9</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муниципальной службы и кадрового резерва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3300000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в рамках программы «Развитие муниципальной службы и кадрового резерва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7 354,7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7 354,7</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 из бюджетов других уровней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7 354,7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7 354,7</w:t>
            </w:r>
          </w:p>
        </w:tc>
      </w:tr>
      <w:tr w:rsidR="00AF1F94" w:rsidRPr="00AF1F94" w:rsidTr="00060EEB">
        <w:trPr>
          <w:trHeight w:val="6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Субвенция на осуществление отдельных государственных полномочий по образованию и организации деятельности комиссий по делам несовершеннолетних и защите их прав средства окружного бюджета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7 354,7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7 354,7</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5 813,8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5 813,8</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5 813,8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5 813,8</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5 539,8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5 539,8</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274,0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1 540,9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1 540,9</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1 540,9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1 540,9</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617,0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617,0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923,9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923,9</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68 659,3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"Обеспечение деятельности администрации Ханты-Мансийского района на 2015- 2017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4 565,1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 органов местного самоуправления, в рамках Ведомственной целевой программы "Обеспечение деятельности администрации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4 565,1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2 565,0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2 565,0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2 565,0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1 785,1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1 785,1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1 785,1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Исполнение судебных актов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830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5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Исполнение судебных актов Российской Федерации </w:t>
            </w:r>
            <w:r w:rsidRPr="00AF1F94">
              <w:rPr>
                <w:sz w:val="28"/>
                <w:szCs w:val="28"/>
              </w:rPr>
              <w:br/>
              <w:t xml:space="preserve">и мировых соглашений по возмещению вреда, причиненного </w:t>
            </w:r>
            <w:r w:rsidRPr="00AF1F94">
              <w:rPr>
                <w:sz w:val="28"/>
                <w:szCs w:val="28"/>
              </w:rPr>
              <w:br/>
              <w:t xml:space="preserve">в результате незаконных действий (бездействия) органов </w:t>
            </w:r>
            <w:r w:rsidRPr="00AF1F94">
              <w:rPr>
                <w:sz w:val="28"/>
                <w:szCs w:val="28"/>
              </w:rPr>
              <w:br/>
              <w:t xml:space="preserve">государственной власти (государственных органов), органов местного самоуправления либо должностных лиц этих органов, а также в результате </w:t>
            </w:r>
            <w:r w:rsidRPr="00AF1F94">
              <w:rPr>
                <w:sz w:val="28"/>
                <w:szCs w:val="28"/>
              </w:rPr>
              <w:br/>
              <w:t>деятельности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831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Уплата налогов, сборов и иных платежей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прочих налогов, сборов и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853</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"Осуществление материально-техническое обеспечения деятельности  органов местного самоуправления Ханты-Мансийского района на 2015 -2017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63 994,2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 в рамках Ведомственной целевой программы "Осуществление материально-техническое обеспечения деятельности  органов местного самоуправления Ханты-Мансийского района на 2015 -2017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63 994,2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33 482,3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33 482,3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32 794,1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688,2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29 313,0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29 313,0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499,3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28 813,7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1 198,9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Уплата налогов, сборов и иных платежей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1 198,9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890,5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прочих налогов, сборов и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308,4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"Организация транспортного обслуживания населения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16 053,2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3 031,7</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Органы юстиции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3 031,7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3 031,7</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3 031,7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3 031,7</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3 031,7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3 031,7</w:t>
            </w:r>
          </w:p>
        </w:tc>
      </w:tr>
      <w:tr w:rsidR="00AF1F94" w:rsidRPr="00AF1F94" w:rsidTr="00060EEB">
        <w:trPr>
          <w:trHeight w:val="29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федерального бюджета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2 080,7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2 080,7</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2 080,7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2 080,7</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2 080,7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2 080,7</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2 080,7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2 080,7</w:t>
            </w:r>
          </w:p>
        </w:tc>
      </w:tr>
      <w:tr w:rsidR="00AF1F94" w:rsidRPr="00AF1F94" w:rsidTr="00060EEB">
        <w:trPr>
          <w:trHeight w:val="29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951,0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951,0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660,4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660,4</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660,4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660,4</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392,0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392,0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268,4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268,4</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290,6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290,6</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290,6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290,6</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196,6</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94,0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13 021,5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208,7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208,7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государственной программы "Защита населения и территорий от чрезвычайных ситуаций, обеспечение пожарной безопасности в Ханты-Мансийском автономном округе – Югре на 2014 - 2020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1415414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1415414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1415414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1415414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1418114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1418114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1418114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1418114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12 812,8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«Обеспечение деятельности муниципального казенного учреждения Ханты-Мансийского района "Управление гражданской защиты "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12 812,8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деятельности муниципального казенного учреждения Ханты-Мансийского района "Управление гражданской защиты населения"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12 552,8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12 320,8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12 320,8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11 600,0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720,8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228,5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228,5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Уплата налогов, сборов и иных платежей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прочих налогов, сборов и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госпрограмм) в рамках  ведомственной целевой программы «Обеспечение деятельности муниципального казенного учреждения Ханты-Мансийского района "Управление гражданской защиты населения"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8088101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Национальная экономика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162 487,1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122 707,4</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Общеэкономические вопросы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«Содействие занятости населения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муниципальной программы «Содействие занятости населения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автономным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автономным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Сельское хозяйство и рыболовство</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115 677,4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115 677,4</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115 677,4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115 677,4</w:t>
            </w:r>
          </w:p>
        </w:tc>
      </w:tr>
      <w:tr w:rsidR="00AF1F94" w:rsidRPr="00AF1F94" w:rsidTr="00060EEB">
        <w:trPr>
          <w:trHeight w:val="232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поддержку животноводства, переработки и реализации продукции животноводства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79 505,0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79 505,0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79 505,0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79 505,0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79 505,0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79 505,0</w:t>
            </w:r>
          </w:p>
        </w:tc>
      </w:tr>
      <w:tr w:rsidR="00AF1F94" w:rsidRPr="00AF1F94" w:rsidTr="00060EEB">
        <w:trPr>
          <w:trHeight w:val="232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поддержку растениеводства, переработки и реализации продукции растениеводства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9 128,0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9 128,0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9 128,0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9 128,0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9 128,0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9 128,0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поддержку малых форм хозяйствования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2 919,4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2 919,4</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2 919,4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2 919,4</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2 919,4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2 919,4</w:t>
            </w:r>
          </w:p>
        </w:tc>
      </w:tr>
      <w:tr w:rsidR="00AF1F94" w:rsidRPr="00AF1F94" w:rsidTr="00060EEB">
        <w:trPr>
          <w:trHeight w:val="25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повышение эффективности использования и развития ресурсного потенциала рыбохозяйственного комплекса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19 526,0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19 526,0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19 526,0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19 526,0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19 526,0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19 526,0</w:t>
            </w:r>
          </w:p>
        </w:tc>
      </w:tr>
      <w:tr w:rsidR="00AF1F94" w:rsidRPr="00AF1F94" w:rsidTr="00060EEB">
        <w:trPr>
          <w:trHeight w:val="232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поддержку мясного скотоводства, переработки и реализации продукции мясного скотоводства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4 599,0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4 599,0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4 599,0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4 599,0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0805527</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4 599,0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4 599,0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Транспорт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7 702,8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7 702,8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"Организация транспортного обслуживания населения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7 702,8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8038401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7 412,8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8038401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7 412,8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8038401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7 412,8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Связь и информатика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6 099,6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информационного общества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1700000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программы «Развитие информационного общества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1708101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1708101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1708101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1708101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5 099,6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"Обеспечение деятельности администрации Ханты-Мансийского района на 2015- 2017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5 099,6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 органов местного самоуправления, в рамках Ведомственной целевой программы "Обеспечение деятельности администрации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5 099,6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5 099,6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5 099,6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5 099,6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Другие вопросы в области национальной экономики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32 482,3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7 030,0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«Содействие занятости населения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1 371,0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1 371,0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осуществление полномочий по государственному управлению охраной труда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1 371,0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1 371,0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1 330,8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1 330,8</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1 330,8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1 330,8</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1 240,8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1 240,8</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40,2</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40,2</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40,2</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5 659,0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5 659,0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развитие системы заготовки и переработки дикоросов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5 659,0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5 659,0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5 659,0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5 659,0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5 659,0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5 659,0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малого и среднего предпринимательства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14 463,1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государственную поддержку малого и среднего предпринимательства в рамках подпрограммы "Развитие малого и среднего предпринимательства" государственной программы "Социально-экономическое развитие, инвестиции и инновации Ханты-Мансийского автономного округа -Югры на 2014-2020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12 463,1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435,3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435,3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435,3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12 027,8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12 027,8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1 925,0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1 925,0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1608401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1 925,0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10 989,2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10 989,2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10 989,2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10 989,2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автономным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10 989,2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9 894,1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автономным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1 095,1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Образование</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435,7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Молодежная политика и оздоровление детей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435,7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435,7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"Молодежь Ханты-Мансийского района" муниципальной программы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435,7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"Молодежь Ханты-Мансийского района" муниципальной программы "Молодое поколение Ханты-Мансийского района на 2014-2016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435,7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435,7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автономным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435,7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автономным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435,7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Культура и  кинематография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Другие вопросы в области культуры и кинематографии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автономным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автономным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Социальная политика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109 316,8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103 329,8</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Пенсионное обеспечение</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5 577,0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5 577,0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5 577,0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5 577,0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5 577,0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Публичные нормативные социальные выплаты гражданам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5 577,0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Пенсии, выплачиваемые организациям сектора государственного  управления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5 577,0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Социальное обеспечение населения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Пособия и компенсации гражданам и иные социальные выплаты, кроме публичных нормативных обязательств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Охрана семьи и детства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92 105,1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92 105,1</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92 105,1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92 105,1</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92 105,1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92 105,1</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Ханты-Мансийского района" муниципальной программы "Молодое поколение Ханты-Мансийского района на 2014-2017 годы" (за счет средств федерального бюджета)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3215260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743,2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743,2</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3215260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743,2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743,2</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Публичные нормативные социальные выплаты гражданам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3215260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743,2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743,2</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Пособия и компенсации по публичным нормативным обязательствам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3215260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313</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743,2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743,2</w:t>
            </w:r>
          </w:p>
        </w:tc>
      </w:tr>
      <w:tr w:rsidR="00AF1F94" w:rsidRPr="00AF1F94" w:rsidTr="00060EEB">
        <w:trPr>
          <w:trHeight w:val="27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91 361,9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91 361,9</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32 000,0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32 000,0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32 000,0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59 361,9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59 361,9</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Публичные нормативные социальные выплаты гражданам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59 361,9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59 361,9</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Пособия и компенсации по публичным нормативным обязательствам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313</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59 361,9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59 361,9</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Другие вопросы в области социальной политики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11 224,7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11 224,7</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11 224,7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11 224,7</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11 224,7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11 224,7</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осуществление деятельности по опеке и попечительству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11 224,7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11 224,7</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10 023,0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10 023,0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10 023,0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10 023,0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9 633,0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9 633,0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390,0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1 201,7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1 201,7</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1 201,7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1 201,7</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592,2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592,2</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609,5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609,5</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Средства массовой информации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6 350,0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Периодическая печать и издательства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6 350,0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6 350,0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"Поддержка и развитие печатных средств массовой информации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8090000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6 350,0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 (МАУ "Наш район"), в рамках ведомственной целевой программы "Поддержка и развитие печатных средств массовой информации Ханты-Мансийского района на 2015 - 2017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8090059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6 350,0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Предоставление субсидий федеральным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8090059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6 350,0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автономным   учреждениям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8090059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6 350,0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8090059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автономным учреждениям на иные цели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8090059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622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Департамент строительства, архитектуры и ЖКХ</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1 218 502,5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236 112,5</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Общегосударственные вопросы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52 946,1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Другие общегосударственные вопросы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52 946,1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52 484,0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52 484,0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52 484,0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51 833,9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51 833,9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51 833,9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650,1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Исполнение судебных актов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830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650,1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5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Исполнение судебных актов Российской Федерации </w:t>
            </w:r>
            <w:r w:rsidRPr="00AF1F94">
              <w:rPr>
                <w:sz w:val="28"/>
                <w:szCs w:val="28"/>
              </w:rPr>
              <w:br/>
              <w:t xml:space="preserve">и мировых соглашений по возмещению вреда, причиненного </w:t>
            </w:r>
            <w:r w:rsidRPr="00AF1F94">
              <w:rPr>
                <w:sz w:val="28"/>
                <w:szCs w:val="28"/>
              </w:rPr>
              <w:br/>
              <w:t xml:space="preserve">в результате незаконных действий (бездействия) органов </w:t>
            </w:r>
            <w:r w:rsidRPr="00AF1F94">
              <w:rPr>
                <w:sz w:val="28"/>
                <w:szCs w:val="28"/>
              </w:rPr>
              <w:br/>
              <w:t xml:space="preserve">государственной власти (государственных органов), органов местного самоуправления либо должностных лиц этих органов, а также в результате </w:t>
            </w:r>
            <w:r w:rsidRPr="00AF1F94">
              <w:rPr>
                <w:sz w:val="28"/>
                <w:szCs w:val="28"/>
              </w:rPr>
              <w:br/>
              <w:t>деятельности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831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650,1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462,1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462,1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462,1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462,1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462,1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462,1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2 404,2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и модернизация жилищно-коммунального комплекса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Профилактика правонарушений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1 897,6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1 697,6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1 697,6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3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строительство в сельских населенных пунктах, микрорайонов городов одноэтажных строений для размещения участковых пунктов полиции, предусматривающих служебные жилые помещения для участковых уполномоченных полиции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1315441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1 600,9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1315441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1 600,9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1315441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1 600,9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1315441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1 600,9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5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7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Подпрограмма "Обеспечение пожарной безопасности в Ханты-Мансийском районе"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32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"Обеспечение пожарной безопасности в Ханты-Мансийском районе" муниципальной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1428201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1428201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1428201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1428201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Национальная экономика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299 497,7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163,4</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Сельское хозяйство и рыболовство</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270,4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163,4</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270,4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163,4</w:t>
            </w:r>
          </w:p>
        </w:tc>
      </w:tr>
      <w:tr w:rsidR="00AF1F94" w:rsidRPr="00AF1F94" w:rsidTr="00060EEB">
        <w:trPr>
          <w:trHeight w:val="27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163,4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163,4</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163,4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163,4</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0805528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163,4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163,4</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(за исключением софинансирования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Дорожное хозяйство (дорожные фонды)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238 673,8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транспортной системы  на территории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238 673,8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строительство (реконструкцию), капитальный ремонт и ремонт автомобильных дорог общего пользования местного значения в рамках  муниципальной программы «Развитие транспортной системы на территории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211 425,1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6 899,1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6 899,1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6 899,1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204 526,0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204 526,0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204 526,0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2 685,0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2 685,0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2 685,0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2 685,0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по софинасированию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363,0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363,0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363,0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363,0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по  софинансированию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8 246,0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8 246,0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8 246,0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8 246,0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Капитальный ремонт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1808301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4 454,7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1808301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4 454,7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1808301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4 454,7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целях капитального ремонта государственного (муниципального) имущества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1808301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4 454,7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Связь и информатика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Другие вопросы в области национальной экономики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60 493,5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60 493,5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60 493,5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42 512,6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39 357,5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Расходы на выплаты персоналу казенных учреждений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23 824,9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22 715,2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 государственных казенных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1 109,7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15 532,6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14 620,5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912,1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2 953,1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2 953,1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1 612,5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1 340,6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Уплата налогов, сборов и иных платежей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прочих налогов, сборов и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853</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17 980,9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17 980,9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17 980,9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17 538,5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442,4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Жилищно-коммунальное хозяйство</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386 600,7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235 949,1</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Жилищное хозяйство</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2 480,2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«Подготовка перспективных территорий для развития жилищного строительства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3500000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2 480,2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муниципальной программы «Подготовка перспективных территорий для развития жилищного строительства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2 480,2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2 480,2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2 480,2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2 480,2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Коммунальное хозяйство</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384 120,5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235 949,1</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и модернизация жилищно-коммунального комплекса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85 127,0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20 653,1</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64 473,9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7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9 361,0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9 361,0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9 361,0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9 361,0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32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12 286,6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11 201,8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11 201,8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11 201,8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1 084,8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1 084,8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5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1215431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22 486,7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1215431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22 486,7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1215431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22 486,7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1215431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22 486,7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6 103,0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6 103,0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6 103,0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Научно-исследовательские и опытно-конструкторские работы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5 343,0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11 957,0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11 957,0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11 957,0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11 957,0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1 834,9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1 834,9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1 834,9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1 834,9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1218402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57,1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1218402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57,1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1218402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57,1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20 653,1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20 653,1</w:t>
            </w:r>
          </w:p>
        </w:tc>
      </w:tr>
      <w:tr w:rsidR="00AF1F94" w:rsidRPr="00AF1F94" w:rsidTr="00060EEB">
        <w:trPr>
          <w:trHeight w:val="27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возмещение недополученных доходов организациям, осуществляющим реализацию населению сжиженного газа по социально-ориентированным розничным ценам в рамках подпрограммы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1235516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20 653,1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20 653,1</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1235516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20 653,1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20 653,1</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1235516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20 653,1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20 653,1</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3400000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286 462,8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215 296,0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3420000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286 462,8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215 296,0</w:t>
            </w:r>
          </w:p>
        </w:tc>
      </w:tr>
      <w:tr w:rsidR="00AF1F94" w:rsidRPr="00AF1F94" w:rsidTr="00060EEB">
        <w:trPr>
          <w:trHeight w:val="48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3425434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49 383,0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3425434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49 383,0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3425434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49 383,0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0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3425516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215 296,0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215 296,0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3425516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215 296,0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215 296,0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3425516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215 296,0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215 296,0</w:t>
            </w:r>
          </w:p>
        </w:tc>
      </w:tr>
      <w:tr w:rsidR="00AF1F94" w:rsidRPr="00AF1F94" w:rsidTr="00060EEB">
        <w:trPr>
          <w:trHeight w:val="48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местного бюджета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3428402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21 783,8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3428402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21 783,8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3428402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21 783,8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12 530,7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12 530,7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(за исключением софинансирования государственных программ)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12 530,7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12 530,7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80Д8401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12 530,7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Охрана окружающей среды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4 551,6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Другие вопросы в области охраны окружающей среды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4 551,6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«Обеспечение экологической безопасности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1500000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4 551,6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"Развитие системы обращения с отходами производства и потребления в Ханты-мансийском районе" муниципальной программы «Обеспечение экологической безопасности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1510000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4 551,6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"Развитие системы обращения с отходами производства и потребления в Ханты-мансийском районе" муниципальной программы «Обеспечение экологической безопасности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1518101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1 535,0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1518101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1 535,0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1518101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1 535,0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1518101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1 535,0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32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"Развитие системы обращения с отходами производства и потребления в Ханты-мансийском районе" муниципальной программы «Обеспечение экологической безопасности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1518201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3 016,6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1518201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3 016,6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1518201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3 016,6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1518201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3 016,6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Образование</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208 038,5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Дошкольное образование</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12 556,5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образования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12 556,5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12 556,5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32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строительство и реконструкцию дошкольных образовательных и общеобразовательных организаций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11 223,2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11 223,2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11 223,2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11 223,2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1 310,9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1 310,9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1 310,9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1 310,9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Общее образование</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195 482,0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образования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195 482,0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2 498,0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0228301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2 498,0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0228301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2 498,0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0228301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2 498,0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целях капитального ремонта государственного (муниципального) имущества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0228301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2 498,0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192 984,0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32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строительство и реконструкцию дошкольных образовательных и общеобразовательных организаций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171 277,4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171 277,4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171 277,4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171 277,4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43,2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18 663,4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18 663,4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18 663,4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18 663,4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Культура и  кинематография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170 177,1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Культура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170 177,1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170 177,1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строительство объектов, предназначенных для размещения муниципальных учреждений культуры в рамках муниципальной программы "Культура Ханты-Мансийского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154 724,9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154 724,9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154 724,9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154 724,9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6 833,8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6 833,8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6 833,8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6 833,8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по  софинансированию государственных программ в рамках муниципальной программы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8 143,4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8 143,4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8 143,4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8 143,4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Капитальный ремонт объектов муниципальной собственности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0508301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0508301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0508301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целях капитального ремонта государственного (муниципального) имущества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0508301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Физическая культура и спорт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94 286,6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Массовый спорт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94 286,6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спорта и туризма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94 286,6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94 286,6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развитие материально-технической базы муниципальных учреждений спорта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0625409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86 273,7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0625409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86 273,7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0625409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86 273,7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0625409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86 273,7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487,2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487,2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487,2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0628201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487,2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7 485,6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7 485,6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7 485,6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в объекты капитального строительства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0628202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7 485,6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Комитет по финансам администрации Ханты-Мансийского района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407 681,9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3 650,4</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Общегосударственные вопросы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52 211,8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39 187,8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39 187,8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«Управление муниципальными финансами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39 187,8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«Управление муниципальными финансами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32 455,4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32 455,4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32 455,4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32 435,4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«Управление муниципальными финансами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6 692,4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6 692,4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6 692,4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6 692,4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(содержание учреждений), в рамках Ведомственной целевой программы «Управление муниципальными финансами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8040206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Резервные фонды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«Управление муниципальными финансами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Резервные фонды местных администраций, в рамках Ведомственной целевой программы «Управление муниципальными финансами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8040500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8040500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Резервные средства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8040500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870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Другие общегосударственные вопросы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5 024,0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4 365,0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4 065,0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4 065,0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4 065,0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4 065,0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 из бюджетов других уровней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659,0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«Управление муниципальными финансами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659,0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 органов местного самоуправления, в рамках Ведомственной целевой программы «Управление муниципальными финансами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659,0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345,0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345,0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345,0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264,0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Уплата налогов, сборов и иных платежей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Национальная оборона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Мобилизационная и вневойсковая подготовка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 из бюджетов других уровней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осуществление первичного воинского учета на территориях, где отсутствуют военные комиссариаты  средства федерального бюджета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7035118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7035118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7035118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530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3 295,4</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2 136,5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355,0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Органы юстиции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355,0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355,0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355,0</w:t>
            </w:r>
          </w:p>
        </w:tc>
      </w:tr>
      <w:tr w:rsidR="00AF1F94" w:rsidRPr="00AF1F94" w:rsidTr="00060EEB">
        <w:trPr>
          <w:trHeight w:val="29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федерального бюджета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355,0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355,0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530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355,0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1418101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Профилактика правонарушений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281,5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281,5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281,5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9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1315443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231,5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1315443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231,5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1315443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231,5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1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 победителям конкурсов муниципальных образований автономного округа в области создания условий для деятельности народных дружин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1315609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1315609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1315609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Национальная экономика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12 470,3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Общеэкономические вопросы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5 647,2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«Содействие занятости населения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5 647,2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 на реализацию мероприятий по содействию трудоустройству граждан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4 769,2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3 286,9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3 286,9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3 286,9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1 482,3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1 482,3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 на реализацию дополнительных мероприятий в сфере занятости населения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403,0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222,2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180,8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муниципальной программы «Содействие занятости населения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Сельское хозяйство и рыболовство</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 из бюджетов других уровней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Дорожное хозяйство (дорожные фонды)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2 135,5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2 135,5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2 135,5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Передача полномочий по решению вопросов местного значения из бюджета Ханты-Мансийского района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2 135,5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2 135,5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2 135,5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Связь и информатика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3 687,6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3 687,6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«Управление муниципальными финансами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3 687,6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 органов местного самоуправления, в рамках Ведомственной целевой программы «Управление муниципальными финансами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3 687,6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3 687,6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3 687,6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3 687,6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Жилищно-коммунальное хозяйство</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11 537,4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Коммунальное хозяйство</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юридическим лицам (за исключением софинансирования государственных программ)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7028401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Благоустройство</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8 537,4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8 537,4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7 337,4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4 500,0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Передача полномочий по решению вопросов местного значения из бюджета Ханты-Мансийского района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2 837,4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2 837,4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2 837,4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 из бюджетов других уровней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Охрана окружающей среды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560,2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Другие вопросы в области охраны окружающей среды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560,2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560,2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560,2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Передача полномочий по решению вопросов местного значения из бюджета Ханты-Мансийского района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560,2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560,2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560,2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Образование</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3 364,3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Молодежная политика и оздоровление детей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3 364,3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3 364,3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"Дети Ханты-Мансийского района" муниципальной программы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"Молодежь Ханты-Мансийского района" муниципальной программы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2 464,3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"Молодежь Ханты-Мансийского района" муниципальной программы "Молодое поколение Ханты-Мансийского района на 2014-2016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2 464,3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2 464,3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2 464,3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Культура и  кинематография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23 000,3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Культура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23 000,3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"Культура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2 238,2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 в рамках муниципальной программы "Культура Ханты-Мансийского района на 2014-2017 годы" (за счет средств федерального бюджета)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0505144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0505144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0505144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содействие развитию исторических и иных местных традиций в рамках муниципальной программы "Культура Ханты-Мансийского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2 200,0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1 900,0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1 900,0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20 762,1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деятельности (оказания услуг) муниципальных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 из бюджетов других уровней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18 762,1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5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Средства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за счет средств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18 182,1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12 532,1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12 532,1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12 532,1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5 650,0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5 650,0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Обслуживание государственного и муниципального долга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808,2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Обслуживание внутреннего государственного долга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808,2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Непрограммные расходы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368,2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Прочие мероприятия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368,2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368,2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368,2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368,2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«Управление муниципальными финансами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Процентные платежи по муниципальному долгу, в рамках Ведомственной целевой программы «Управление муниципальными финансами в Ханты-Мансийском районе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8040300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Обслуживание государственного долга Российской Федерации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8040300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Обслуживание муниципального долга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8040300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730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Межбюджетные трансферты бюджетам субъектов Российской Федерации и муниципальных образований  общего характера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298 297,5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298 297,5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1900000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298 297,5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Дотация на выравнивание бюджетной обеспеченности поселений из районного фонда финансовой поддержки поселений 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1905308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298 297,5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Межбюджетные трансферты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1905308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298 297,5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Дотации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1905308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298 297,5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Дотации на выравнивание бюджетной обеспеченности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1905308</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511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298 297,5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Департамент имущественных, земельных отношений и природопользования администрации Ханты-Мансийского района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197 435,9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10 627,8</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Общегосударственные вопросы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4 782,3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Другие общегосударственные вопросы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4 782,3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 Муниципальная программа «Формирование и развитие муниципального имущества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3 792,3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48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2210000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3 792,3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подпрограммы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3 792,3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3 792,3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3 792,3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2218101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3 792,3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"Обеспечение деятельности департамента имущественных и земельных отношений администрации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700,0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бюджетные ассигнования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Уплата налогов, сборов и иных платежей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Уплата прочих налогов, сборов и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Национальная экономика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38 654,7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Связь и информатика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"Обеспечение деятельности департамента имущественных и земельных отношений администрации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481,9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Другие вопросы в области национальной экономики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38 172,8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«Улучшение жилищных условий жителей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r>
      <w:tr w:rsidR="00AF1F94" w:rsidRPr="00AF1F94" w:rsidTr="00060EEB">
        <w:trPr>
          <w:trHeight w:val="40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окружного бюджета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1125529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1125529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1125529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1125529</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27,8</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«Ведение землеустройства и рационального использования земельных ресурсов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3100000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муниципальной программе «Ведение землеустройства и рационального использования земельных ресурсов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3108101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3108101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Иные закупки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3108101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3108101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Прочая 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3108101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2 275,0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Ведомственные целевые программы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35 770,0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Ведомственная целевая программа "Обеспечение деятельности департамента имущественных и земельных отношений администрации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35 770,0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26 350,0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26 350,0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26 350,0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8050204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26 350,0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9 390,0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74"/>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9 390,0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9 390,0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Фонд оплаты труда и страховые взносы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8050205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9 390,0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90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(за исключением софинансирования государственных программ),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Иные выплаты персоналу,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12</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Жилищно-коммунальное хозяйство</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81 431,1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Жилищное хозяйство</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81 431,1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«Улучшение жилищных условий жителей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81 431,1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81 431,1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приобретение жилья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1115404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31 846,8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1115404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31 846,8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1115404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31 846,8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1115404</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31 846,8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Приобретение жилого фонда  и предоставление субсидий населению на приобретение жилья по софинансированию государственных программ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1118502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49 584,3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1118502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49 584,3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1118502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49 584,3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01</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1118502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49 584,3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Образование</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51 505,6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Другие вопросы в области образования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51 505,6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"Развитие образования в Ханты-Мансийском районе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51 505,6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51 505,6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приобретение объектов общего пользования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48 930,3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48 930,3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48 930,3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0235406</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48 930,3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Реализация мероприятий на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2 575,3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2 575,3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2 575,3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09</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0238102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412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2 575,3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Социальная политика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21 062,2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10 600,0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Социальное обеспечение населения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15 654,7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5 192,5</w:t>
            </w:r>
          </w:p>
        </w:tc>
      </w:tr>
      <w:tr w:rsidR="00AF1F94" w:rsidRPr="00AF1F94" w:rsidTr="00060EEB">
        <w:trPr>
          <w:trHeight w:val="127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1 078,0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7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0805421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861,0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0805421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861,0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0805421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861,0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гражданам на приобретение жилья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0805421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861,0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32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Приобретение жилого фонда  и предоставление субсидий населению на приобретение жилья по софинансированию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0808502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0808502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0808502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гражданам на приобретение жилья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0808502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217,0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«Улучшение жилищных условий жителей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14 576,7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5 192,5</w:t>
            </w:r>
          </w:p>
        </w:tc>
      </w:tr>
      <w:tr w:rsidR="00AF1F94" w:rsidRPr="00AF1F94" w:rsidTr="00060EEB">
        <w:trPr>
          <w:trHeight w:val="106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Подпрограмма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14 576,7</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5 192,5</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мероприятия подпрограммы "Обеспечение жильем молодых семей"</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1125020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359,8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1125020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359,8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1125020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359,8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гражданам на приобретение жилья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1125020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359,8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7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федерального бюджета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1125135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5 192,5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5 192,5</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1125135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5 192,5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5 192,5</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1125135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5 192,5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5 192,5</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гражданам на приобретение жилья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1125135</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5 192,5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5 192,5</w:t>
            </w:r>
          </w:p>
        </w:tc>
      </w:tr>
      <w:tr w:rsidR="00AF1F94" w:rsidRPr="00AF1F94" w:rsidTr="00060EEB">
        <w:trPr>
          <w:trHeight w:val="25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на софинансирование мероприятий подпрограммы "Обеспечение жильем молодых семей" федеральной целевой программы "Жилище" на 2011–2015 годы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1125440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3 842,2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1125440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3 842,2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1125440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3 842,2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гражданам на приобретение жилья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1125440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3 842,2</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211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Приобретение жилого фонда и предоставление субсидий  населению на приобретение жилья (за исключением софинансирования государственных программ)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1128501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2 309,1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1128501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2 309,1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1128501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2 309,1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гражданам на приобретение жилья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1128501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2 309,1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169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Приобретение жилого фонда по софинансированию государственных программ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1128502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2 873,1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1128502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2 873,1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1128502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2 873,1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Субсидии гражданам на приобретение жилья</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03</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1128502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322</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2 873,1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0,0</w:t>
            </w:r>
          </w:p>
        </w:tc>
      </w:tr>
      <w:tr w:rsidR="00AF1F94" w:rsidRPr="00AF1F94" w:rsidTr="00060EEB">
        <w:trPr>
          <w:trHeight w:val="300"/>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Охрана семьи и детства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5 407,5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5 407,5</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Муниципальная программа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5 407,5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5 407,5</w:t>
            </w:r>
          </w:p>
        </w:tc>
      </w:tr>
      <w:tr w:rsidR="00AF1F94" w:rsidRPr="00AF1F94" w:rsidTr="00060EEB">
        <w:trPr>
          <w:trHeight w:val="8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3210000</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5 407,5</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5 407,5</w:t>
            </w:r>
          </w:p>
        </w:tc>
      </w:tr>
      <w:tr w:rsidR="00AF1F94" w:rsidRPr="00AF1F94" w:rsidTr="00060EEB">
        <w:trPr>
          <w:trHeight w:val="232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3215511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4 993,6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4 993,6</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3215511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4 993,6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4 993,6</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3215511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4 993,6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4 993,6</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Приобретение товаров, работ , услуг в пользу граждан</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3215511</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323</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4 993,6</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4 993,6</w:t>
            </w:r>
          </w:p>
        </w:tc>
      </w:tr>
      <w:tr w:rsidR="00AF1F94" w:rsidRPr="00AF1F94" w:rsidTr="00060EEB">
        <w:trPr>
          <w:trHeight w:val="25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3215512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413,9</w:t>
            </w:r>
          </w:p>
        </w:tc>
      </w:tr>
      <w:tr w:rsidR="00AF1F94" w:rsidRPr="00AF1F94" w:rsidTr="00060EEB">
        <w:trPr>
          <w:trHeight w:val="43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 xml:space="preserve">Социальное обеспечение и иные выплаты населению           </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3215512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413,9</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4"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3215512</w:t>
            </w:r>
          </w:p>
        </w:tc>
        <w:tc>
          <w:tcPr>
            <w:tcW w:w="708"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413,9</w:t>
            </w:r>
          </w:p>
        </w:tc>
      </w:tr>
      <w:tr w:rsidR="00AF1F94" w:rsidRPr="00AF1F94" w:rsidTr="00060EEB">
        <w:trPr>
          <w:trHeight w:val="64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nil"/>
              <w:left w:val="single" w:sz="8" w:space="0" w:color="auto"/>
              <w:bottom w:val="single" w:sz="8" w:space="0" w:color="auto"/>
              <w:right w:val="single" w:sz="4" w:space="0" w:color="auto"/>
            </w:tcBorders>
            <w:shd w:val="clear" w:color="auto" w:fill="auto"/>
            <w:vAlign w:val="bottom"/>
            <w:hideMark/>
          </w:tcPr>
          <w:p w:rsidR="00AF1F94" w:rsidRPr="00AF1F94" w:rsidRDefault="00AF1F94" w:rsidP="00AF1F94">
            <w:pPr>
              <w:rPr>
                <w:sz w:val="28"/>
                <w:szCs w:val="28"/>
              </w:rPr>
            </w:pPr>
            <w:r w:rsidRPr="00AF1F94">
              <w:rPr>
                <w:sz w:val="28"/>
                <w:szCs w:val="28"/>
              </w:rPr>
              <w:t>Пособия и компенсации гражданам и иные социальные выплаты, кроме публичных нормативных обязательств</w:t>
            </w:r>
          </w:p>
        </w:tc>
        <w:tc>
          <w:tcPr>
            <w:tcW w:w="709" w:type="dxa"/>
            <w:tcBorders>
              <w:top w:val="nil"/>
              <w:left w:val="single" w:sz="4" w:space="0" w:color="auto"/>
              <w:bottom w:val="single" w:sz="8" w:space="0" w:color="auto"/>
              <w:right w:val="nil"/>
            </w:tcBorders>
            <w:shd w:val="clear" w:color="000000" w:fill="FFFFFF"/>
            <w:vAlign w:val="bottom"/>
            <w:hideMark/>
          </w:tcPr>
          <w:p w:rsidR="00AF1F94" w:rsidRPr="00AF1F94" w:rsidRDefault="00AF1F94" w:rsidP="00AF1F94">
            <w:pPr>
              <w:jc w:val="right"/>
              <w:rPr>
                <w:sz w:val="28"/>
                <w:szCs w:val="28"/>
              </w:rPr>
            </w:pPr>
            <w:r w:rsidRPr="00AF1F94">
              <w:rPr>
                <w:sz w:val="28"/>
                <w:szCs w:val="28"/>
              </w:rPr>
              <w:t>070</w:t>
            </w:r>
          </w:p>
        </w:tc>
        <w:tc>
          <w:tcPr>
            <w:tcW w:w="567" w:type="dxa"/>
            <w:tcBorders>
              <w:top w:val="nil"/>
              <w:left w:val="single" w:sz="4" w:space="0" w:color="auto"/>
              <w:bottom w:val="single" w:sz="8"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10</w:t>
            </w:r>
          </w:p>
        </w:tc>
        <w:tc>
          <w:tcPr>
            <w:tcW w:w="567" w:type="dxa"/>
            <w:tcBorders>
              <w:top w:val="nil"/>
              <w:left w:val="single" w:sz="4" w:space="0" w:color="auto"/>
              <w:bottom w:val="single" w:sz="8"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04</w:t>
            </w:r>
          </w:p>
        </w:tc>
        <w:tc>
          <w:tcPr>
            <w:tcW w:w="1418" w:type="dxa"/>
            <w:tcBorders>
              <w:top w:val="nil"/>
              <w:left w:val="single" w:sz="4" w:space="0" w:color="auto"/>
              <w:bottom w:val="single" w:sz="8"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3215512</w:t>
            </w:r>
          </w:p>
        </w:tc>
        <w:tc>
          <w:tcPr>
            <w:tcW w:w="708" w:type="dxa"/>
            <w:tcBorders>
              <w:top w:val="nil"/>
              <w:left w:val="single" w:sz="4" w:space="0" w:color="auto"/>
              <w:bottom w:val="single" w:sz="8"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321</w:t>
            </w:r>
          </w:p>
        </w:tc>
        <w:tc>
          <w:tcPr>
            <w:tcW w:w="1701" w:type="dxa"/>
            <w:tcBorders>
              <w:top w:val="nil"/>
              <w:left w:val="single" w:sz="4" w:space="0" w:color="auto"/>
              <w:bottom w:val="single" w:sz="8" w:space="0" w:color="auto"/>
              <w:right w:val="nil"/>
            </w:tcBorders>
            <w:shd w:val="clear" w:color="auto" w:fill="auto"/>
            <w:noWrap/>
            <w:vAlign w:val="bottom"/>
            <w:hideMark/>
          </w:tcPr>
          <w:p w:rsidR="00AF1F94" w:rsidRPr="00AF1F94" w:rsidRDefault="00AF1F94" w:rsidP="00AF1F94">
            <w:pPr>
              <w:jc w:val="right"/>
              <w:rPr>
                <w:sz w:val="28"/>
                <w:szCs w:val="28"/>
              </w:rPr>
            </w:pPr>
            <w:r w:rsidRPr="00AF1F94">
              <w:rPr>
                <w:sz w:val="28"/>
                <w:szCs w:val="28"/>
              </w:rPr>
              <w:t>413,9</w:t>
            </w:r>
          </w:p>
        </w:tc>
        <w:tc>
          <w:tcPr>
            <w:tcW w:w="1418" w:type="dxa"/>
            <w:tcBorders>
              <w:top w:val="nil"/>
              <w:left w:val="single" w:sz="4" w:space="0" w:color="auto"/>
              <w:bottom w:val="single" w:sz="8"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413,9</w:t>
            </w:r>
          </w:p>
        </w:tc>
      </w:tr>
      <w:tr w:rsidR="00AF1F94" w:rsidRPr="00AF1F94" w:rsidTr="00060EEB">
        <w:trPr>
          <w:trHeight w:val="255"/>
        </w:trPr>
        <w:tc>
          <w:tcPr>
            <w:tcW w:w="286" w:type="dxa"/>
            <w:tcBorders>
              <w:top w:val="nil"/>
              <w:left w:val="nil"/>
              <w:bottom w:val="nil"/>
              <w:right w:val="single" w:sz="8" w:space="0" w:color="auto"/>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6675" w:type="dxa"/>
            <w:tcBorders>
              <w:top w:val="single" w:sz="4" w:space="0" w:color="auto"/>
              <w:left w:val="nil"/>
              <w:bottom w:val="single" w:sz="8"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ВСЕГО</w:t>
            </w:r>
          </w:p>
        </w:tc>
        <w:tc>
          <w:tcPr>
            <w:tcW w:w="709" w:type="dxa"/>
            <w:tcBorders>
              <w:top w:val="nil"/>
              <w:left w:val="nil"/>
              <w:bottom w:val="single" w:sz="8"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567" w:type="dxa"/>
            <w:tcBorders>
              <w:top w:val="nil"/>
              <w:left w:val="nil"/>
              <w:bottom w:val="single" w:sz="8"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567" w:type="dxa"/>
            <w:tcBorders>
              <w:top w:val="nil"/>
              <w:left w:val="nil"/>
              <w:bottom w:val="single" w:sz="8"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1418" w:type="dxa"/>
            <w:tcBorders>
              <w:top w:val="nil"/>
              <w:left w:val="nil"/>
              <w:bottom w:val="single" w:sz="8"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708" w:type="dxa"/>
            <w:tcBorders>
              <w:top w:val="nil"/>
              <w:left w:val="nil"/>
              <w:bottom w:val="single" w:sz="8" w:space="0" w:color="auto"/>
              <w:right w:val="nil"/>
            </w:tcBorders>
            <w:shd w:val="clear" w:color="auto" w:fill="auto"/>
            <w:noWrap/>
            <w:vAlign w:val="bottom"/>
            <w:hideMark/>
          </w:tcPr>
          <w:p w:rsidR="00AF1F94" w:rsidRPr="00AF1F94" w:rsidRDefault="00AF1F94" w:rsidP="00AF1F94">
            <w:pPr>
              <w:rPr>
                <w:sz w:val="28"/>
                <w:szCs w:val="28"/>
              </w:rPr>
            </w:pPr>
            <w:r w:rsidRPr="00AF1F94">
              <w:rPr>
                <w:sz w:val="28"/>
                <w:szCs w:val="28"/>
              </w:rPr>
              <w:t> </w:t>
            </w:r>
          </w:p>
        </w:tc>
        <w:tc>
          <w:tcPr>
            <w:tcW w:w="170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4 020 908,10</w:t>
            </w:r>
          </w:p>
        </w:tc>
        <w:tc>
          <w:tcPr>
            <w:tcW w:w="1418" w:type="dxa"/>
            <w:tcBorders>
              <w:top w:val="nil"/>
              <w:left w:val="nil"/>
              <w:bottom w:val="single" w:sz="8" w:space="0" w:color="auto"/>
              <w:right w:val="single" w:sz="8" w:space="0" w:color="auto"/>
            </w:tcBorders>
            <w:shd w:val="clear" w:color="auto" w:fill="auto"/>
            <w:noWrap/>
            <w:vAlign w:val="bottom"/>
            <w:hideMark/>
          </w:tcPr>
          <w:p w:rsidR="00AF1F94" w:rsidRPr="00AF1F94" w:rsidRDefault="00AF1F94" w:rsidP="00AF1F94">
            <w:pPr>
              <w:jc w:val="right"/>
              <w:rPr>
                <w:sz w:val="28"/>
                <w:szCs w:val="28"/>
              </w:rPr>
            </w:pPr>
            <w:r w:rsidRPr="00AF1F94">
              <w:rPr>
                <w:sz w:val="28"/>
                <w:szCs w:val="28"/>
              </w:rPr>
              <w:t>1 576 725,40</w:t>
            </w:r>
          </w:p>
        </w:tc>
      </w:tr>
    </w:tbl>
    <w:p w:rsidR="000B24DC" w:rsidRDefault="000B24DC" w:rsidP="00E54032">
      <w:pPr>
        <w:autoSpaceDE w:val="0"/>
        <w:autoSpaceDN w:val="0"/>
        <w:adjustRightInd w:val="0"/>
        <w:rPr>
          <w:sz w:val="28"/>
          <w:szCs w:val="28"/>
        </w:rPr>
      </w:pPr>
    </w:p>
    <w:p w:rsidR="00E208CC" w:rsidRDefault="00E208CC" w:rsidP="00642A1A">
      <w:pPr>
        <w:autoSpaceDE w:val="0"/>
        <w:autoSpaceDN w:val="0"/>
        <w:adjustRightInd w:val="0"/>
        <w:ind w:firstLine="720"/>
        <w:rPr>
          <w:sz w:val="28"/>
          <w:szCs w:val="28"/>
        </w:rPr>
        <w:sectPr w:rsidR="00E208CC" w:rsidSect="00CE3B09">
          <w:pgSz w:w="16838" w:h="11906" w:orient="landscape"/>
          <w:pgMar w:top="1134" w:right="851" w:bottom="1134" w:left="1985" w:header="709" w:footer="709" w:gutter="0"/>
          <w:cols w:space="708"/>
          <w:docGrid w:linePitch="360"/>
        </w:sectPr>
      </w:pPr>
    </w:p>
    <w:p w:rsidR="00173E91" w:rsidRPr="00642A1A" w:rsidRDefault="00173E91"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5</w:t>
      </w:r>
    </w:p>
    <w:p w:rsidR="00173E91" w:rsidRPr="00642A1A" w:rsidRDefault="00173E91" w:rsidP="006A7BD5">
      <w:pPr>
        <w:autoSpaceDE w:val="0"/>
        <w:autoSpaceDN w:val="0"/>
        <w:adjustRightInd w:val="0"/>
        <w:jc w:val="right"/>
        <w:rPr>
          <w:sz w:val="28"/>
          <w:szCs w:val="28"/>
        </w:rPr>
      </w:pPr>
      <w:r w:rsidRPr="00642A1A">
        <w:rPr>
          <w:sz w:val="28"/>
          <w:szCs w:val="28"/>
        </w:rPr>
        <w:t xml:space="preserve">                                                                                                                                                               к решению Думы</w:t>
      </w:r>
    </w:p>
    <w:p w:rsidR="00173E91" w:rsidRPr="00642A1A" w:rsidRDefault="00173E91"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173E91" w:rsidRPr="00642A1A" w:rsidRDefault="00173E91"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173E91" w:rsidRPr="00642A1A" w:rsidRDefault="00173E91" w:rsidP="006A7BD5">
      <w:pPr>
        <w:autoSpaceDE w:val="0"/>
        <w:autoSpaceDN w:val="0"/>
        <w:adjustRightInd w:val="0"/>
        <w:jc w:val="right"/>
        <w:rPr>
          <w:sz w:val="12"/>
          <w:szCs w:val="12"/>
        </w:rPr>
      </w:pPr>
    </w:p>
    <w:p w:rsidR="00173E91" w:rsidRPr="00642A1A" w:rsidRDefault="00173E91" w:rsidP="006A7BD5">
      <w:pPr>
        <w:autoSpaceDE w:val="0"/>
        <w:autoSpaceDN w:val="0"/>
        <w:adjustRightInd w:val="0"/>
        <w:jc w:val="right"/>
        <w:rPr>
          <w:sz w:val="28"/>
          <w:szCs w:val="28"/>
        </w:rPr>
      </w:pPr>
      <w:r w:rsidRPr="00642A1A">
        <w:rPr>
          <w:sz w:val="28"/>
          <w:szCs w:val="28"/>
        </w:rPr>
        <w:t xml:space="preserve">                                                                                                                                                               Приложение </w:t>
      </w:r>
      <w:r w:rsidR="00881F52">
        <w:rPr>
          <w:sz w:val="28"/>
          <w:szCs w:val="28"/>
        </w:rPr>
        <w:t>6</w:t>
      </w:r>
    </w:p>
    <w:p w:rsidR="00173E91" w:rsidRPr="00642A1A" w:rsidRDefault="00173E91" w:rsidP="006A7BD5">
      <w:pPr>
        <w:autoSpaceDE w:val="0"/>
        <w:autoSpaceDN w:val="0"/>
        <w:adjustRightInd w:val="0"/>
        <w:jc w:val="right"/>
        <w:rPr>
          <w:sz w:val="28"/>
          <w:szCs w:val="28"/>
        </w:rPr>
      </w:pPr>
      <w:r w:rsidRPr="00642A1A">
        <w:rPr>
          <w:sz w:val="28"/>
          <w:szCs w:val="28"/>
        </w:rPr>
        <w:t xml:space="preserve">                                                                                                                                                               к решению Думы</w:t>
      </w:r>
    </w:p>
    <w:p w:rsidR="00173E91" w:rsidRPr="00642A1A" w:rsidRDefault="00173E91"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173E91" w:rsidRDefault="00173E91" w:rsidP="006A7BD5">
      <w:pPr>
        <w:autoSpaceDE w:val="0"/>
        <w:autoSpaceDN w:val="0"/>
        <w:adjustRightInd w:val="0"/>
        <w:ind w:firstLine="720"/>
        <w:jc w:val="right"/>
        <w:rPr>
          <w:sz w:val="28"/>
          <w:szCs w:val="28"/>
        </w:rPr>
      </w:pPr>
      <w:r w:rsidRPr="00642A1A">
        <w:rPr>
          <w:sz w:val="28"/>
          <w:szCs w:val="28"/>
        </w:rPr>
        <w:t xml:space="preserve">                                                                                                                                                     от </w:t>
      </w:r>
      <w:r w:rsidR="00B828F1">
        <w:rPr>
          <w:sz w:val="28"/>
          <w:szCs w:val="28"/>
        </w:rPr>
        <w:t>18</w:t>
      </w:r>
      <w:r w:rsidRPr="00642A1A">
        <w:rPr>
          <w:sz w:val="28"/>
          <w:szCs w:val="28"/>
        </w:rPr>
        <w:t>.12.201</w:t>
      </w:r>
      <w:r w:rsidR="00B828F1">
        <w:rPr>
          <w:sz w:val="28"/>
          <w:szCs w:val="28"/>
        </w:rPr>
        <w:t>4</w:t>
      </w:r>
      <w:r w:rsidRPr="00642A1A">
        <w:rPr>
          <w:sz w:val="28"/>
          <w:szCs w:val="28"/>
        </w:rPr>
        <w:t xml:space="preserve"> № </w:t>
      </w:r>
      <w:r w:rsidR="00B828F1">
        <w:rPr>
          <w:sz w:val="28"/>
          <w:szCs w:val="28"/>
        </w:rPr>
        <w:t>407</w:t>
      </w:r>
    </w:p>
    <w:tbl>
      <w:tblPr>
        <w:tblW w:w="14191" w:type="dxa"/>
        <w:tblInd w:w="93" w:type="dxa"/>
        <w:tblLayout w:type="fixed"/>
        <w:tblLook w:val="04A0" w:firstRow="1" w:lastRow="0" w:firstColumn="1" w:lastColumn="0" w:noHBand="0" w:noVBand="1"/>
      </w:tblPr>
      <w:tblGrid>
        <w:gridCol w:w="3843"/>
        <w:gridCol w:w="708"/>
        <w:gridCol w:w="567"/>
        <w:gridCol w:w="567"/>
        <w:gridCol w:w="993"/>
        <w:gridCol w:w="709"/>
        <w:gridCol w:w="1701"/>
        <w:gridCol w:w="1701"/>
        <w:gridCol w:w="1701"/>
        <w:gridCol w:w="1701"/>
      </w:tblGrid>
      <w:tr w:rsidR="00F63B41" w:rsidRPr="00F63B41" w:rsidTr="00060EEB">
        <w:trPr>
          <w:trHeight w:val="480"/>
        </w:trPr>
        <w:tc>
          <w:tcPr>
            <w:tcW w:w="14191" w:type="dxa"/>
            <w:gridSpan w:val="10"/>
            <w:tcBorders>
              <w:top w:val="nil"/>
              <w:left w:val="nil"/>
              <w:bottom w:val="nil"/>
              <w:right w:val="nil"/>
            </w:tcBorders>
            <w:shd w:val="clear" w:color="auto" w:fill="auto"/>
            <w:vAlign w:val="bottom"/>
            <w:hideMark/>
          </w:tcPr>
          <w:p w:rsidR="00F63B41" w:rsidRPr="00F63B41" w:rsidRDefault="00F63B41" w:rsidP="00F63B41">
            <w:pPr>
              <w:jc w:val="center"/>
              <w:rPr>
                <w:sz w:val="28"/>
                <w:szCs w:val="28"/>
              </w:rPr>
            </w:pPr>
            <w:r w:rsidRPr="00F63B41">
              <w:rPr>
                <w:sz w:val="28"/>
                <w:szCs w:val="28"/>
              </w:rPr>
              <w:t>Ведомственная структура расходов бюджета района на 2015-2016 годы</w:t>
            </w:r>
          </w:p>
        </w:tc>
      </w:tr>
      <w:tr w:rsidR="00F63B41" w:rsidRPr="00F63B41" w:rsidTr="00060EEB">
        <w:trPr>
          <w:trHeight w:val="255"/>
        </w:trPr>
        <w:tc>
          <w:tcPr>
            <w:tcW w:w="14191" w:type="dxa"/>
            <w:gridSpan w:val="10"/>
            <w:tcBorders>
              <w:top w:val="nil"/>
              <w:left w:val="nil"/>
              <w:bottom w:val="single" w:sz="8" w:space="0" w:color="auto"/>
              <w:right w:val="nil"/>
            </w:tcBorders>
            <w:shd w:val="clear" w:color="auto" w:fill="auto"/>
            <w:vAlign w:val="bottom"/>
            <w:hideMark/>
          </w:tcPr>
          <w:p w:rsidR="00F63B41" w:rsidRPr="00F63B41" w:rsidRDefault="00F63B41" w:rsidP="00F63B41">
            <w:pPr>
              <w:jc w:val="right"/>
              <w:rPr>
                <w:sz w:val="28"/>
                <w:szCs w:val="28"/>
              </w:rPr>
            </w:pPr>
            <w:r w:rsidRPr="00F63B41">
              <w:rPr>
                <w:sz w:val="28"/>
                <w:szCs w:val="28"/>
              </w:rPr>
              <w:t>(тыс. рублей)</w:t>
            </w:r>
          </w:p>
        </w:tc>
      </w:tr>
      <w:tr w:rsidR="00F63B41" w:rsidRPr="00F63B41" w:rsidTr="00060EEB">
        <w:trPr>
          <w:trHeight w:val="285"/>
        </w:trPr>
        <w:tc>
          <w:tcPr>
            <w:tcW w:w="384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63B41" w:rsidRPr="00F63B41" w:rsidRDefault="00F63B41" w:rsidP="00F63B41">
            <w:pPr>
              <w:jc w:val="center"/>
              <w:rPr>
                <w:sz w:val="28"/>
                <w:szCs w:val="28"/>
              </w:rPr>
            </w:pPr>
            <w:r w:rsidRPr="00F63B41">
              <w:rPr>
                <w:sz w:val="28"/>
                <w:szCs w:val="28"/>
              </w:rPr>
              <w:t>Наименование</w:t>
            </w:r>
          </w:p>
        </w:tc>
        <w:tc>
          <w:tcPr>
            <w:tcW w:w="708"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F63B41" w:rsidRPr="00F63B41" w:rsidRDefault="00F63B41" w:rsidP="00F63B41">
            <w:pPr>
              <w:jc w:val="center"/>
              <w:rPr>
                <w:sz w:val="28"/>
                <w:szCs w:val="28"/>
              </w:rPr>
            </w:pPr>
            <w:r w:rsidRPr="00F63B41">
              <w:rPr>
                <w:sz w:val="28"/>
                <w:szCs w:val="28"/>
              </w:rPr>
              <w:t>Вед</w:t>
            </w:r>
          </w:p>
        </w:tc>
        <w:tc>
          <w:tcPr>
            <w:tcW w:w="567" w:type="dxa"/>
            <w:vMerge w:val="restart"/>
            <w:tcBorders>
              <w:top w:val="nil"/>
              <w:left w:val="nil"/>
              <w:bottom w:val="single" w:sz="8" w:space="0" w:color="auto"/>
              <w:right w:val="single" w:sz="8" w:space="0" w:color="auto"/>
            </w:tcBorders>
            <w:shd w:val="clear" w:color="auto" w:fill="auto"/>
            <w:noWrap/>
            <w:vAlign w:val="bottom"/>
            <w:hideMark/>
          </w:tcPr>
          <w:p w:rsidR="00F63B41" w:rsidRPr="00F63B41" w:rsidRDefault="00F63B41" w:rsidP="00F63B41">
            <w:pPr>
              <w:jc w:val="center"/>
              <w:rPr>
                <w:sz w:val="28"/>
                <w:szCs w:val="28"/>
              </w:rPr>
            </w:pPr>
            <w:r w:rsidRPr="00F63B41">
              <w:rPr>
                <w:sz w:val="28"/>
                <w:szCs w:val="28"/>
              </w:rPr>
              <w:t>Рз</w:t>
            </w:r>
          </w:p>
        </w:tc>
        <w:tc>
          <w:tcPr>
            <w:tcW w:w="567" w:type="dxa"/>
            <w:vMerge w:val="restart"/>
            <w:tcBorders>
              <w:top w:val="nil"/>
              <w:left w:val="nil"/>
              <w:bottom w:val="single" w:sz="8" w:space="0" w:color="auto"/>
              <w:right w:val="single" w:sz="8" w:space="0" w:color="auto"/>
            </w:tcBorders>
            <w:shd w:val="clear" w:color="auto" w:fill="auto"/>
            <w:noWrap/>
            <w:vAlign w:val="bottom"/>
            <w:hideMark/>
          </w:tcPr>
          <w:p w:rsidR="00F63B41" w:rsidRPr="00F63B41" w:rsidRDefault="00F63B41" w:rsidP="00F63B41">
            <w:pPr>
              <w:jc w:val="center"/>
              <w:rPr>
                <w:sz w:val="28"/>
                <w:szCs w:val="28"/>
              </w:rPr>
            </w:pPr>
            <w:r w:rsidRPr="00F63B41">
              <w:rPr>
                <w:sz w:val="28"/>
                <w:szCs w:val="28"/>
              </w:rPr>
              <w:t>Пр</w:t>
            </w:r>
          </w:p>
        </w:tc>
        <w:tc>
          <w:tcPr>
            <w:tcW w:w="993" w:type="dxa"/>
            <w:vMerge w:val="restart"/>
            <w:tcBorders>
              <w:top w:val="nil"/>
              <w:left w:val="nil"/>
              <w:bottom w:val="single" w:sz="8" w:space="0" w:color="auto"/>
              <w:right w:val="single" w:sz="8" w:space="0" w:color="auto"/>
            </w:tcBorders>
            <w:shd w:val="clear" w:color="auto" w:fill="auto"/>
            <w:noWrap/>
            <w:vAlign w:val="bottom"/>
            <w:hideMark/>
          </w:tcPr>
          <w:p w:rsidR="00F63B41" w:rsidRPr="00F63B41" w:rsidRDefault="00F63B41" w:rsidP="00F63B41">
            <w:pPr>
              <w:jc w:val="center"/>
              <w:rPr>
                <w:sz w:val="28"/>
                <w:szCs w:val="28"/>
              </w:rPr>
            </w:pPr>
            <w:r w:rsidRPr="00F63B41">
              <w:rPr>
                <w:sz w:val="28"/>
                <w:szCs w:val="28"/>
              </w:rPr>
              <w:t>ЦСР</w:t>
            </w:r>
          </w:p>
        </w:tc>
        <w:tc>
          <w:tcPr>
            <w:tcW w:w="709" w:type="dxa"/>
            <w:vMerge w:val="restart"/>
            <w:tcBorders>
              <w:top w:val="nil"/>
              <w:left w:val="nil"/>
              <w:bottom w:val="single" w:sz="8" w:space="0" w:color="auto"/>
              <w:right w:val="single" w:sz="8" w:space="0" w:color="auto"/>
            </w:tcBorders>
            <w:shd w:val="clear" w:color="auto" w:fill="auto"/>
            <w:noWrap/>
            <w:vAlign w:val="bottom"/>
            <w:hideMark/>
          </w:tcPr>
          <w:p w:rsidR="00F63B41" w:rsidRPr="00F63B41" w:rsidRDefault="00F63B41" w:rsidP="00F63B41">
            <w:pPr>
              <w:jc w:val="center"/>
              <w:rPr>
                <w:sz w:val="28"/>
                <w:szCs w:val="28"/>
              </w:rPr>
            </w:pPr>
            <w:r w:rsidRPr="00F63B41">
              <w:rPr>
                <w:sz w:val="28"/>
                <w:szCs w:val="28"/>
              </w:rPr>
              <w:t>ВР</w:t>
            </w:r>
          </w:p>
        </w:tc>
        <w:tc>
          <w:tcPr>
            <w:tcW w:w="3402" w:type="dxa"/>
            <w:gridSpan w:val="2"/>
            <w:tcBorders>
              <w:top w:val="single" w:sz="8" w:space="0" w:color="auto"/>
              <w:left w:val="nil"/>
              <w:bottom w:val="single" w:sz="8" w:space="0" w:color="auto"/>
              <w:right w:val="single" w:sz="8" w:space="0" w:color="auto"/>
            </w:tcBorders>
            <w:shd w:val="clear" w:color="auto" w:fill="auto"/>
            <w:noWrap/>
            <w:vAlign w:val="bottom"/>
            <w:hideMark/>
          </w:tcPr>
          <w:p w:rsidR="00F63B41" w:rsidRPr="00F63B41" w:rsidRDefault="00F63B41" w:rsidP="00F63B41">
            <w:pPr>
              <w:jc w:val="center"/>
              <w:rPr>
                <w:sz w:val="28"/>
                <w:szCs w:val="28"/>
              </w:rPr>
            </w:pPr>
            <w:r w:rsidRPr="00F63B41">
              <w:rPr>
                <w:sz w:val="28"/>
                <w:szCs w:val="28"/>
              </w:rPr>
              <w:t>2015 год</w:t>
            </w:r>
          </w:p>
        </w:tc>
        <w:tc>
          <w:tcPr>
            <w:tcW w:w="3402" w:type="dxa"/>
            <w:gridSpan w:val="2"/>
            <w:tcBorders>
              <w:top w:val="single" w:sz="8" w:space="0" w:color="auto"/>
              <w:left w:val="nil"/>
              <w:bottom w:val="single" w:sz="8" w:space="0" w:color="auto"/>
              <w:right w:val="single" w:sz="8" w:space="0" w:color="auto"/>
            </w:tcBorders>
            <w:shd w:val="clear" w:color="auto" w:fill="auto"/>
            <w:noWrap/>
            <w:vAlign w:val="bottom"/>
            <w:hideMark/>
          </w:tcPr>
          <w:p w:rsidR="00F63B41" w:rsidRPr="00F63B41" w:rsidRDefault="00F63B41" w:rsidP="00F63B41">
            <w:pPr>
              <w:jc w:val="center"/>
              <w:rPr>
                <w:sz w:val="28"/>
                <w:szCs w:val="28"/>
              </w:rPr>
            </w:pPr>
            <w:r w:rsidRPr="00F63B41">
              <w:rPr>
                <w:sz w:val="28"/>
                <w:szCs w:val="28"/>
              </w:rPr>
              <w:t xml:space="preserve">2016 год </w:t>
            </w:r>
          </w:p>
        </w:tc>
      </w:tr>
      <w:tr w:rsidR="00F63B41" w:rsidRPr="00F63B41" w:rsidTr="00060EEB">
        <w:trPr>
          <w:trHeight w:val="690"/>
        </w:trPr>
        <w:tc>
          <w:tcPr>
            <w:tcW w:w="3843" w:type="dxa"/>
            <w:vMerge/>
            <w:tcBorders>
              <w:top w:val="nil"/>
              <w:left w:val="single" w:sz="8" w:space="0" w:color="auto"/>
              <w:bottom w:val="single" w:sz="8" w:space="0" w:color="auto"/>
              <w:right w:val="single" w:sz="8" w:space="0" w:color="auto"/>
            </w:tcBorders>
            <w:vAlign w:val="center"/>
            <w:hideMark/>
          </w:tcPr>
          <w:p w:rsidR="00F63B41" w:rsidRPr="00F63B41" w:rsidRDefault="00F63B41" w:rsidP="00F63B41">
            <w:pPr>
              <w:rPr>
                <w:sz w:val="28"/>
                <w:szCs w:val="28"/>
              </w:rPr>
            </w:pPr>
          </w:p>
        </w:tc>
        <w:tc>
          <w:tcPr>
            <w:tcW w:w="708" w:type="dxa"/>
            <w:vMerge/>
            <w:tcBorders>
              <w:top w:val="nil"/>
              <w:left w:val="single" w:sz="8" w:space="0" w:color="auto"/>
              <w:bottom w:val="single" w:sz="8" w:space="0" w:color="auto"/>
              <w:right w:val="single" w:sz="8" w:space="0" w:color="auto"/>
            </w:tcBorders>
            <w:vAlign w:val="center"/>
            <w:hideMark/>
          </w:tcPr>
          <w:p w:rsidR="00F63B41" w:rsidRPr="00F63B41" w:rsidRDefault="00F63B41" w:rsidP="00F63B41">
            <w:pPr>
              <w:rPr>
                <w:sz w:val="28"/>
                <w:szCs w:val="28"/>
              </w:rPr>
            </w:pPr>
          </w:p>
        </w:tc>
        <w:tc>
          <w:tcPr>
            <w:tcW w:w="567" w:type="dxa"/>
            <w:vMerge/>
            <w:tcBorders>
              <w:top w:val="nil"/>
              <w:left w:val="nil"/>
              <w:bottom w:val="single" w:sz="8" w:space="0" w:color="auto"/>
              <w:right w:val="single" w:sz="8" w:space="0" w:color="auto"/>
            </w:tcBorders>
            <w:vAlign w:val="center"/>
            <w:hideMark/>
          </w:tcPr>
          <w:p w:rsidR="00F63B41" w:rsidRPr="00F63B41" w:rsidRDefault="00F63B41" w:rsidP="00F63B41">
            <w:pPr>
              <w:rPr>
                <w:sz w:val="28"/>
                <w:szCs w:val="28"/>
              </w:rPr>
            </w:pPr>
          </w:p>
        </w:tc>
        <w:tc>
          <w:tcPr>
            <w:tcW w:w="567" w:type="dxa"/>
            <w:vMerge/>
            <w:tcBorders>
              <w:top w:val="nil"/>
              <w:left w:val="nil"/>
              <w:bottom w:val="single" w:sz="8" w:space="0" w:color="auto"/>
              <w:right w:val="single" w:sz="8" w:space="0" w:color="auto"/>
            </w:tcBorders>
            <w:vAlign w:val="center"/>
            <w:hideMark/>
          </w:tcPr>
          <w:p w:rsidR="00F63B41" w:rsidRPr="00F63B41" w:rsidRDefault="00F63B41" w:rsidP="00F63B41">
            <w:pPr>
              <w:rPr>
                <w:sz w:val="28"/>
                <w:szCs w:val="28"/>
              </w:rPr>
            </w:pPr>
          </w:p>
        </w:tc>
        <w:tc>
          <w:tcPr>
            <w:tcW w:w="993" w:type="dxa"/>
            <w:vMerge/>
            <w:tcBorders>
              <w:top w:val="nil"/>
              <w:left w:val="nil"/>
              <w:bottom w:val="single" w:sz="8" w:space="0" w:color="auto"/>
              <w:right w:val="single" w:sz="8" w:space="0" w:color="auto"/>
            </w:tcBorders>
            <w:vAlign w:val="center"/>
            <w:hideMark/>
          </w:tcPr>
          <w:p w:rsidR="00F63B41" w:rsidRPr="00F63B41" w:rsidRDefault="00F63B41" w:rsidP="00F63B41">
            <w:pPr>
              <w:rPr>
                <w:sz w:val="28"/>
                <w:szCs w:val="28"/>
              </w:rPr>
            </w:pPr>
          </w:p>
        </w:tc>
        <w:tc>
          <w:tcPr>
            <w:tcW w:w="709" w:type="dxa"/>
            <w:vMerge/>
            <w:tcBorders>
              <w:top w:val="nil"/>
              <w:left w:val="nil"/>
              <w:bottom w:val="single" w:sz="8" w:space="0" w:color="auto"/>
              <w:right w:val="single" w:sz="8" w:space="0" w:color="auto"/>
            </w:tcBorders>
            <w:vAlign w:val="center"/>
            <w:hideMark/>
          </w:tcPr>
          <w:p w:rsidR="00F63B41" w:rsidRPr="00F63B41" w:rsidRDefault="00F63B41" w:rsidP="00F63B41">
            <w:pPr>
              <w:rPr>
                <w:sz w:val="28"/>
                <w:szCs w:val="28"/>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63B41" w:rsidRPr="00F63B41" w:rsidRDefault="00F63B41" w:rsidP="00F63B41">
            <w:pPr>
              <w:jc w:val="center"/>
              <w:rPr>
                <w:sz w:val="28"/>
                <w:szCs w:val="28"/>
              </w:rPr>
            </w:pPr>
            <w:r w:rsidRPr="00F63B41">
              <w:rPr>
                <w:sz w:val="28"/>
                <w:szCs w:val="28"/>
              </w:rPr>
              <w:t>Сумма на год</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F63B41" w:rsidRPr="00F63B41" w:rsidRDefault="00F63B41" w:rsidP="00F63B41">
            <w:pPr>
              <w:jc w:val="center"/>
              <w:rPr>
                <w:sz w:val="28"/>
                <w:szCs w:val="28"/>
              </w:rPr>
            </w:pPr>
            <w:r w:rsidRPr="00F63B41">
              <w:rPr>
                <w:sz w:val="28"/>
                <w:szCs w:val="28"/>
              </w:rPr>
              <w:t>В том числе  за счет субвенций федерального и регионального бюджета</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F63B41" w:rsidRPr="00F63B41" w:rsidRDefault="00F63B41" w:rsidP="00F63B41">
            <w:pPr>
              <w:jc w:val="center"/>
              <w:rPr>
                <w:sz w:val="28"/>
                <w:szCs w:val="28"/>
              </w:rPr>
            </w:pPr>
            <w:r w:rsidRPr="00F63B41">
              <w:rPr>
                <w:sz w:val="28"/>
                <w:szCs w:val="28"/>
              </w:rPr>
              <w:t>Сумма на год</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F63B41" w:rsidRPr="00F63B41" w:rsidRDefault="00F63B41" w:rsidP="00F63B41">
            <w:pPr>
              <w:jc w:val="center"/>
              <w:rPr>
                <w:sz w:val="28"/>
                <w:szCs w:val="28"/>
              </w:rPr>
            </w:pPr>
            <w:r w:rsidRPr="00F63B41">
              <w:rPr>
                <w:sz w:val="28"/>
                <w:szCs w:val="28"/>
              </w:rPr>
              <w:t>В том числе  за счет субвенций федерального и регионального бюджета</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Муниципальное учреждение Дума Ханты-Мансийского района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28 554,2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28 984,4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Общегосударственные вопросы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28 554,2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28 984,4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9 828,8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9 977,1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9 828,8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9 977,1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Обеспечение деятельности органов местного самоуправления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9 828,8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9 977,1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Глава (высшее должностное лицо) муниципального образования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2 576,8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2 615,7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2 576,8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2 615,7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2 576,8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2 615,7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2 576,8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2 615,7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муниципальных служащих)</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5 346,5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5 427,1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5 346,5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5 427,1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5 346,5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5 427,1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5 346,5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5 427,1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других работников)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1 905,5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1 934,3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1 905,5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1 934,3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1 905,5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1 934,3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1 905,5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1 934,3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11 436,9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11 608,4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11 436,9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11 608,4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Обеспечение деятельности органов местного самоуправления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11 436,9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11 608,4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муниципальных служащих)</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9 328,0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9 467,6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9 328,0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9 467,6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9 328,0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9 467,6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9 290,0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9 429,1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других работников)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(содержание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Депутат представительного органа местного самоуправления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1 857,1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1 885,2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1 857,1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1 885,2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1 857,1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1 885,2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1 857,1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1 885,2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5 841,3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5 929,0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5 841,3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5 929,0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Обеспечение деятельности органов местного самоуправления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5 841,3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5 929,0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муниципальных служащих)</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3 306,1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3 355,8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3 306,1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3 355,8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3 306,1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3 355,8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3 146,8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3 194,2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159,3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(содержание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47,1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Руководитель контрольно-счетной палаты и его заместители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2 488,1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2 525,2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2 488,1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2 525,2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2 488,1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2 525,2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7010224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2 488,1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2 525,2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Другие общегосударственные вопросы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1 447,2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1 469,9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1 447,2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1 469,9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Прочие мероприятия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1 447,2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1 469,9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1 447,2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1 469,9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1 029,6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1 046,0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1 029,6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1 046,0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355,1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360,4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674,5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685,6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Комитет по образованию администрации Ханты-Мансийского района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1 511 287,2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1 116 746,0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1 607 584,7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1 195 449,0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Образование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1 500 995,2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1 106 454,0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1 597 638,7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1 185 503,0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Дошкольное образование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332 265,8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234 124,0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341 921,6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242 265,0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образования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234 124,0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234 124,0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242 265,0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242 265,0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234 124,0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234 124,0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242 265,0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242 265,0</w:t>
            </w:r>
          </w:p>
        </w:tc>
      </w:tr>
      <w:tr w:rsidR="00F63B41" w:rsidRPr="00F63B41" w:rsidTr="00060EEB">
        <w:trPr>
          <w:trHeight w:val="27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233 214,0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233 214,0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241 373,0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241 373,0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221 852,0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221 852,0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229 633,0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229 633,0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Расходы на выплаты персоналу казенных учреждений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221 852,0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221 852,0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229 633,0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229 633,0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221 852,0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221 852,0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229 633,0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229 633,0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11 362,0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11 362,0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11 740,0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11 740,0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11 362,0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11 362,0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11 740,0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11 740,0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11 362,0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11 362,0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11 740,0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11 740,0</w:t>
            </w:r>
          </w:p>
        </w:tc>
      </w:tr>
      <w:tr w:rsidR="00F63B41" w:rsidRPr="00F63B41" w:rsidTr="00060EEB">
        <w:trPr>
          <w:trHeight w:val="25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892,0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892,0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863,7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863,7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846,4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846,4</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Расходы на выплаты персоналу казенных учреждений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863,7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863,7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846,4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846,4</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863,7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863,7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846,4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846,4</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46,3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46,3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45,6</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46,3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46,3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45,6</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46,3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46,3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45,6</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98 141,8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99 656,6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98 141,8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99 656,6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98 141,8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99 656,6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58 085,7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58 997,9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Расходы на выплаты персоналу казенных учреждений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56 031,7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56 912,7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56 031,7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56 912,7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2 054,0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2 085,2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2 054,0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2 085,2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40 056,1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40 658,7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40 056,1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40 658,7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40 056,1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40 658,7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Общее образование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1 072 196,4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872 330,0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1 157 779,3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943 238,0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образования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872 330,0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872 330,0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954 795,6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943 238,0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872 330,0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872 330,0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943 238,0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943 238,0</w:t>
            </w:r>
          </w:p>
        </w:tc>
      </w:tr>
      <w:tr w:rsidR="00F63B41" w:rsidRPr="00F63B41" w:rsidTr="00060EEB">
        <w:trPr>
          <w:trHeight w:val="232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реализацию основных общеобразовательных программ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795 465,0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795 465,0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865 155,0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865 155,0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592 607,4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592 607,4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647 915,1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647 915,1</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Расходы на выплаты персоналу казенных учреждений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592 607,4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592 607,4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647 915,1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647 915,1</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592 607,4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592 607,4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647 915,1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647 915,1</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52 725,0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52 725,0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57 703,0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57 703,0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52 725,0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52 725,0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57 703,0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57 703,0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52 725,0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52 725,0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57 703,0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57 703,0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150 132,6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150 132,6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159 536,9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159 536,9</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150 132,6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150 132,6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159 536,9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159 536,9</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150 132,6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150 132,6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159 536,9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159 536,9</w:t>
            </w:r>
          </w:p>
        </w:tc>
      </w:tr>
      <w:tr w:rsidR="00F63B41" w:rsidRPr="00F63B41" w:rsidTr="00060EEB">
        <w:trPr>
          <w:trHeight w:val="27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49 185,0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49 185,0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49 492,0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49 492,0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47 099,0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47 099,0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47 381,0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47 381,0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Расходы на выплаты персоналу казенных учреждений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47 099,0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47 099,0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47 381,0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47 381,0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47 099,0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47 099,0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47 381,0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47 381,0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2 086,0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2 086,0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2 111,0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2 111,0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2 086,0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2 086,0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2 111,0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2 111,0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2 086,0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2 086,0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2 111,0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2 111,0</w:t>
            </w:r>
          </w:p>
        </w:tc>
      </w:tr>
      <w:tr w:rsidR="00F63B41" w:rsidRPr="00F63B41" w:rsidTr="00060EEB">
        <w:trPr>
          <w:trHeight w:val="27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25 580,0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25 580,0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26 504,0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26 504,0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17 668,0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17 668,0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18 460,0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18 460,0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17 668,0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17 668,0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18 460,0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18 460,0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17 668,0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17 668,0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18 460,0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18 460,0</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7 912,0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7 912,0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8 044,0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8 044,0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7 912,0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7 912,0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8 044,0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8 044,0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7 912,0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7 912,0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8 044,0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8 044,0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1 842,0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1 842,0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1 842,0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1 842,0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1 639,7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1 639,7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1 639,7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1 639,7</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1 639,7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1 639,7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1 639,7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1 639,7</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1 639,7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1 639,7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1 639,7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1 639,7</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202,3</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202,3</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202,3</w:t>
            </w:r>
          </w:p>
        </w:tc>
      </w:tr>
      <w:tr w:rsidR="00F63B41" w:rsidRPr="00F63B41" w:rsidTr="00060EEB">
        <w:trPr>
          <w:trHeight w:val="25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245,0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231,5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231,5</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Расходы на выплаты персоналу казенных учреждений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231,5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231,5</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231,5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231,5</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13,5</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13,5</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13,5</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11 557,6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983"/>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 за счет средств окружного бюджета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11 442,0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11 442,0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11 442,0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11 442,0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41"/>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на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0228102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0228102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0228102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0228102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199 866,4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202 983,7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199 866,4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202 983,7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192 144,5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195 261,8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46 694,4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47 399,5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Расходы на выплаты персоналу казенных учреждений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41 617,8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42 246,7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41 617,8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42 246,7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5 076,6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5 152,8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5 076,6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5 152,8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57 386,8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58 252,3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57 386,8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58 252,3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57 386,8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58 252,3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88 063,3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89 610,0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88 063,3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89 610,0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88 063,3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89 610,0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3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7 721,9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7 721,9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7 721,9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7 721,9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7 721,9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7 721,9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7 721,9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7 721,9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Молодежная политика и оздоровление детей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3 280,7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3 280,7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455,0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455,0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«Повышение безопасности дорожного движения в Ханты-Мансийском районе»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7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подпрограммы "Повышение безопасности дорожного движения в Ханты-Мансийском районе"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«Комплексные мероприятия противодействия злоупотреблению наркотиками и их незаконному обороту»</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1330000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55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«Комплексные мероприятия противодействия злоупотреблению наркотиками и их незаконному обороту» программы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16"/>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1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 программы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"Молодое поколение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2 825,7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2 825,7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90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оплату стоимости питания детей школьного возраста в оздоровительных лагерях с дневным пребыванием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3215407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2 825,7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3215407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1 900,6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1 900,6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3215407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1 900,6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1 900,6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3215407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1 900,6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1 900,6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3215407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925,1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925,1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3215407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925,1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925,1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 на иные цели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3215407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925,1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925,1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Другие вопросы в области образования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93 252,3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94 657,1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93 252,3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94 657,1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93 252,3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94 657,1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82 188,1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83 426,3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69 095,9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70 136,9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69 095,9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70 136,9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66 995,8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68 005,2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2 100,1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2 131,7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13 092,2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13 289,4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13 092,2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13 289,4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13 092,2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13 289,4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66"/>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11 064,2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11 230,8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11 006,4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11 172,2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11 006,4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11 172,2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10 910,2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11 074,6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96,2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58,6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58,6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8060204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58,6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Социальная политика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Охрана семьи и детства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образования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r>
      <w:tr w:rsidR="00F63B41" w:rsidRPr="00F63B41" w:rsidTr="00060EEB">
        <w:trPr>
          <w:trHeight w:val="25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Социальное обеспечение и иные выплаты населению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Социальные выплаты гражданам, кроме публичных нормативных социальных выплат</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Пособия и компенсации гражданам и иные социальные выплаты, кроме публичных нормативных обязательств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0215507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9 946,0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Комитет по культуре, спорту и социальной политике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129 327,2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3 532,2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116 793,8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3 532,2</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Образование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77 906,5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70 715,6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Общее образование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69 020,0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61 915,7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"Культура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2 080,2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2 763,9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обновление материально-технической базы муниципальных детских школ искусств (по видам искусств) в сфере культуры в рамках муниципальной программы "Культура Ханты-Мансийского района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0505417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2 080,2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2 763,9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0505417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2 080,2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2 763,9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0505417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2 080,2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2 763,9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 на иные цели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0505417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2 080,2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2 763,9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66 939,8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59 151,8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66 939,8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59 151,8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64 489,8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56 701,8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64 489,8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56 701,8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64 489,8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56 701,8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64 489,8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56 701,8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1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«Повышение качества услуг в сфере культуры, спорта, туризма и социальной политики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Молодежная политика и оздоровление детей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8 886,5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8 799,9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«Комплексные мероприятия противодействия злоупотреблению наркотиками и их незаконному обороту»</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1330000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«Комплексные мероприятия противодействия злоупотреблению наркотиками и их незаконному обороту» программы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1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 программы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"Молодое поколение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организацию отдыха и оздоровления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3 518,5</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4 953,0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4 866,4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4 953,0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4 866,4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4 953,0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4 866,4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4 953,0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4 866,4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4 953,0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4 866,4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4 953,0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4 866,4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Культура и  кинематография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50 017,0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44 674,5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Культура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20 994,1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21 151,0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"Культура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945,8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800,6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модернизацию общедоступных муниципальных библиотек в рамках муниципальной программы "Культура Ханты-Мансийского района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0505418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945,8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800,6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0505418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945,8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800,6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0505418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945,8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800,6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0505418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915,8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800,6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0505418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20 048,3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20 350,4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20 048,3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20 350,4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17 498,3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17 800,4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15 886,3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16 296,3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Расходы на выплаты персоналу казенных учреждений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15 886,3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16 296,3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15 591,3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16 196,3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1 497,1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1 497,1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886,4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886,4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725,6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610,7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Уплата налогов, сборов и иных платежей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Уплата прочих налогов, сборов и иных платежей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1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«Повышение качества услуг в сфере культуры, спорта, туризма и социальной политики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Расходы на выплаты персоналу казенных учреждений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Другие вопросы в области культуры и кинематографии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29 022,9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23 523,5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гражданского общества Ханты-Мансийского района на 2014-2016 годы и на плановый период до 2017 года"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2100000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I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2110000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подпрограммы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2118101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2118101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некоммерческим организациям (за исключением государственных (муниципальных)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2118101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27 522,9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22 023,5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27 522,9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22 023,5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19 248,8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15 083,8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18 112,8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14 642,8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18 112,8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14 642,8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17 136,8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14 442,8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976,0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1 136,0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1 136,0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977,9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336,2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158,1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104,8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услуг в сфере культуры, спорта, туризма и социальной политики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8 274,1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6 939,7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8 256,1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6 939,7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8 256,1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6 939,7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7 806,7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6 606,7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449,4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333,0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Социальная политика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Социальное обеспечение населения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"Формирование доступной среды для инвалидов и других маломобильных групп населения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0400000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муниципальной программы "Формирование доступной среды для инвалидов и других маломобильных групп населения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0408101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0408101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0408101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0408101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Физическая культура и спорт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1 013,7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Физическая культура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r>
      <w:tr w:rsidR="00F63B41" w:rsidRPr="00F63B41" w:rsidTr="00060EEB">
        <w:trPr>
          <w:trHeight w:val="190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осуществление отдельного государственного полномочия ХМАО-Югры по присвоению спортивных разрядов и квалификационных категорий спортивных судей в рамках ведомственной целевой программы «Повышение качества услуг в сфере культуры, спорта, туризма и социальной политики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8075530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13,7</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8075530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9,3</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8075530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9,3</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8075530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9,3</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8075530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4,4</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8075530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4,4</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8075530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4,4</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Массовый спорт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спорта и туризма на территории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0600000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0610000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41"/>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подпрограммы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0618101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0618101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729,0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729,0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0618101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729,0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729,0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0618101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729,0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729,0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0618101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0618101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бюджетным учреждениям на иные цели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024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0618101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Администрация Ханты-Мансийского района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429 136,2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255 007,8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445 062,4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263 361,9</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Общегосударственные вопросы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146 270,2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15 936,2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136 625,8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15 914,4</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16 824,0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17 079,0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16 824,0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17 079,0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"Обеспечение деятельности администрации Ханты-Мансийского района на 2015- 2017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16 824,0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17 079,0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администрации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13 085,0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13 282,0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13 085,0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13 282,0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13 085,0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13 282,0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13 085,0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13 282,0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администрации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3 739,0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3 797,0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3 739,0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3 797,0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3 739,0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3 797,0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3 739,0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3 797,0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52 399,0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53 186,0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52 399,0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53 186,0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"Обеспечение деятельности администрации Ханты-Мансийского района на 2015- 2017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52 399,0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53 186,0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администрации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40 899,0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41 514,0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40 899,0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41 514,0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40 899,0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41 514,0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40 877,0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41 492,0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администрации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8 922,0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9 055,0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8 922,0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9 055,0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8 922,0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9 055,0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8 913,0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9 046,0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(содержание учреждений), в рамках Ведомственной целевой программы "Обеспечение деятельности администрации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Глава администрации, в рамках Ведомственной целевой программы "Обеспечение деятельности администрации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2 374,0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2 374,0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2 374,0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8010208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2 374,0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Судебная система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16"/>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3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1315120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1315120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1315120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1315120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Другие общегосударственные вопросы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77 022,0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15 911,0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66 360,8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15 914,4</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"Культура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83,0</w:t>
            </w:r>
          </w:p>
        </w:tc>
      </w:tr>
      <w:tr w:rsidR="00F63B41" w:rsidRPr="00F63B41" w:rsidTr="00060EEB">
        <w:trPr>
          <w:trHeight w:val="841"/>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муниципальной программы "Культура Ханты-Мансийского района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0505517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83,0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0505517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83,0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0505517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83,0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0505517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83,0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6 843,9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6 843,9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6 843,9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6 843,9</w:t>
            </w:r>
          </w:p>
        </w:tc>
      </w:tr>
      <w:tr w:rsidR="00F63B41" w:rsidRPr="00F63B41" w:rsidTr="00060EEB">
        <w:trPr>
          <w:trHeight w:val="2117"/>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0805515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6 843,9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6 843,9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6 843,9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6 843,9</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Социальное обеспечение и иные выплаты населению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0805515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Социальные выплаты гражданам, кроме публичных нормативных социальных выплат</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0805515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Пособия и компенсации гражданам и иные социальные выплаты, кроме публичных нормативных обязательств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0805515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0805515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6 743,9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6 743,9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6 743,9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6 743,9</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0805515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6 743,9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6 743,9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6 743,9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6 743,9</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1 632,8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1 632,8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1 632,8</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1 632,8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1 632,8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1 632,8</w:t>
            </w:r>
          </w:p>
        </w:tc>
      </w:tr>
      <w:tr w:rsidR="00F63B41" w:rsidRPr="00F63B41" w:rsidTr="00060EEB">
        <w:trPr>
          <w:trHeight w:val="29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1 632,8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1 632,8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1 632,8</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1 417,9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1 417,9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1 417,9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1 417,9</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1 417,9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1 417,9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1 417,9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1 417,9</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1 327,9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1 327,9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1 327,9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1 327,9</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214,9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214,9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214,9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214,9</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214,9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214,9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214,9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214,9</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60,0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154,9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154,9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154,9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154,9</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муниципальной службы и кадрового резерва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3300000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программы «Развитие муниципальной службы и кадрового резерва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3308101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3308101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3308101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3308101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в рамках программы «Развитие муниципальной службы и кадрового резерва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3308133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3308133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3308133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3308133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3308133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3308133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3308133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7 354,7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7 354,7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7 354,7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7 354,7</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 из бюджетов других уровней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7 354,7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7 354,7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7 354,7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7 354,7</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Субвенция на осуществление отдельных государственных полномочий по образованию и организации деятельности комиссий по делам несовершеннолетних и защите их прав средства окружного бюджета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7035589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7 354,7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7 354,7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7 354,7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7 354,7</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7035589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5 977,0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5 977,0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5 977,0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5 977,0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7035589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5 977,0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5 977,0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5 977,0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5 977,0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7035589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5 567,0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5 567,0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5 567,0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5 567,0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7035589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410,0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7035589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1 377,7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1 377,7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1 377,7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1 377,7</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7035589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1 377,7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1 377,7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1 377,7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1 377,7</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7035589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220,0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7035589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1 157,7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1 157,7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1 157,7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1 157,7</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59 531,0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48 866,4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"Обеспечение деятельности администрации Ханты-Мансийского района на 2015- 2017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3 768,0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3 825,0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Прочие мероприятия органов местного самоуправления, в рамках Ведомственной целевой программы "Обеспечение деятельности администрации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3 768,0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3 825,0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2 232,0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2 265,0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2 232,0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2 265,0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2 232,0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2 265,0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1 391,0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1 391,0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1 391,0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Исполнение судебных актов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5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Исполнение судебных актов Российской Федерации </w:t>
            </w:r>
            <w:r w:rsidRPr="00F63B41">
              <w:rPr>
                <w:sz w:val="28"/>
                <w:szCs w:val="28"/>
              </w:rPr>
              <w:br/>
              <w:t xml:space="preserve">и мировых соглашений по возмещению вреда, причиненного </w:t>
            </w:r>
            <w:r w:rsidRPr="00F63B41">
              <w:rPr>
                <w:sz w:val="28"/>
                <w:szCs w:val="28"/>
              </w:rPr>
              <w:br/>
              <w:t xml:space="preserve">в результате незаконных действий (бездействия) органов </w:t>
            </w:r>
            <w:r w:rsidRPr="00F63B41">
              <w:rPr>
                <w:sz w:val="28"/>
                <w:szCs w:val="28"/>
              </w:rPr>
              <w:br/>
              <w:t xml:space="preserve">государственной власти (государственных органов), органов местного самоуправления либо должностных лиц этих органов, а также в результате </w:t>
            </w:r>
            <w:r w:rsidRPr="00F63B41">
              <w:rPr>
                <w:sz w:val="28"/>
                <w:szCs w:val="28"/>
              </w:rPr>
              <w:br/>
              <w:t>деятельности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831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Уплата налогов, сборов и иных платежей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Уплата прочих налогов, сборов и иных платежей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Уплата иных платежей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853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"Осуществление материально-техническое обеспечения деятельности  органов местного самоуправления Ханты-Мансийского района на 2015 -2017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55 676,0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44 954,4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деятельности (оказания услуг) муниципальных учреждений, в рамках Ведомственной целевой программы "Осуществление материально-техническое обеспечения деятельности  органов местного самоуправления Ханты-Мансийского района на 2015 -2017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55 676,0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44 954,4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28 148,7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18 728,4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Расходы на выплаты персоналу казенных учреждений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28 148,7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18 728,4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27 067,4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18 121,8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1 081,3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606,6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27 346,2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26 140,6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27 346,2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26 140,6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453,0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463,7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26 893,2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25 676,9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85,4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Уплата налогов, сборов и иных платежей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85,4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Уплата налога на имущество организаций и земельного налога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851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Уплата прочих налогов, сборов и иных платежей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150,6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54,9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"Организация транспортного обслуживания населения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8030000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Национальная безопасность и правоохранительная деятельность</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14 881,9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3 471,8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15 473,3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3 694,8</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Органы юстиции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3 471,8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3 471,8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3 694,8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3 694,8</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3 471,8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3 471,8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3 694,8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3 694,8</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3 471,8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3 471,8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3 694,8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3 694,8</w:t>
            </w:r>
          </w:p>
        </w:tc>
      </w:tr>
      <w:tr w:rsidR="00F63B41" w:rsidRPr="00F63B41" w:rsidTr="00060EEB">
        <w:trPr>
          <w:trHeight w:val="29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федерального бюджета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2 470,7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2 470,7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2 693,7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2 693,7</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2 470,7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2 470,7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2 693,7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2 693,7</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2 470,7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2 470,7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2 693,7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2 693,7</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2 470,7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2 470,7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2 693,7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2 693,7</w:t>
            </w:r>
          </w:p>
        </w:tc>
      </w:tr>
      <w:tr w:rsidR="00F63B41" w:rsidRPr="00F63B41" w:rsidTr="00060EEB">
        <w:trPr>
          <w:trHeight w:val="29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1 001,1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1 001,1</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396,4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396,4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396,4</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396,4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396,4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396,4</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396,4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396,4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396,4</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604,7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604,7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604,7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604,7</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604,7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604,7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604,7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604,7</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315,1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315,1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315,1</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289,6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289,6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289,6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289,6</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11 280,1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11 648,5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1400000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w:t>
            </w:r>
            <w:r w:rsidR="007341F0">
              <w:rPr>
                <w:sz w:val="28"/>
                <w:szCs w:val="28"/>
              </w:rPr>
              <w:t xml:space="preserve"> </w:t>
            </w:r>
            <w:r w:rsidRPr="00F63B41">
              <w:rPr>
                <w:sz w:val="28"/>
                <w:szCs w:val="28"/>
              </w:rPr>
              <w:t>«Защита населения и территорий от чрезвычайных ситуаций, обеспечение пожарной безопасности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1410000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99"/>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1418114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1418114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1418114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1418114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11 180,1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11 348,5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558"/>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«Обеспечение деятельности муниципального казенного учреждения Ханты-Мансийского района "Управление гражданской защиты "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11 180,1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11 348,5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деятельности муниципального казенного учреждения Ханты-Мансийского района "Управление гражданской защиты населения"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10 940,1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11 108,5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10 748,1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10 916,5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Расходы на выплаты персоналу казенных учреждений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10 748,1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10 916,5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248,1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416,5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госпрограмм) в рамках  ведомственной целевой программы «Обеспечение деятельности муниципального казенного учреждения Ханты-Мансийского района "Управление гражданской защиты населения"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8088101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Профилактика правонарушений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90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подпрограммы «Профилактика правонарушений»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1318113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1318113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1318113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1318113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Национальная экономика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147 443,8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126 109,0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163 103,1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125 109,0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Общеэкономические вопросы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735,8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735,8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«Содействие занятости населения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735,8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735,8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муниципальной программы «Содействие занятости населения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735,8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735,8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735,8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735,8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автономным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735,8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735,8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автономным учреждениям на иные цели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735,8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735,8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Сельское хозяйство и рыболовство</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124 197,0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119 197,0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123 197,0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118 197,0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124 197,0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119 197,0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123 197,0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118 197,0</w:t>
            </w:r>
          </w:p>
        </w:tc>
      </w:tr>
      <w:tr w:rsidR="00F63B41" w:rsidRPr="00F63B41" w:rsidTr="00060EEB">
        <w:trPr>
          <w:trHeight w:val="232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поддержку животноводства, переработки и реализации продукции животноводства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79 505,0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79 505,0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79 505,0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79 505,0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79 505,0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79 505,0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79 505,0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79 505,0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79 505,0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79 505,0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79 505,0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79 505,0</w:t>
            </w:r>
          </w:p>
        </w:tc>
      </w:tr>
      <w:tr w:rsidR="00F63B41" w:rsidRPr="00F63B41" w:rsidTr="00060EEB">
        <w:trPr>
          <w:trHeight w:val="232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поддержку растениеводства, переработки и реализации продукции растениеводства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9 067,0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9 067,0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9 067,0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9 067,0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9 067,0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9 067,0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9 067,0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9 067,0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9 067,0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9 067,0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9 067,0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9 067,0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поддержку малых форм хозяйствования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5 500,0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5 500,0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5 500,0</w:t>
            </w:r>
          </w:p>
        </w:tc>
      </w:tr>
      <w:tr w:rsidR="00F63B41" w:rsidRPr="00F63B41" w:rsidTr="00060EEB">
        <w:trPr>
          <w:trHeight w:val="25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повышение эффективности использования и развития ресурсного потенциала рыбохозяйственного комплекса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19 526,0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19 526,0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19 526,0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19 526,0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19 526,0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19 526,0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19 526,0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19 526,0</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19 526,0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19 526,0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19 526,0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19 526,0</w:t>
            </w:r>
          </w:p>
        </w:tc>
      </w:tr>
      <w:tr w:rsidR="00F63B41" w:rsidRPr="00F63B41" w:rsidTr="00060EEB">
        <w:trPr>
          <w:trHeight w:val="232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поддержку мясного скотоводства, переработки и реализации продукции мясного скотоводства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4 599,0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4 599,0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4 599,0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4 599,0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(за исключением софинансирования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0808401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4 900,0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0808401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4 900,0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0808401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4 900,0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Транспорт</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16 952,3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16 952,3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"Организация транспортного обслуживания населения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8030000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16 952,3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8038101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8038401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16 695,3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8038401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16 695,3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8038401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16 695,3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Связь и информатика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информационного общества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1700000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программы «Развитие информационного общества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1708101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1708101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1708101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1708101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"Обеспечение деятельности администрации Ханты-Мансийского района на 2015- 2017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Прочие мероприятия органов местного самоуправления, в рамках Ведомственной целевой программы "Обеспечение деятельности администрации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3 571,0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Другие вопросы в области национальной экономики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17 512,0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6 912,0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17 647,0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6 912,0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«Содействие занятости населения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1 371,0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осуществление полномочий по государственному управлению охраной труда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0705513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1 371,0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0705513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1 341,0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0705513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1 341,0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0705513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1 251,0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1 251,0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1 251,0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1 251,0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0705513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0705513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0705513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0705513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r>
      <w:tr w:rsidR="00F63B41" w:rsidRPr="00F63B41" w:rsidTr="00060EEB">
        <w:trPr>
          <w:trHeight w:val="274"/>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развитие системы заготовки и переработки дикоросов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5 541,0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малого и среднего предпринимательства на территории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1600000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16"/>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1608101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1608101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1608101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1608101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1608401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1608401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1608401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8 600,0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8 735,0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Прочие мероприятия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8 600,0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8 735,0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деятельности (оказания услуг) муниципальных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8 600,0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8 735,0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8 600,0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8 735,0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автономным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8 600,0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8 735,0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8 600,0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8 735,0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Социальная политика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115 015,3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109 490,8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124 254,2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118 643,7</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Пенсионное обеспечение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5 124,5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5 210,5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5 124,5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5 210,5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Прочие мероприятия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5 124,5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5 210,5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5 124,5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5 210,5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Социальное обеспечение и иные выплаты населению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5 124,5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5 210,5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Публичные нормативные социальные выплаты гражданам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5 124,5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5 210,5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Пенсии, выплачиваемые организациям сектора государственного  управления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5 124,5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5 210,5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Социальное обеспечение населения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Прочие мероприятия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Социальное обеспечение и иные выплаты населению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Социальные выплаты гражданам, кроме публичных нормативных социальных выплат</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Пособия и компенсации гражданам и иные социальные выплаты, кроме публичных нормативных обязательств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Охрана семьи и детства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99 265,1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99 265,1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108 418,0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108 418,0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"Молодое поколение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99 265,1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99 265,1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108 418,0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108 418,0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99 265,1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99 265,1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108 418,0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108 418,0</w:t>
            </w:r>
          </w:p>
        </w:tc>
      </w:tr>
      <w:tr w:rsidR="00F63B41" w:rsidRPr="00F63B41" w:rsidTr="00060EEB">
        <w:trPr>
          <w:trHeight w:val="190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Ханты-Мансийского района" муниципальной программы "Молодое поколение Ханты-Мансийского района на 2014-2017 годы" (за счет средств федерального бюджета)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3215260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Социальное обеспечение и иные выплаты населению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3215260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Публичные нормативные социальные выплаты гражданам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3215260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Пособия и компенсации по публичным нормативным обязательствам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3215260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313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794,2</w:t>
            </w:r>
          </w:p>
        </w:tc>
      </w:tr>
      <w:tr w:rsidR="00F63B41" w:rsidRPr="00F63B41" w:rsidTr="00060EEB">
        <w:trPr>
          <w:trHeight w:val="27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98 470,9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98 470,9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107 623,8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107 623,8</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35 000,0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35 000,0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37 000,0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37 000,0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35 000,0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35 000,0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37 000,0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37 000,0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35 000,0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35 000,0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37 000,0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37 000,0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Социальное обеспечение и иные выплаты населению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63 470,9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63 470,9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70 623,8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70 623,8</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Публичные нормативные социальные выплаты гражданам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63 470,9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63 470,9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70 623,8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70 623,8</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Пособия и компенсации по публичным нормативным обязательствам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313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63 470,9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63 470,9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70 623,8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70 623,8</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Другие вопросы в области социальной политики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"Молодое поколение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осуществление деятельности по опеке и попечительству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10 225,7</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9 775,7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9 775,7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9 775,7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9 775,7</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9 775,7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9 775,7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9 775,7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9 775,7</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9 475,7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9 475,7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9 475,7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9 475,7</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300,0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450,0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450,0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250,0</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Средства массовой информации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5 606,0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Периодическая печать и издательства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5 606,0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5 606,0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"Поддержка и развитие печатных средств массовой информации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8090000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5 606,0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деятельности (оказания услуг) муниципальных учреждений (МАУ "Наш район"), в рамках ведомственной целевой программы "Поддержка и развитие печатных средств массовой информации Ханты-Мансийского района на 2015 - 2017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8090059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5 606,0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Предоставление субсидий федеральным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8090059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5 606,0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автономным   учреждениям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8090059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5 525,0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5 606,0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8090059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4 785,0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4 856,0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автономным учреждениям на иные цели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8090059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622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Департамент строительства, архитектуры и ЖКХ</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634 092,9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224 935,9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433 489,5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223 686,7</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Общегосударственные вопросы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548,2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548,2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Другие общегосударственные вопросы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548,2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548,2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548,2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548,2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548,2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548,2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548,2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548,2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485,2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485,2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485,2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485,2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485,2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485,2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Национальная экономика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261 659,0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90 761,7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Сельское хозяйство и рыболовство</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r>
      <w:tr w:rsidR="00F63B41" w:rsidRPr="00F63B41" w:rsidTr="00060EEB">
        <w:trPr>
          <w:trHeight w:val="27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0805528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163,4</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Дорожное хозяйство (дорожные фонды)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199 655,7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28 758,4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транспортной системы  на территории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199 655,7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28 758,4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90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строительство (реконструкцию), капитальный ремонт и ремонт автомобильных дорог общего пользования местного значения в рамках  муниципальной программы «Развитие транспортной системы на территории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1805419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178 744,1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6 046,8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1805419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6 899,1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6 046,8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1805419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6 899,1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6 046,8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1805419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6 899,1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6 046,8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Капитальные вложения в объекты недвижимого имущества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1805419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171 845,0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1805419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171 845,0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 в объекты капитального строительства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1805419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171 845,0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16"/>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558"/>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1808201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3 217,8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Капитальные вложения в объекты недвижимого имущества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1808201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3 217,8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1808201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3 217,8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 в объекты капитального строительства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1808201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3 217,8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74"/>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Строительство и реконструкция объектов муниципальной собственности по  софинансированию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1808202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7 151,2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Капитальные вложения в объекты недвижимого имущества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1808202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7 151,2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1808202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7 151,2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 в объекты капитального строительства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1808202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7 151,2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16"/>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Капитальный ремонт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10 542,6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12 711,6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10 542,6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12 711,6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10 542,6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12 711,6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целях капитального ремонта государственного (муниципального) имущества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1808301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10 542,6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12 711,6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Связь и информатика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Другие вопросы в области национальной экономики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61 776,9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61 776,9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61 776,9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61 776,9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61 776,9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61 776,9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74"/>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43 654,9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43 654,9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39 354,0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39 354,0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Расходы на выплаты персоналу казенных учреждений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23 728,4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23 728,4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23 108,9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23 108,9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 государственных казенных учреждений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619,5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619,5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15 625,6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15 625,6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13 702,2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13 702,2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1 923,4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1 923,4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4 088,8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4 088,8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4 088,8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4 088,8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2 314,3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2 314,3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1 774,5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1 774,5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212,1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Уплата налогов, сборов и иных платежей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212,1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Уплата прочих налогов, сборов и иных платежей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852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212,1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18 122,0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18 122,0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18 122,0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18 122,0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18 122,0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18 122,0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17 331,9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17 331,9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790,1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790,1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Жилищно-коммунальное хозяйство</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361 685,7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224 772,5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332 179,6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223 523,3</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Жилищное хозяйство</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1 358,7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и модернизация жилищно-коммунального комплекса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358,7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"Содействие проведению капитального ремонта многоквартирных домов, благоустройства дворовых территорий"  муниципальной программы  «Развитие и модернизация жилищно-коммунального комплекса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358,7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благоустройство домовых территорий в рамках подпрограммы "Содействие проведению капитального ремонта многоквартирных домов, благоустройства дворовых территорий"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1225432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358,7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1225432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358,7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1225432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358,7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«Подготовка перспективных территорий для развития жилищного строительства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3500000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муниципальной программы «Подготовка перспективных территорий для развития жилищного строительства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3508101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3508101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3508101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3508101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Коммунальное хозяйство</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360 327,0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224 772,5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331 179,6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223 523,3</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и модернизация жилищно-коммунального комплекса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79 495,7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21 772,5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53 875,0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22 798,3</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57 723,2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31 076,7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7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9 361,0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9 361,0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Капитальные вложения в объекты недвижимого имущества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9 361,0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9 361,0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9 361,0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9 361,0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 в объекты капитального строительства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9 361,0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9 361,0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32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19 512,6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16 715,7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19 512,6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16 715,7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19 512,6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16 715,7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целях капитального ремонта государственного (муниципального) имущества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19 512,6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16 715,7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23 611,1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2 269,1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2 269,1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2 269,1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целях капитального ремонта государственного (муниципального) имущества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2 269,1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Капитальные вложения в объекты недвижимого имущества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23 611,1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23 611,1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 в объекты капитального строительства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23 611,1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1218202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3 281,6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2 340,3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Капитальные вложения в объекты недвижимого имущества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1218202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3 281,6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2 340,3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1218202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3 281,6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2 340,3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 в объекты капитального строительства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1218202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3 281,6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2 340,3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1 956,9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367,7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1 956,9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367,7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1 956,9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367,7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целях капитального ремонта государственного (муниципального) имущества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1 956,9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367,7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Капитальный ремонт объектов муниципальной собственности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1218302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1218302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1218302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целях капитального ремонта государственного (муниципального) имущества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1218302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1230000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21 772,5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21 772,5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22 798,3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22 798,3</w:t>
            </w:r>
          </w:p>
        </w:tc>
      </w:tr>
      <w:tr w:rsidR="00F63B41" w:rsidRPr="00F63B41" w:rsidTr="00060EEB">
        <w:trPr>
          <w:trHeight w:val="27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возмещение недополученных доходов организациям, осуществляющим реализацию населению сжиженного газа по социально-ориентированным розничным ценам в рамках подпрограммы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1235516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21 772,5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21 772,5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22 798,3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22 798,3</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1235516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21 772,5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21 772,5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22 798,3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22 798,3</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1235516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21 772,5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21 772,5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22 798,3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22 798,3</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3400000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256 772,0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257 113,0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200 725,0</w:t>
            </w:r>
          </w:p>
        </w:tc>
      </w:tr>
      <w:tr w:rsidR="00F63B41" w:rsidRPr="00F63B41" w:rsidTr="00060EEB">
        <w:trPr>
          <w:trHeight w:val="190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3420000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256 772,0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257 113,0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200 725,0</w:t>
            </w:r>
          </w:p>
        </w:tc>
      </w:tr>
      <w:tr w:rsidR="00F63B41" w:rsidRPr="00F63B41" w:rsidTr="00060EEB">
        <w:trPr>
          <w:trHeight w:val="2117"/>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3425434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51 641,0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53 888,0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3425434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51 641,0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53 888,0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3425434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51 641,0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53 888,0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3425516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200 725,0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200 725,0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3425516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200 725,0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200 725,0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3425516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200 725,0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200 725,0</w:t>
            </w:r>
          </w:p>
        </w:tc>
      </w:tr>
      <w:tr w:rsidR="00F63B41" w:rsidRPr="00F63B41" w:rsidTr="00060EEB">
        <w:trPr>
          <w:trHeight w:val="48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местного бюджета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3428402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2 131,0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3428402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2 131,0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3428402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2 131,0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24 059,3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20 191,6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24 059,3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20 191,6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90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(за исключением софинансирования государственных программ)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80Д8401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24 059,3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20 191,6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80Д8401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24 059,3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20 191,6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80Д8401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24 059,3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20 191,6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Образование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10 200,0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Дошкольное образование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6 200,0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образования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6 200,0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6 200,0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5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 за счет средств окружного бюджета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целях капитального ремонта государственного (муниципального) имущества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5 940,0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6 200,0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6 200,0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6 200,0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целях капитального ремонта государственного (муниципального) имущества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6 200,0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Капитальный ремонт объектов муниципальной собственности по  софинансированию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целях капитального ремонта государственного (муниципального) имущества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Общее образование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образования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5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 за счет средств окружного бюджета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3 960,0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3 960,0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3 960,0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целях капитального ремонта государственного (муниципального) имущества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0225431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3 960,0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целях капитального ремонта государственного (муниципального) имущества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Капитальный ремонт объектов муниципальной собственности по  софинансированию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целях капитального ремонта государственного (муниципального) имущества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046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0228302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Комитет по финансам администрации Ханты-Мансийского района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423 850,1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4 080,5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449 712,7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3 280,5</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Общегосударственные вопросы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65 990,4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95 314,2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30 163,8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30 589,2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30 163,8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30 589,2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74"/>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«Управление муниципальными финансами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30 163,8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30 589,2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«Управление муниципальными финансами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23 579,0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24 004,4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23 579,0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24 004,4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23 579,0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24 004,4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23 569,0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23 984,4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«Управление муниципальными финансами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6 564,8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6 564,8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6 564,8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6 564,8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6 564,8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6 564,8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6 564,8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6 564,8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(содержание учреждений), в рамках Ведомственной целевой программы «Управление муниципальными финансами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Резервные фонды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«Управление муниципальными финансами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Резервные фонды местных администраций, в рамках Ведомственной целевой программы «Управление муниципальными финансами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Резервные средства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Другие общегосударственные вопросы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27 826,6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56 725,0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27 151,6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Прочие мероприятия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27 151,6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условно утвержденные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27 151,6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бюджетные ассигнования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27 151,6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Резервные средства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7020999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870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27 151,6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«Управление муниципальными финансами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Прочие мероприятия органов местного самоуправления, в рамках Ведомственной целевой программы «Управление муниципальными финансами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выплаты персоналу, за исключением фонда оплаты труда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175,0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Национальная оборона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Мобилизационная и вневойсковая подготовка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 из бюджетов других уровней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осуществление первичного воинского учета на территориях, где отсутствуют военные комиссариаты  средства федерального бюджета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7035118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Межбюджетные трансферты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7035118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02</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7035118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3 661,5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2 861,5</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Национальная безопасность и правоохранительная деятельность</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1 922,0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1 722,0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Органы юстиции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r>
      <w:tr w:rsidR="00F63B41" w:rsidRPr="00F63B41" w:rsidTr="00060EEB">
        <w:trPr>
          <w:trHeight w:val="29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федерального бюджета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Межбюджетные трансферты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1315930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419,0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Профилактика правонарушений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1 303,0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9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1315443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Межбюджетные трансферты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1315443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межбюджетные трансферты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1315443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1400000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Подпрограмма "Обеспечение пожарной безопасности в Ханты-Мансийском районе"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1420000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подпрограммы "Обеспечение пожарной безопасности в Ханты-Мансийском районе " программы "Защита населения и территорий от чрезвычайных ситуаций, обеспечение пожарной безопасности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1428101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Межбюджетные трансферты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1428101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межбюджетные трансферты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1428101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Национальная экономика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14 337,2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10 525,1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Общеэкономические вопросы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10 487,2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8 455,1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«Содействие занятости населения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10 487,2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8 455,1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межбюджетные трансферты на реализацию мероприятий по содействию трудоустройству граждан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0705604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9 223,0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7 190,9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0705604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9 223,0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7 190,9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0705604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9 223,0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7 190,9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0705604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9 223,0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7 190,9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муниципальной программы «Содействие занятости населения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1 264,2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1 264,2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Межбюджетные трансферты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1 264,2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1 264,2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межбюджетные трансферты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0708101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1 264,2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1 264,2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Дорожное хозяйство (дорожные фонды)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Прочие мероприятия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Передача полномочий по решению вопросов местного значения из бюджета Ханты-Мансийского района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7028601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Межбюджетные трансферты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7028601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межбюджетные трансферты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7028601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1 800,0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Связь и информатика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«Управление муниципальными финансами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Отдельные мероприятия в области информационно-коммуникационных технологий, в рамках Ведомственной целевой программы «Управление муниципальными финансами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8048104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8048104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8048104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услуг в сфере информационно-коммуникационных технологий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8048104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Жилищно-коммунальное хозяйство</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7 478,7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Благоустройство</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7 478,7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7 478,7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Прочие мероприятия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7 478,7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Межбюджетные трансферты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межбюджетные трансферты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Передача полномочий по решению вопросов местного значения из бюджета Ханты-Мансийского района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7028601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2 978,7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Межбюджетные трансферты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7028601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2 978,7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межбюджетные трансферты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7028601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2 978,7</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Охрана окружающей среды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Другие вопросы в области охраны окружающей среды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Прочие мероприятия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Передача полномочий по решению вопросов местного значения из бюджета Ханты-Мансийского района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7028601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Межбюджетные трансферты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7028601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межбюджетные трансферты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06</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7028601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560,2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Культура и  кинематография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18 224,5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18 324,5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Культура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18 224,5</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18 324,5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"Культура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90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 в рамках муниципальной программы "Культура Ханты-Мансийского района на 2014-2017 годы" (за счет средств федерального бюджета)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0505144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Межбюджетные трансферты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0505144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Иные межбюджетные трансферты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0505144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42,4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74"/>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содействие развитию исторических и иных местных традиций в рамках муниципальной программы "Культура Ханты-Мансийского района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0505402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0505402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0505402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0505402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18 182,1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18 182,1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Непрограммные расходы из бюджетов других уровней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18 182,1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18 182,1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5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Средства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за счет средств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18 182,1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18 182,1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18 182,1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18 182,1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18 182,1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18 182,1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08</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7035471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18 182,1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18 182,1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Обслуживание государственного и муниципального долга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Обслуживание внутреннего государственного долга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«Управление муниципальными финансами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Процентные платежи по муниципальному долгу, в рамках Ведомственной целевой программы «Управление муниципальными финансами в Ханты-Мансийском районе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Обслуживание государственного долга Российской Федерации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700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Обслуживание муниципального долга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8040300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730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900,0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Межбюджетные трансферты бюджетам субъектов Российской Федерации и муниципальных образований  общего характера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310 775,6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315 465,4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310 775,6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315 465,4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1900000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310 775,6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315 465,4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90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Дотация на выравнивание бюджетной обеспеченности поселений из районного фонда финансовой поддержки поселений 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1905308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310 775,6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315 465,4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Межбюджетные трансферты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1905308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310 775,6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315 465,4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Дотации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1905308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310 775,6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315 465,4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Дотации на выравнивание бюджетной обеспеченности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050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1905308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511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310 775,6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315 465,4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Департамент имущественных, земельных отношений и природопользования администрации Ханты-Мансийского района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75 820,4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16 581,2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71 444,7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11 587,6</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Общегосударственные вопросы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Другие общегосударственные вопросы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74"/>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 Муниципальная программа «Формирование и развитие муниципального имущества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2200000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48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2210000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подпрограммы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2218101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2218101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2218101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2218101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Национальная экономика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29 271,9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29 689,8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Другие вопросы в области национальной экономики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29 271,9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29 689,8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«Улучшение жилищных условий жителей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r>
      <w:tr w:rsidR="00F63B41" w:rsidRPr="00F63B41" w:rsidTr="00060EEB">
        <w:trPr>
          <w:trHeight w:val="2258"/>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окружного бюджета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1125529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1125529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1125529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1125529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27,8</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«Ведение землеустройства и рационального использования земельных ресурсов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(за исключением софинансирования государственных программ) в рамках муниципальной программе «Ведение землеустройства и рационального использования земельных ресурсов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3108101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3108101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Иные закупки товаров, работ и услуг для обеспечения государственных (муниципальных) нужд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3108101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Прочая 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3108101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244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Ведомственные целевые программы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27 744,1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28 162,0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Ведомственная целевая программа "Обеспечение деятельности департамента имущественных и земельных отношений администрации Ханты-Мансийского района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27 744,1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28 162,0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8050204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20 044,1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20 202,0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8050204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20 044,1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20 202,0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8050204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20 044,1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20 202,0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8050204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20 044,1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20 202,0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32"/>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8050205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7 700,0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7 960,0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27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8050205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7 700,0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7 960,0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8050205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7 700,0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7 960,0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Фонд оплаты труда и страховые взносы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12</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8050205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121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7 700,0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7 960,0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Жилищно-коммунальное хозяйство</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20 723,3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20 723,3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Жилищное хозяйство</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20 723,3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20 723,3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«Улучшение жилищных условий жителей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20 723,3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20 723,3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20 723,3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20 723,3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приобретение жилья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1115404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18 650,9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18 650,9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Капитальные вложения в объекты недвижимого имущества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1115404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18 650,9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18 650,9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1115404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18 650,9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18 650,9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1115404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18 650,9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18 650,9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Приобретение жилого фонда  и предоставление субсидий населению на приобретение жилья по софинансированию государственных программ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1118502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2 072,4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Капитальные вложения в объекты недвижимого имущества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1118502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2 072,4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1118502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2 072,4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05</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01</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1118502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2 072,4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2 072,4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Образование</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Другие вопросы в области образования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"Развитие образования в Ханты-Мансийском районе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0230000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169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Реализация мероприятий на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0238102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Капитальные вложения в объекты недвижимого имущества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0238102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0238102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07</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09</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0238102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Социальная политика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20 249,9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16 553,4</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15 456,3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11 559,8</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Социальное обеспечение населения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6 634,1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6 834,1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«Улучшение жилищных условий жителей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6 634,1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6 834,1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r>
      <w:tr w:rsidR="00F63B41" w:rsidRPr="00F63B41" w:rsidTr="00060EEB">
        <w:trPr>
          <w:trHeight w:val="106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Подпрограмма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6 634,1</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6 834,1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r>
      <w:tr w:rsidR="00F63B41" w:rsidRPr="00F63B41" w:rsidTr="00060EEB">
        <w:trPr>
          <w:trHeight w:val="27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федерального бюджета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1125135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Социальное обеспечение и иные выплаты населению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1125135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Социальные выплаты гражданам, кроме публичных нормативных социальных выплат</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1125135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гражданам на приобретение жилья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1125135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2 937,6</w:t>
            </w:r>
          </w:p>
        </w:tc>
      </w:tr>
      <w:tr w:rsidR="00F63B41" w:rsidRPr="00F63B41" w:rsidTr="00060EEB">
        <w:trPr>
          <w:trHeight w:val="25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на софинансирование мероприятий подпрограммы "Обеспечение жильем молодых семей" федеральной целевой программы "Жилище" на 2011–2015 годы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1125440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1 438,9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1 438,9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Социальное обеспечение и иные выплаты населению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1125440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1 438,9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1 438,9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Социальные выплаты гражданам, кроме публичных нормативных социальных выплат</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1125440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1 438,9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1 438,9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гражданам на приобретение жилья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1125440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1 438,9</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1 438,9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211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Приобретение жилого фонда и предоставление субсидий  населению на приобретение жилья (за исключением софинансирования государственных программ)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1128501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2 257,6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2 457,6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Социальное обеспечение и иные выплаты населению           </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1128501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2 257,6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2 457,6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Социальные выплаты гражданам, кроме публичных нормативных социальных выплат</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1128501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320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2 257,6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2 457,6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43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Субсидии гражданам на приобретение жилья</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03</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1128501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322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2 257,6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2 457,6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0,0</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Охрана семьи и детства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000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13 615,8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13 615,8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8 622,2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8 622,2</w:t>
            </w:r>
          </w:p>
        </w:tc>
      </w:tr>
      <w:tr w:rsidR="00F63B41" w:rsidRPr="00F63B41" w:rsidTr="00060EEB">
        <w:trPr>
          <w:trHeight w:val="64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Муниципальная программа "Молодое поколение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13 615,8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13 615,8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8 622,2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8 622,2</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13 615,8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13 615,8</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8 622,2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8 622,2</w:t>
            </w:r>
          </w:p>
        </w:tc>
      </w:tr>
      <w:tr w:rsidR="00F63B41" w:rsidRPr="00F63B41" w:rsidTr="00060EEB">
        <w:trPr>
          <w:trHeight w:val="6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13 316,2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13 316,2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8 322,6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8 322,6</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Капитальные вложения в объекты недвижимого имущества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13 316,2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13 316,2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8 322,6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8 322,6</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13 316,2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13 316,2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8 322,6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8 322,6</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13 316,2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13 316,2</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8 322,6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8 322,6</w:t>
            </w:r>
          </w:p>
        </w:tc>
      </w:tr>
      <w:tr w:rsidR="00F63B41" w:rsidRPr="00F63B41" w:rsidTr="00060EEB">
        <w:trPr>
          <w:trHeight w:val="416"/>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r>
      <w:tr w:rsidR="00F63B41" w:rsidRPr="00F63B41" w:rsidTr="00060EEB">
        <w:trPr>
          <w:trHeight w:val="8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Капитальные вложения в объекты недвижимого имущества государственной (муниципальной) собственности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400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r>
      <w:tr w:rsidR="00F63B41" w:rsidRPr="00F63B41" w:rsidTr="00060EEB">
        <w:trPr>
          <w:trHeight w:val="3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w:t>
            </w:r>
          </w:p>
        </w:tc>
        <w:tc>
          <w:tcPr>
            <w:tcW w:w="708" w:type="dxa"/>
            <w:tcBorders>
              <w:top w:val="nil"/>
              <w:left w:val="single" w:sz="4" w:space="0" w:color="auto"/>
              <w:bottom w:val="single" w:sz="4"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410</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c>
          <w:tcPr>
            <w:tcW w:w="1701" w:type="dxa"/>
            <w:tcBorders>
              <w:top w:val="nil"/>
              <w:left w:val="single" w:sz="4" w:space="0" w:color="auto"/>
              <w:bottom w:val="single" w:sz="4"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r>
      <w:tr w:rsidR="00F63B41" w:rsidRPr="00F63B41" w:rsidTr="00060EEB">
        <w:trPr>
          <w:trHeight w:val="855"/>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F63B41" w:rsidRPr="00F63B41" w:rsidRDefault="00F63B41" w:rsidP="00F63B41">
            <w:pPr>
              <w:rPr>
                <w:sz w:val="28"/>
                <w:szCs w:val="28"/>
              </w:rPr>
            </w:pPr>
            <w:r w:rsidRPr="00F63B41">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nil"/>
              <w:left w:val="single" w:sz="4" w:space="0" w:color="auto"/>
              <w:bottom w:val="single" w:sz="8" w:space="0" w:color="auto"/>
              <w:right w:val="nil"/>
            </w:tcBorders>
            <w:shd w:val="clear" w:color="000000" w:fill="FFFFFF"/>
            <w:vAlign w:val="bottom"/>
            <w:hideMark/>
          </w:tcPr>
          <w:p w:rsidR="00F63B41" w:rsidRPr="00F63B41" w:rsidRDefault="00F63B41" w:rsidP="00F63B41">
            <w:pPr>
              <w:jc w:val="right"/>
              <w:rPr>
                <w:sz w:val="28"/>
                <w:szCs w:val="28"/>
              </w:rPr>
            </w:pPr>
            <w:r w:rsidRPr="00F63B41">
              <w:rPr>
                <w:sz w:val="28"/>
                <w:szCs w:val="28"/>
              </w:rPr>
              <w:t>070</w:t>
            </w:r>
          </w:p>
        </w:tc>
        <w:tc>
          <w:tcPr>
            <w:tcW w:w="567" w:type="dxa"/>
            <w:tcBorders>
              <w:top w:val="nil"/>
              <w:left w:val="single" w:sz="4" w:space="0" w:color="auto"/>
              <w:bottom w:val="single" w:sz="8"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10</w:t>
            </w:r>
          </w:p>
        </w:tc>
        <w:tc>
          <w:tcPr>
            <w:tcW w:w="567" w:type="dxa"/>
            <w:tcBorders>
              <w:top w:val="nil"/>
              <w:left w:val="single" w:sz="4" w:space="0" w:color="auto"/>
              <w:bottom w:val="single" w:sz="8"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04</w:t>
            </w:r>
          </w:p>
        </w:tc>
        <w:tc>
          <w:tcPr>
            <w:tcW w:w="993" w:type="dxa"/>
            <w:tcBorders>
              <w:top w:val="nil"/>
              <w:left w:val="single" w:sz="4" w:space="0" w:color="auto"/>
              <w:bottom w:val="single" w:sz="8"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3215512</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F63B41" w:rsidRPr="00F63B41" w:rsidRDefault="00F63B41" w:rsidP="00F63B41">
            <w:pPr>
              <w:rPr>
                <w:sz w:val="28"/>
                <w:szCs w:val="28"/>
              </w:rPr>
            </w:pPr>
            <w:r w:rsidRPr="00F63B41">
              <w:rPr>
                <w:sz w:val="28"/>
                <w:szCs w:val="28"/>
              </w:rPr>
              <w:t>412</w:t>
            </w:r>
          </w:p>
        </w:tc>
        <w:tc>
          <w:tcPr>
            <w:tcW w:w="1701" w:type="dxa"/>
            <w:tcBorders>
              <w:top w:val="nil"/>
              <w:left w:val="single" w:sz="4" w:space="0" w:color="auto"/>
              <w:bottom w:val="single" w:sz="8"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c>
          <w:tcPr>
            <w:tcW w:w="1701" w:type="dxa"/>
            <w:tcBorders>
              <w:top w:val="nil"/>
              <w:left w:val="single" w:sz="4" w:space="0" w:color="auto"/>
              <w:bottom w:val="single" w:sz="8"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c>
          <w:tcPr>
            <w:tcW w:w="1701" w:type="dxa"/>
            <w:tcBorders>
              <w:top w:val="nil"/>
              <w:left w:val="single" w:sz="4" w:space="0" w:color="auto"/>
              <w:bottom w:val="single" w:sz="8" w:space="0" w:color="auto"/>
              <w:right w:val="nil"/>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299,6</w:t>
            </w:r>
          </w:p>
        </w:tc>
      </w:tr>
      <w:tr w:rsidR="00F63B41" w:rsidRPr="00F63B41" w:rsidTr="00060EEB">
        <w:trPr>
          <w:trHeight w:val="255"/>
        </w:trPr>
        <w:tc>
          <w:tcPr>
            <w:tcW w:w="3843" w:type="dxa"/>
            <w:tcBorders>
              <w:top w:val="single" w:sz="4" w:space="0" w:color="auto"/>
              <w:left w:val="nil"/>
              <w:bottom w:val="single" w:sz="8"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Всего</w:t>
            </w:r>
          </w:p>
        </w:tc>
        <w:tc>
          <w:tcPr>
            <w:tcW w:w="708" w:type="dxa"/>
            <w:tcBorders>
              <w:top w:val="nil"/>
              <w:left w:val="nil"/>
              <w:bottom w:val="single" w:sz="8"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567" w:type="dxa"/>
            <w:tcBorders>
              <w:top w:val="nil"/>
              <w:left w:val="nil"/>
              <w:bottom w:val="single" w:sz="8"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567" w:type="dxa"/>
            <w:tcBorders>
              <w:top w:val="nil"/>
              <w:left w:val="nil"/>
              <w:bottom w:val="single" w:sz="8"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993" w:type="dxa"/>
            <w:tcBorders>
              <w:top w:val="nil"/>
              <w:left w:val="nil"/>
              <w:bottom w:val="single" w:sz="8"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709" w:type="dxa"/>
            <w:tcBorders>
              <w:top w:val="nil"/>
              <w:left w:val="nil"/>
              <w:bottom w:val="single" w:sz="8" w:space="0" w:color="auto"/>
              <w:right w:val="nil"/>
            </w:tcBorders>
            <w:shd w:val="clear" w:color="auto" w:fill="auto"/>
            <w:noWrap/>
            <w:vAlign w:val="bottom"/>
            <w:hideMark/>
          </w:tcPr>
          <w:p w:rsidR="00F63B41" w:rsidRPr="00F63B41" w:rsidRDefault="00F63B41" w:rsidP="00F63B41">
            <w:pPr>
              <w:rPr>
                <w:sz w:val="28"/>
                <w:szCs w:val="28"/>
              </w:rPr>
            </w:pPr>
            <w:r w:rsidRPr="00F63B41">
              <w:rPr>
                <w:sz w:val="28"/>
                <w:szCs w:val="28"/>
              </w:rPr>
              <w:t> </w:t>
            </w: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3 232 068,20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1 620 883,60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3 153 072,20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F63B41" w:rsidRPr="00F63B41" w:rsidRDefault="00F63B41" w:rsidP="00F63B41">
            <w:pPr>
              <w:jc w:val="right"/>
              <w:rPr>
                <w:sz w:val="28"/>
                <w:szCs w:val="28"/>
              </w:rPr>
            </w:pPr>
            <w:r w:rsidRPr="00F63B41">
              <w:rPr>
                <w:sz w:val="28"/>
                <w:szCs w:val="28"/>
              </w:rPr>
              <w:t>1 700 897,90</w:t>
            </w:r>
          </w:p>
        </w:tc>
      </w:tr>
    </w:tbl>
    <w:p w:rsidR="00C328F8" w:rsidRDefault="00C328F8" w:rsidP="003E7104">
      <w:pPr>
        <w:autoSpaceDE w:val="0"/>
        <w:autoSpaceDN w:val="0"/>
        <w:adjustRightInd w:val="0"/>
        <w:rPr>
          <w:sz w:val="28"/>
          <w:szCs w:val="28"/>
        </w:rPr>
      </w:pPr>
    </w:p>
    <w:p w:rsidR="00A67760" w:rsidRDefault="00A67760" w:rsidP="00642A1A">
      <w:pPr>
        <w:autoSpaceDE w:val="0"/>
        <w:autoSpaceDN w:val="0"/>
        <w:adjustRightInd w:val="0"/>
        <w:ind w:firstLine="720"/>
        <w:rPr>
          <w:sz w:val="28"/>
          <w:szCs w:val="28"/>
        </w:rPr>
        <w:sectPr w:rsidR="00A67760" w:rsidSect="00CE3B09">
          <w:pgSz w:w="16838" w:h="11906" w:orient="landscape"/>
          <w:pgMar w:top="1134" w:right="851" w:bottom="1134" w:left="1985" w:header="709" w:footer="709" w:gutter="0"/>
          <w:cols w:space="708"/>
          <w:docGrid w:linePitch="360"/>
        </w:sectPr>
      </w:pPr>
    </w:p>
    <w:p w:rsidR="00A67760" w:rsidRPr="00642A1A" w:rsidRDefault="00A67760"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6</w:t>
      </w:r>
    </w:p>
    <w:p w:rsidR="00A67760" w:rsidRPr="00642A1A" w:rsidRDefault="00A67760" w:rsidP="006A7BD5">
      <w:pPr>
        <w:autoSpaceDE w:val="0"/>
        <w:autoSpaceDN w:val="0"/>
        <w:adjustRightInd w:val="0"/>
        <w:jc w:val="right"/>
        <w:rPr>
          <w:sz w:val="28"/>
          <w:szCs w:val="28"/>
        </w:rPr>
      </w:pPr>
      <w:r w:rsidRPr="00642A1A">
        <w:rPr>
          <w:sz w:val="28"/>
          <w:szCs w:val="28"/>
        </w:rPr>
        <w:t xml:space="preserve">                                                                                                                                                               к решению Думы</w:t>
      </w:r>
    </w:p>
    <w:p w:rsidR="00A67760" w:rsidRPr="00642A1A" w:rsidRDefault="00A67760" w:rsidP="006A7BD5">
      <w:pPr>
        <w:tabs>
          <w:tab w:val="center" w:pos="616"/>
        </w:tabs>
        <w:autoSpaceDE w:val="0"/>
        <w:autoSpaceDN w:val="0"/>
        <w:adjustRightInd w:val="0"/>
        <w:ind w:firstLine="720"/>
        <w:jc w:val="right"/>
        <w:rPr>
          <w:sz w:val="28"/>
          <w:szCs w:val="28"/>
        </w:rPr>
      </w:pPr>
      <w:r w:rsidRPr="00642A1A">
        <w:rPr>
          <w:sz w:val="28"/>
          <w:szCs w:val="28"/>
        </w:rPr>
        <w:t xml:space="preserve">                                                                                                                                             Ханты-Мансийского района</w:t>
      </w:r>
    </w:p>
    <w:p w:rsidR="00A67760" w:rsidRPr="00642A1A" w:rsidRDefault="00A67760"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A67760" w:rsidRPr="00642A1A" w:rsidRDefault="00A67760" w:rsidP="006A7BD5">
      <w:pPr>
        <w:autoSpaceDE w:val="0"/>
        <w:autoSpaceDN w:val="0"/>
        <w:adjustRightInd w:val="0"/>
        <w:jc w:val="right"/>
        <w:rPr>
          <w:sz w:val="12"/>
          <w:szCs w:val="12"/>
        </w:rPr>
      </w:pPr>
    </w:p>
    <w:p w:rsidR="00A67760" w:rsidRPr="00642A1A" w:rsidRDefault="00A67760" w:rsidP="006A7BD5">
      <w:pPr>
        <w:autoSpaceDE w:val="0"/>
        <w:autoSpaceDN w:val="0"/>
        <w:adjustRightInd w:val="0"/>
        <w:jc w:val="right"/>
        <w:rPr>
          <w:sz w:val="28"/>
          <w:szCs w:val="28"/>
        </w:rPr>
      </w:pPr>
      <w:r w:rsidRPr="00642A1A">
        <w:rPr>
          <w:sz w:val="28"/>
          <w:szCs w:val="28"/>
        </w:rPr>
        <w:t xml:space="preserve">                                                                                                                                                               Приложение </w:t>
      </w:r>
      <w:r w:rsidR="00881F52">
        <w:rPr>
          <w:sz w:val="28"/>
          <w:szCs w:val="28"/>
        </w:rPr>
        <w:t>7</w:t>
      </w:r>
    </w:p>
    <w:p w:rsidR="00A67760" w:rsidRPr="00642A1A" w:rsidRDefault="00A67760" w:rsidP="006A7BD5">
      <w:pPr>
        <w:autoSpaceDE w:val="0"/>
        <w:autoSpaceDN w:val="0"/>
        <w:adjustRightInd w:val="0"/>
        <w:jc w:val="right"/>
        <w:rPr>
          <w:sz w:val="28"/>
          <w:szCs w:val="28"/>
        </w:rPr>
      </w:pPr>
      <w:r w:rsidRPr="00642A1A">
        <w:rPr>
          <w:sz w:val="28"/>
          <w:szCs w:val="28"/>
        </w:rPr>
        <w:t xml:space="preserve">                                                                                                                                                               к решению Думы</w:t>
      </w:r>
    </w:p>
    <w:p w:rsidR="00A67760" w:rsidRPr="00642A1A" w:rsidRDefault="00A67760" w:rsidP="006A7BD5">
      <w:pPr>
        <w:tabs>
          <w:tab w:val="center" w:pos="616"/>
        </w:tabs>
        <w:autoSpaceDE w:val="0"/>
        <w:autoSpaceDN w:val="0"/>
        <w:adjustRightInd w:val="0"/>
        <w:ind w:firstLine="720"/>
        <w:jc w:val="right"/>
        <w:rPr>
          <w:sz w:val="28"/>
          <w:szCs w:val="28"/>
        </w:rPr>
      </w:pPr>
      <w:r w:rsidRPr="00642A1A">
        <w:rPr>
          <w:sz w:val="28"/>
          <w:szCs w:val="28"/>
        </w:rPr>
        <w:t xml:space="preserve">                                                                                                                                             Ханты-Мансийского района</w:t>
      </w:r>
    </w:p>
    <w:p w:rsidR="00A67760" w:rsidRDefault="00A67760" w:rsidP="006A7BD5">
      <w:pPr>
        <w:autoSpaceDE w:val="0"/>
        <w:autoSpaceDN w:val="0"/>
        <w:adjustRightInd w:val="0"/>
        <w:ind w:firstLine="720"/>
        <w:jc w:val="right"/>
        <w:rPr>
          <w:sz w:val="28"/>
          <w:szCs w:val="28"/>
        </w:rPr>
      </w:pPr>
      <w:r w:rsidRPr="00642A1A">
        <w:rPr>
          <w:sz w:val="28"/>
          <w:szCs w:val="28"/>
        </w:rPr>
        <w:t xml:space="preserve">                                                                                                                                                     от </w:t>
      </w:r>
      <w:r w:rsidR="00B828F1">
        <w:rPr>
          <w:sz w:val="28"/>
          <w:szCs w:val="28"/>
        </w:rPr>
        <w:t>18</w:t>
      </w:r>
      <w:r w:rsidRPr="00642A1A">
        <w:rPr>
          <w:sz w:val="28"/>
          <w:szCs w:val="28"/>
        </w:rPr>
        <w:t>.1</w:t>
      </w:r>
      <w:r w:rsidR="00B828F1">
        <w:rPr>
          <w:sz w:val="28"/>
          <w:szCs w:val="28"/>
        </w:rPr>
        <w:t>2</w:t>
      </w:r>
      <w:r w:rsidRPr="00642A1A">
        <w:rPr>
          <w:sz w:val="28"/>
          <w:szCs w:val="28"/>
        </w:rPr>
        <w:t>.201</w:t>
      </w:r>
      <w:r w:rsidR="00B828F1">
        <w:rPr>
          <w:sz w:val="28"/>
          <w:szCs w:val="28"/>
        </w:rPr>
        <w:t>4</w:t>
      </w:r>
      <w:r w:rsidRPr="00642A1A">
        <w:rPr>
          <w:sz w:val="28"/>
          <w:szCs w:val="28"/>
        </w:rPr>
        <w:t xml:space="preserve"> № </w:t>
      </w:r>
      <w:r w:rsidR="00B828F1">
        <w:rPr>
          <w:sz w:val="28"/>
          <w:szCs w:val="28"/>
        </w:rPr>
        <w:t>407</w:t>
      </w:r>
    </w:p>
    <w:tbl>
      <w:tblPr>
        <w:tblW w:w="13772" w:type="dxa"/>
        <w:tblInd w:w="93" w:type="dxa"/>
        <w:tblLook w:val="04A0" w:firstRow="1" w:lastRow="0" w:firstColumn="1" w:lastColumn="0" w:noHBand="0" w:noVBand="1"/>
      </w:tblPr>
      <w:tblGrid>
        <w:gridCol w:w="286"/>
        <w:gridCol w:w="8660"/>
        <w:gridCol w:w="567"/>
        <w:gridCol w:w="574"/>
        <w:gridCol w:w="1276"/>
        <w:gridCol w:w="708"/>
        <w:gridCol w:w="1701"/>
      </w:tblGrid>
      <w:tr w:rsidR="00F921F8" w:rsidRPr="00F921F8" w:rsidTr="00060EEB">
        <w:trPr>
          <w:trHeight w:val="255"/>
        </w:trPr>
        <w:tc>
          <w:tcPr>
            <w:tcW w:w="13772" w:type="dxa"/>
            <w:gridSpan w:val="7"/>
            <w:tcBorders>
              <w:top w:val="nil"/>
              <w:left w:val="nil"/>
              <w:bottom w:val="nil"/>
              <w:right w:val="nil"/>
            </w:tcBorders>
            <w:shd w:val="clear" w:color="auto" w:fill="auto"/>
            <w:noWrap/>
            <w:vAlign w:val="bottom"/>
            <w:hideMark/>
          </w:tcPr>
          <w:p w:rsidR="00F921F8" w:rsidRPr="00F921F8" w:rsidRDefault="00F921F8" w:rsidP="00F921F8">
            <w:pPr>
              <w:jc w:val="center"/>
              <w:rPr>
                <w:sz w:val="28"/>
                <w:szCs w:val="28"/>
              </w:rPr>
            </w:pPr>
            <w:r w:rsidRPr="00F921F8">
              <w:rPr>
                <w:sz w:val="28"/>
                <w:szCs w:val="28"/>
              </w:rPr>
              <w:t>Распределение бюджетных ассигнований по разделам, подразделам, целевым статьям (муниципальным программам</w:t>
            </w:r>
          </w:p>
        </w:tc>
      </w:tr>
      <w:tr w:rsidR="00F921F8" w:rsidRPr="00F921F8" w:rsidTr="00060EEB">
        <w:trPr>
          <w:trHeight w:val="255"/>
        </w:trPr>
        <w:tc>
          <w:tcPr>
            <w:tcW w:w="13772" w:type="dxa"/>
            <w:gridSpan w:val="7"/>
            <w:tcBorders>
              <w:top w:val="nil"/>
              <w:left w:val="nil"/>
              <w:bottom w:val="nil"/>
              <w:right w:val="nil"/>
            </w:tcBorders>
            <w:shd w:val="clear" w:color="auto" w:fill="auto"/>
            <w:noWrap/>
            <w:vAlign w:val="bottom"/>
            <w:hideMark/>
          </w:tcPr>
          <w:p w:rsidR="00F921F8" w:rsidRPr="00F921F8" w:rsidRDefault="00F921F8" w:rsidP="00F921F8">
            <w:pPr>
              <w:jc w:val="center"/>
              <w:rPr>
                <w:sz w:val="28"/>
                <w:szCs w:val="28"/>
              </w:rPr>
            </w:pPr>
            <w:r w:rsidRPr="00F921F8">
              <w:rPr>
                <w:sz w:val="28"/>
                <w:szCs w:val="28"/>
              </w:rPr>
              <w:t>и непрограммным направлениям деятельности), группам (группам и подгруппам) видов расходов классификации</w:t>
            </w:r>
          </w:p>
        </w:tc>
      </w:tr>
      <w:tr w:rsidR="00F921F8" w:rsidRPr="00F921F8" w:rsidTr="00060EEB">
        <w:trPr>
          <w:trHeight w:val="285"/>
        </w:trPr>
        <w:tc>
          <w:tcPr>
            <w:tcW w:w="13772" w:type="dxa"/>
            <w:gridSpan w:val="7"/>
            <w:tcBorders>
              <w:top w:val="nil"/>
              <w:left w:val="nil"/>
              <w:bottom w:val="nil"/>
              <w:right w:val="nil"/>
            </w:tcBorders>
            <w:shd w:val="clear" w:color="auto" w:fill="auto"/>
            <w:noWrap/>
            <w:vAlign w:val="bottom"/>
            <w:hideMark/>
          </w:tcPr>
          <w:p w:rsidR="00F921F8" w:rsidRPr="00F921F8" w:rsidRDefault="00F921F8" w:rsidP="00F921F8">
            <w:pPr>
              <w:jc w:val="center"/>
              <w:rPr>
                <w:sz w:val="28"/>
                <w:szCs w:val="28"/>
              </w:rPr>
            </w:pPr>
            <w:r w:rsidRPr="00F921F8">
              <w:rPr>
                <w:sz w:val="28"/>
                <w:szCs w:val="28"/>
              </w:rPr>
              <w:t>расходов бюджета района на 2015 год</w:t>
            </w:r>
          </w:p>
        </w:tc>
      </w:tr>
      <w:tr w:rsidR="00F921F8" w:rsidRPr="00F921F8" w:rsidTr="00060EEB">
        <w:trPr>
          <w:trHeight w:val="255"/>
        </w:trPr>
        <w:tc>
          <w:tcPr>
            <w:tcW w:w="286" w:type="dxa"/>
            <w:tcBorders>
              <w:top w:val="nil"/>
              <w:left w:val="nil"/>
              <w:bottom w:val="nil"/>
              <w:right w:val="nil"/>
            </w:tcBorders>
            <w:shd w:val="clear" w:color="auto" w:fill="auto"/>
            <w:noWrap/>
            <w:vAlign w:val="bottom"/>
            <w:hideMark/>
          </w:tcPr>
          <w:p w:rsidR="00F921F8" w:rsidRPr="00F921F8" w:rsidRDefault="00F921F8" w:rsidP="00F921F8">
            <w:pPr>
              <w:rPr>
                <w:sz w:val="28"/>
                <w:szCs w:val="28"/>
              </w:rPr>
            </w:pPr>
          </w:p>
        </w:tc>
        <w:tc>
          <w:tcPr>
            <w:tcW w:w="13486" w:type="dxa"/>
            <w:gridSpan w:val="6"/>
            <w:tcBorders>
              <w:top w:val="nil"/>
              <w:left w:val="nil"/>
              <w:bottom w:val="single" w:sz="8"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(тыс. рублей</w:t>
            </w:r>
          </w:p>
        </w:tc>
      </w:tr>
      <w:tr w:rsidR="00F921F8" w:rsidRPr="00F921F8" w:rsidTr="00060EEB">
        <w:trPr>
          <w:trHeight w:val="255"/>
        </w:trPr>
        <w:tc>
          <w:tcPr>
            <w:tcW w:w="286" w:type="dxa"/>
            <w:tcBorders>
              <w:top w:val="nil"/>
              <w:left w:val="nil"/>
              <w:bottom w:val="nil"/>
              <w:right w:val="nil"/>
            </w:tcBorders>
            <w:shd w:val="clear" w:color="auto" w:fill="auto"/>
            <w:noWrap/>
            <w:vAlign w:val="bottom"/>
            <w:hideMark/>
          </w:tcPr>
          <w:p w:rsidR="00F921F8" w:rsidRPr="00F921F8" w:rsidRDefault="00F921F8" w:rsidP="00F921F8">
            <w:pPr>
              <w:rPr>
                <w:sz w:val="28"/>
                <w:szCs w:val="28"/>
              </w:rPr>
            </w:pPr>
          </w:p>
        </w:tc>
        <w:tc>
          <w:tcPr>
            <w:tcW w:w="8660" w:type="dxa"/>
            <w:tcBorders>
              <w:top w:val="nil"/>
              <w:left w:val="single" w:sz="8" w:space="0" w:color="auto"/>
              <w:bottom w:val="single" w:sz="8" w:space="0" w:color="auto"/>
              <w:right w:val="nil"/>
            </w:tcBorders>
            <w:shd w:val="clear" w:color="auto" w:fill="auto"/>
            <w:noWrap/>
            <w:vAlign w:val="bottom"/>
            <w:hideMark/>
          </w:tcPr>
          <w:p w:rsidR="00F921F8" w:rsidRPr="00F921F8" w:rsidRDefault="00F921F8" w:rsidP="00F921F8">
            <w:pPr>
              <w:jc w:val="center"/>
              <w:rPr>
                <w:sz w:val="28"/>
                <w:szCs w:val="28"/>
              </w:rPr>
            </w:pPr>
            <w:r w:rsidRPr="00F921F8">
              <w:rPr>
                <w:sz w:val="28"/>
                <w:szCs w:val="28"/>
              </w:rPr>
              <w:t>Наименование</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F921F8" w:rsidRPr="00F921F8" w:rsidRDefault="00F921F8" w:rsidP="00F921F8">
            <w:pPr>
              <w:jc w:val="center"/>
              <w:rPr>
                <w:sz w:val="28"/>
                <w:szCs w:val="28"/>
              </w:rPr>
            </w:pPr>
            <w:r w:rsidRPr="00F921F8">
              <w:rPr>
                <w:sz w:val="28"/>
                <w:szCs w:val="28"/>
              </w:rPr>
              <w:t>РЗ</w:t>
            </w:r>
          </w:p>
        </w:tc>
        <w:tc>
          <w:tcPr>
            <w:tcW w:w="574" w:type="dxa"/>
            <w:tcBorders>
              <w:top w:val="nil"/>
              <w:left w:val="nil"/>
              <w:bottom w:val="single" w:sz="8" w:space="0" w:color="auto"/>
              <w:right w:val="single" w:sz="8" w:space="0" w:color="auto"/>
            </w:tcBorders>
            <w:shd w:val="clear" w:color="auto" w:fill="auto"/>
            <w:noWrap/>
            <w:vAlign w:val="bottom"/>
            <w:hideMark/>
          </w:tcPr>
          <w:p w:rsidR="00F921F8" w:rsidRPr="00F921F8" w:rsidRDefault="00F921F8" w:rsidP="00F921F8">
            <w:pPr>
              <w:jc w:val="center"/>
              <w:rPr>
                <w:sz w:val="28"/>
                <w:szCs w:val="28"/>
              </w:rPr>
            </w:pPr>
            <w:r w:rsidRPr="00F921F8">
              <w:rPr>
                <w:sz w:val="28"/>
                <w:szCs w:val="28"/>
              </w:rPr>
              <w:t>ПР</w:t>
            </w:r>
          </w:p>
        </w:tc>
        <w:tc>
          <w:tcPr>
            <w:tcW w:w="1276" w:type="dxa"/>
            <w:tcBorders>
              <w:top w:val="nil"/>
              <w:left w:val="nil"/>
              <w:bottom w:val="single" w:sz="8" w:space="0" w:color="auto"/>
              <w:right w:val="single" w:sz="8" w:space="0" w:color="auto"/>
            </w:tcBorders>
            <w:shd w:val="clear" w:color="auto" w:fill="auto"/>
            <w:noWrap/>
            <w:vAlign w:val="bottom"/>
            <w:hideMark/>
          </w:tcPr>
          <w:p w:rsidR="00F921F8" w:rsidRPr="00F921F8" w:rsidRDefault="00F921F8" w:rsidP="00F921F8">
            <w:pPr>
              <w:jc w:val="center"/>
              <w:rPr>
                <w:sz w:val="28"/>
                <w:szCs w:val="28"/>
              </w:rPr>
            </w:pPr>
            <w:r w:rsidRPr="00F921F8">
              <w:rPr>
                <w:sz w:val="28"/>
                <w:szCs w:val="28"/>
              </w:rPr>
              <w:t>ЦСР</w:t>
            </w:r>
          </w:p>
        </w:tc>
        <w:tc>
          <w:tcPr>
            <w:tcW w:w="708" w:type="dxa"/>
            <w:tcBorders>
              <w:top w:val="nil"/>
              <w:left w:val="nil"/>
              <w:bottom w:val="single" w:sz="8" w:space="0" w:color="auto"/>
              <w:right w:val="single" w:sz="8" w:space="0" w:color="auto"/>
            </w:tcBorders>
            <w:shd w:val="clear" w:color="auto" w:fill="auto"/>
            <w:noWrap/>
            <w:vAlign w:val="bottom"/>
            <w:hideMark/>
          </w:tcPr>
          <w:p w:rsidR="00F921F8" w:rsidRPr="00F921F8" w:rsidRDefault="00F921F8" w:rsidP="00F921F8">
            <w:pPr>
              <w:jc w:val="center"/>
              <w:rPr>
                <w:sz w:val="28"/>
                <w:szCs w:val="28"/>
              </w:rPr>
            </w:pPr>
            <w:r w:rsidRPr="00F921F8">
              <w:rPr>
                <w:sz w:val="28"/>
                <w:szCs w:val="28"/>
              </w:rPr>
              <w:t>ВР</w:t>
            </w:r>
          </w:p>
        </w:tc>
        <w:tc>
          <w:tcPr>
            <w:tcW w:w="1701" w:type="dxa"/>
            <w:tcBorders>
              <w:top w:val="nil"/>
              <w:left w:val="nil"/>
              <w:bottom w:val="single" w:sz="8" w:space="0" w:color="auto"/>
              <w:right w:val="single" w:sz="8" w:space="0" w:color="auto"/>
            </w:tcBorders>
            <w:shd w:val="clear" w:color="auto" w:fill="auto"/>
            <w:vAlign w:val="center"/>
            <w:hideMark/>
          </w:tcPr>
          <w:p w:rsidR="00F921F8" w:rsidRPr="00F921F8" w:rsidRDefault="00F921F8" w:rsidP="00F921F8">
            <w:pPr>
              <w:jc w:val="center"/>
              <w:rPr>
                <w:sz w:val="28"/>
                <w:szCs w:val="28"/>
              </w:rPr>
            </w:pPr>
            <w:r w:rsidRPr="00F921F8">
              <w:rPr>
                <w:sz w:val="28"/>
                <w:szCs w:val="28"/>
              </w:rPr>
              <w:t>Сумма</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316 576,1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31 873,9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11 476,9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Обеспечение деятельности органов местного самоуправления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11 476,9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Глава (высшее должностное лицо) муниципального образования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3 172,5</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3 172,5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3 172,5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муниципальных служащих)</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6 638,2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6 638,2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6 638,2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других работников)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1 666,2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1 666,2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1 666,2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20 397,0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"Обеспечение деятельности администрации Ханты-Мансийского района на 2015- 2017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20 397,0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16 632,0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16 632,0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16 632,0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3 765,0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3 765,0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3 765,0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13 916,7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13 916,7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Обеспечение деятельности органов местного самоуправления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13 916,7</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муниципальных служащих)</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11 166,9</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11 166,9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11 166,9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других работников)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85,4</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85,4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85,4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(содержание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266,0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266,0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266,0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Депутат представительного органа местного самоуправления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7010210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2 398,4</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7010210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2 398,4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7010210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2 398,4</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65 589,2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65 589,2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"Обеспечение деятельности администрации Ханты-Мансийского района на 2015- 2017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65 589,2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51 219,9</w:t>
            </w:r>
          </w:p>
        </w:tc>
      </w:tr>
      <w:tr w:rsidR="00F921F8" w:rsidRPr="00F921F8" w:rsidTr="00060EEB">
        <w:trPr>
          <w:trHeight w:val="132"/>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51 219,9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51 219,9</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11 039,0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11 039,0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11 039,0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(содержание учреждений),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234,3</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234,3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234,3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Глава администрации,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3 096,0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3 096,0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8010208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3 096,0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46 548,2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7 360,4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Обеспечение деятельности органов местного самоуправления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7 360,4</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муниципальных служащих)</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3 995,4</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3 995,4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3 995,4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(содержание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305,4</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133,1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133,1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172,3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172,3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Руководитель контрольно-счетной палаты и его заместители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7010224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3 059,6</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7010224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3 059,6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7010224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3 059,6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39 187,8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«Управление муниципальными финансами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39 187,8</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«Управление муниципальными финансами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32 455,4</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32 455,4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32 455,4</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«Управление муниципальными финансами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6 692,4</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6 692,4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6 692,4</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(содержание учреждений), в рамках Ведомственной целевой программы «Управление муниципальными финансами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8040206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Резервные фонды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8 000,0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«Управление муниципальными финансами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8 000,0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Резервные фонды местных администраций, в рамках Ведомственной целевой программы «Управление муниципальными финансами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8040500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8040500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Резервные средства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8040500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Другие общегосударственные вопросы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150 648,1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"Культура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76,2</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муниципальной программы "Культура Ханты-Мансийского района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0505517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76,2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0505517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76,2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0505517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76,2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6 843,9</w:t>
            </w:r>
          </w:p>
        </w:tc>
      </w:tr>
      <w:tr w:rsidR="00F921F8" w:rsidRPr="00F921F8" w:rsidTr="00060EEB">
        <w:trPr>
          <w:trHeight w:val="211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6 843,9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6 743,9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6 743,9</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1 632,8</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1 632,8</w:t>
            </w:r>
          </w:p>
        </w:tc>
      </w:tr>
      <w:tr w:rsidR="00F921F8" w:rsidRPr="00F921F8" w:rsidTr="00060EEB">
        <w:trPr>
          <w:trHeight w:val="127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1 632,8</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1 342,3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1 342,3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290,5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290,5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 Муниципальная программа «Формирование и развитие муниципального имущества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2200000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3 792,3</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2210000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3 792,3</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3 792,3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3 792,3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3 792,3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«Развитие муниципальной службы и кадрового резерва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3300000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580,0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в рамках программы «Развитие муниципальной службы и кадрового резерва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580,0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66 952,5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59 297,8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59 297,8</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641,1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641,1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53 791,3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53 791,3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149,5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выплаты населению</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149,5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4 065,0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4 065,0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650,9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Исполнение судебных актов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650,1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Уплата налогов, сборов и иных платежей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 из бюджетов других уровней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7 654,7</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Субвенция на осуществление отдельных государственных полномочий по образованию и организации деятельности комиссий по делам несовершеннолетних и защите их прав средства окружного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7 354,7</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5 813,8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5 813,8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1 540,9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1 540,9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70 770,4</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"Обеспечение деятельности администрации Ханты-Мансийского района на 2015- 2017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4 565,1</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 органов местного самоуправления,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4 565,1</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2 565,0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2 565,0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1 785,1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1 785,1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Исполнение судебных актов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Уплата налогов, сборов и иных платежей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"Осуществление материально-техническое обеспечения деятельности  органов местного самоуправления Ханты-Мансийского района на 2015 -2017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63 994,2</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 в рамках Ведомственной целевой программы "Осуществление материально-техническое обеспечения деятельности  органов местного самоуправления Ханты-Мансийского района на 2015 -2017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63 994,2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33 482,3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33 482,3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29 313,0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29 313,0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1 198,9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Уплата налогов, сборов и иных платежей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1 198,9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"Организация транспортного обслуживания населения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8030000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«Управление муниципальными финансами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659,0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 органов местного самоуправления, в рамках Ведомственной целевой программы «Управление муниципальными финансами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659,0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345,0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345,0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264,0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264,0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Уплата налогов, сборов и иных платежей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"Обеспечение деятельности департамента имущественных и земельных отношений администрации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990,0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990,0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190,0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190,0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Уплата налогов, сборов и иных платежей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462,1</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462,1</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462,1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462,1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Национальная оборона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3 295,4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Мобилизационная и вневойсковая подготовка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3 295,4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3 295,4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 из бюджетов других уровней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3 295,4</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осуществление первичного воинского учета на территориях, где отсутствуют военные комиссариаты  средства федерального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7035118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3 295,4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7035118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3 295,4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7035118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3 295,4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20 593,9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Органы юстиции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3 386,7</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3 386,7</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3 386,7</w:t>
            </w:r>
          </w:p>
        </w:tc>
      </w:tr>
      <w:tr w:rsidR="00F921F8" w:rsidRPr="00F921F8" w:rsidTr="00060EEB">
        <w:trPr>
          <w:trHeight w:val="699"/>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федерального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2 435,7</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2 080,7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2 080,7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355,0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355,0</w:t>
            </w:r>
          </w:p>
        </w:tc>
      </w:tr>
      <w:tr w:rsidR="00F921F8" w:rsidRPr="00F921F8" w:rsidTr="00060EEB">
        <w:trPr>
          <w:trHeight w:val="127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951,0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660,4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660,4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290,6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290,6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15 028,1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«Развитие и модернизация жилищно-коммунального комплекса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506,6</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506,6</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506,6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506,6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506,6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1 708,7</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1 708,7</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государственной программы "Защита населения и территорий от чрезвычайных ситуаций, обеспечение пожарной безопасности в Ханты-Мансийском автономном округе – Югре на 2014 - 2020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1415414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187,8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1415414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187,8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1415414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187,8</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1 500,0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1 500,0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1 500,0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1418114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1418114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1418114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12 812,8</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«Обеспечение деятельности муниципального казенного учреждения Ханты-Мансийского района "Управление гражданской защиты "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8080000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12 812,8</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деятельности муниципального казенного учреждения Ханты-Мансийского района "Управление гражданской защиты населения"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12 552,8</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12 320,8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12 320,8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228,5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228,5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Уплата налогов, сборов и иных платежей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3,5</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госпрограмм) в рамках  ведомственной целевой программы «Обеспечение деятельности муниципального казенного учреждения Ханты-Мансийского района "Управление гражданской защиты населения"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8088101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260,0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8088101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260,0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8088101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260,0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Профилактика правонарушений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2 179,1</w:t>
            </w:r>
          </w:p>
        </w:tc>
      </w:tr>
      <w:tr w:rsidR="00F921F8" w:rsidRPr="00F921F8" w:rsidTr="00060EEB">
        <w:trPr>
          <w:trHeight w:val="60"/>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1 979,1</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1 979,1</w:t>
            </w:r>
          </w:p>
        </w:tc>
      </w:tr>
      <w:tr w:rsidR="00F921F8" w:rsidRPr="00F921F8" w:rsidTr="00060EEB">
        <w:trPr>
          <w:trHeight w:val="148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строительство в сельских населенных пунктах, микрорайонов городов одноэтажных строений для размещения участковых пунктов полиции, предусматривающих служебные жилые помещения для участковых уполномоченных полиции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1315441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1 600,9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1315441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1 600,9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1315441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1 600,9</w:t>
            </w:r>
          </w:p>
        </w:tc>
      </w:tr>
      <w:tr w:rsidR="00F921F8" w:rsidRPr="00F921F8" w:rsidTr="00060EEB">
        <w:trPr>
          <w:trHeight w:val="127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1315443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231,5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1315443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231,5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1315443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231,5</w:t>
            </w:r>
          </w:p>
        </w:tc>
      </w:tr>
      <w:tr w:rsidR="00F921F8" w:rsidRPr="00F921F8" w:rsidTr="00060EEB">
        <w:trPr>
          <w:trHeight w:val="127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 победителям конкурсов муниципальных образований автономного округа в области создания условий для деятельности народных дружин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1315609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1315609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1315609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50,0</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12,4</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12,4</w:t>
            </w:r>
          </w:p>
        </w:tc>
      </w:tr>
      <w:tr w:rsidR="00F921F8" w:rsidRPr="00F921F8" w:rsidTr="00060EEB">
        <w:trPr>
          <w:trHeight w:val="127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84,3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84,3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1318202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84,3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Подпрограмма "Обеспечение пожарной безопасности в Ханты-Мансийском районе"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200,0</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"Обеспечение пожарной безопасности в Ханты-Мансийском районе" муниципальной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1428201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1428201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1428201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513 109,8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Общеэкономические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6 172,2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«Содействие занятости населения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6 172,2</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 на реализацию мероприятий по содействию трудоустройству граждан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4 769,2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3 286,9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3 286,9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1 482,3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1 482,3</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 на реализацию дополнительных мероприятий в сфере занятости населения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403,0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222,2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222,2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180,8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180,8</w:t>
            </w:r>
          </w:p>
        </w:tc>
      </w:tr>
      <w:tr w:rsidR="00F921F8" w:rsidRPr="00F921F8" w:rsidTr="00060EEB">
        <w:trPr>
          <w:trHeight w:val="132"/>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муниципальной программы «Содействие занятости населения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475,0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475,0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525,0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автономным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525,0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Сельское хозяйство и рыболовство</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116 947,8</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115 947,8</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поддержку животноводства, переработки и реализации продукции животноводства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79 505,0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79 505,0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79 505,0</w:t>
            </w:r>
          </w:p>
        </w:tc>
      </w:tr>
      <w:tr w:rsidR="00F921F8" w:rsidRPr="00F921F8" w:rsidTr="00060EEB">
        <w:trPr>
          <w:trHeight w:val="558"/>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поддержку растениеводства, переработки и реализации продукции растениеводства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9 128,0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9 128,0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9 128,0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поддержку малых форм хозяйствования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2 919,4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2 919,4</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2 919,4</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повышение эффективности использования и развития ресурсного потенциала рыбохозяйственного комплекса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19 526,0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19 526,0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19 526,0</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поддержку мясного скотоводства, переработки и реализации продукции мясного скотоводства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4 599,0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4 599,0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4 599,0</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163,4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163,4</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163,4</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(за исключением софинансирования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107,0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107,0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107,0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 из бюджетов других уровней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Транспорт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7 702,8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7 702,8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"Организация транспортного обслуживания населения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8030000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7 702,8</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8038401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7 412,8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8038401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7 412,8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8038401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7 412,8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Дорожное хозяйство (дорожные фонды)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240 809,3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"Развитие транспортной системы  на территории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238 673,8</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строительство (реконструкцию), капитальный ремонт и ремонт автомобильных дорог общего пользования местного значения в рамках  муниципальной программы «Развитие транспортной системы на территории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211 425,1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6 899,1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6 899,1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204 526,0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204 526,0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2 685,0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2 685,0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2 685,0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по софинансированию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1808102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363,0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1808102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363,0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1808102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363,0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11 500,0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11 500,0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11 500,0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по  софинансированию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8 246,0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8 246,0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8 246,0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Капитальный ремонт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1808301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4 454,7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1808301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4 454,7</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1808301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4 454,7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2 135,5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2 135,5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Передача полномочий по решению вопросов местного значения из бюджета Ханты-Мансийского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2 135,5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2 135,5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2 135,5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Связь и информатика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10 329,1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«Развитие информационного общества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1700000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1 000,0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программы «Развитие информационного общества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1708101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1708101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1708101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9 329,1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"Обеспечение деятельности администрации Ханты-Мансийского района на 2015- 2017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5 099,6</w:t>
            </w:r>
          </w:p>
        </w:tc>
      </w:tr>
      <w:tr w:rsidR="00F921F8" w:rsidRPr="00F921F8" w:rsidTr="00060EEB">
        <w:trPr>
          <w:trHeight w:val="60"/>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 органов местного самоуправления,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5 099,6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5 099,6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5 099,6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«Управление муниципальными финансами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3 687,6</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 органов местного самоуправления, в рамках Ведомственной целевой программы «Управление муниципальными финансами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3 687,6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3 687,6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3 687,6</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"Обеспечение деятельности департамента имущественных и земельных отношений администрации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481,9</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481,9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481,9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481,9</w:t>
            </w:r>
          </w:p>
        </w:tc>
      </w:tr>
      <w:tr w:rsidR="00F921F8" w:rsidRPr="00F921F8" w:rsidTr="00060EEB">
        <w:trPr>
          <w:trHeight w:val="274"/>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60,0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Другие вопросы в области национальной экономики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131 148,6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«Содействие занятости населения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1 371,0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осуществление полномочий по государственному управлению охраной труда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1 371,0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1 330,8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1 330,8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40,2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40,2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5 659,0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развитие системы заготовки и переработки дикоросов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5 659,0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5 659,0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0805523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5 659,0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«Улучшение жилищных условий жителей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27,8</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27,8</w:t>
            </w:r>
          </w:p>
        </w:tc>
      </w:tr>
      <w:tr w:rsidR="00F921F8" w:rsidRPr="00F921F8" w:rsidTr="00060EEB">
        <w:trPr>
          <w:trHeight w:val="558"/>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окружного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1125529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27,8</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1125529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27,8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1125529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27,8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«Развитие малого и среднего предпринимательства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1600000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14 463,1</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государственную поддержку малого и среднего предпринимательства в рамках подпрограммы "Развитие малого и среднего предпринимательства" государственной программы "Социально-экономическое развитие, инвестиции и инновации Ханты-Мансийского автономного округа -Югры на 2014-2020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12 463,1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435,3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435,3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12 027,8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12 027,8</w:t>
            </w:r>
          </w:p>
        </w:tc>
      </w:tr>
      <w:tr w:rsidR="00F921F8" w:rsidRPr="00F921F8" w:rsidTr="00060EEB">
        <w:trPr>
          <w:trHeight w:val="132"/>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1608101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1608101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1608101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75,0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1608401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1 925,0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1608401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1 925,0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1608401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1 925,0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«Ведение землеустройства и рационального использования земельных ресурсов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3100000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2 375,0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муниципальной программе «Ведение землеустройства и рационального использования земельных ресурсов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3108101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2 375,0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3108101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2 375,0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3108101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2 375,0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10 989,2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10 989,2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10 989,2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10 989,2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автономным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10 989,2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96 263,5</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"Обеспечение деятельности департамента имущественных и земельных отношений администрации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35 770,0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26 350,0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26 350,0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26 350,0</w:t>
            </w:r>
          </w:p>
        </w:tc>
      </w:tr>
      <w:tr w:rsidR="00F921F8" w:rsidRPr="00F921F8" w:rsidTr="00060EEB">
        <w:trPr>
          <w:trHeight w:val="60"/>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9 390,0</w:t>
            </w:r>
          </w:p>
        </w:tc>
      </w:tr>
      <w:tr w:rsidR="00F921F8" w:rsidRPr="00F921F8" w:rsidTr="00060EEB">
        <w:trPr>
          <w:trHeight w:val="132"/>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9 390,0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8050205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9 390,0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60 493,5</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42 512,6</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39 357,5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23 824,9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15 532,6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2 953,1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2 953,1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202,0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Уплата налогов, сборов и иных платежей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202,0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17 980,9</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17 980,9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17 980,9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Жилищно-коммунальное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479 569,2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Жилищное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83 911,3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«Улучшение жилищных условий жителей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81 431,1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81 431,1</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приобретение жилья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1115404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31 846,8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1115404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31 846,8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1115404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31 846,8</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Приобретение жилого фонда  и предоставление субсидий населению на приобретение жилья по софинансированию государственных программ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1118502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49 584,3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1118502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49 584,3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1118502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49 584,3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«Подготовка перспективных территорий для развития жилищного строительства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3500000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2 480,2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муниципальной программы «Подготовка перспективных территорий для развития жилищного строительства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3508101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2 480,2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3508101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2 480,2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3508101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2 480,2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387 120,5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«Развитие и модернизация жилищно-коммунального комплекса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85 127,0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64 473,9</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1215404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9 361,0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1215404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9 361,0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1215404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9 361,0</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12 286,6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11 201,8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11 201,8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1 084,8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1 084,8</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1215431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22 486,7</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1215431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22 486,7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1215431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22 486,7</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6 103,0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6 103,0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6 103,0</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11 957,0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11 957,0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11 957,0</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1 834,9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1 834,9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1 834,9</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387,6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387,6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387,6</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1218402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57,1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1218402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57,1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1218402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57,1</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1230000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20 653,1</w:t>
            </w:r>
          </w:p>
        </w:tc>
      </w:tr>
      <w:tr w:rsidR="00F921F8" w:rsidRPr="00F921F8" w:rsidTr="00060EEB">
        <w:trPr>
          <w:trHeight w:val="127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возмещение недополученных доходов организациям, осуществляющим реализацию населению сжиженного газа по социально-ориентированным розничным ценам в рамках подпрограммы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1235516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20 653,1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1235516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20 653,1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1235516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20 653,1</w:t>
            </w:r>
          </w:p>
        </w:tc>
      </w:tr>
      <w:tr w:rsidR="00F921F8" w:rsidRPr="00F921F8" w:rsidTr="00060EEB">
        <w:trPr>
          <w:trHeight w:val="132"/>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3400000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286 462,8</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3420000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286 462,8</w:t>
            </w:r>
          </w:p>
        </w:tc>
      </w:tr>
      <w:tr w:rsidR="00F921F8" w:rsidRPr="00F921F8" w:rsidTr="00060EEB">
        <w:trPr>
          <w:trHeight w:val="190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3425434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49 383,0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3425434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49 383,0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3425434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49 383,0</w:t>
            </w:r>
          </w:p>
        </w:tc>
      </w:tr>
      <w:tr w:rsidR="00F921F8" w:rsidRPr="00F921F8" w:rsidTr="00060EEB">
        <w:trPr>
          <w:trHeight w:val="983"/>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3425516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215 296,0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3425516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215 296,0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3425516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215 296,0</w:t>
            </w:r>
          </w:p>
        </w:tc>
      </w:tr>
      <w:tr w:rsidR="00F921F8" w:rsidRPr="00F921F8" w:rsidTr="00060EEB">
        <w:trPr>
          <w:trHeight w:val="190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местного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3428402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21 783,8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3428402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21 783,8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3428402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21 783,8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(за исключением софинансирования государственных программ)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12 530,7</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12 530,7</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(за исключением софинансирования государственных программ)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12 530,7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12 530,7</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80Д8401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12 530,7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Благоустройство</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8 537,4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8 537,4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7 337,4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4 500,0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4 500,0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4 500,0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Передача полномочий по решению вопросов местного значения из бюджета Ханты-Мансийского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2 837,4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2 837,4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2 837,4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 из бюджетов других уровней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1 200,0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1 200,0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1 200,0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1 200,0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Охрана окружающей среды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5 111,8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Другие вопросы в области охраны окружающей среды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5 111,8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«Обеспечение экологической безопасности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1500000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4 551,6</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"Развитие системы обращения с отходами производства и потребления в Ханты-мансийском районе" муниципальной программы «Обеспечение экологической безопасности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1510000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4 551,6</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"Развитие системы обращения с отходами производства и потребления в Ханты-мансийском районе" муниципальной программы «Обеспечение экологической безопасности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1518101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1 535,0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1518101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1 535,0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1518101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1 535,0</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"Развитие системы обращения с отходами производства и потребления в Ханты-мансийском районе" муниципальной программы «Обеспечение экологической безопасности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1518201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3 016,6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1518201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3 016,6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1518201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3 016,6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560,2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560,2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Передача полномочий по решению вопросов местного значения из бюджета Ханты-Мансийского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560,2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560,2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05</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560,2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1 870 345,0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Дошкольное 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360 965,1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"Развитие образования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253 968,9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239 094,3</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238 162,8</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226 667,8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226 667,8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11 495,0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11 495,0</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931,5</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884,8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884,8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46,7</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46,7</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2 318,1</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2 318,1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2 318,1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2 318,1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12 556,5</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строительство и реконструкцию дошкольных образовательных и общеобразовательных организаций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11 223,2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11 223,2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11 223,2</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22,4</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22,4</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1 310,9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1 310,9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1 310,9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106 996,2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106 996,2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106 996,2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63 959,6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63 959,6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41 105,1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41 105,1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1 931,5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Уплата налогов, сборов и иных платежей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1 931,5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Общее образование</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1 334 779,2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"Развитие образования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1 049 567,1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828 345,7</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реализацию основных общеобразовательных программ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753 966,0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561 051,0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561 051,0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49 888,0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49 888,0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143 027,0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143 027,0</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47 963,2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45 833,2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45 833,2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2 130,0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2 130,0</w:t>
            </w:r>
          </w:p>
        </w:tc>
      </w:tr>
      <w:tr w:rsidR="00F921F8" w:rsidRPr="00F921F8" w:rsidTr="00060EEB">
        <w:trPr>
          <w:trHeight w:val="274"/>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24 323,0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16 757,0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16 757,0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7 566,0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7 566,0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1 842,0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1 639,7</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1 639,7</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202,3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202,3</w:t>
            </w:r>
          </w:p>
        </w:tc>
      </w:tr>
      <w:tr w:rsidR="00F921F8" w:rsidRPr="00F921F8" w:rsidTr="00060EEB">
        <w:trPr>
          <w:trHeight w:val="60"/>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251,5</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237,6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237,6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13,9</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8 600,1</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6 102,0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5 461,5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5 461,5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640,5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640,5</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0228301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2 498,1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0228301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2 498,1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0228301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2 498,1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212 621,3</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строительство и реконструкцию дошкольных образовательных и общеобразовательных организаций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187 565,0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187 565,0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187 565,0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43,2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43,2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43,2</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3 000,0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22 013,1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1 540,0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1 540,0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20 473,1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20 473,1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"Культура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764,3</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обновление материально-технической базы муниципальных детских школ искусств (по видам искусств) в сфере культуры в рамках муниципальной программы "Культура Ханты-Мансийского района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0505417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764,3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0505417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764,3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0505417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764,3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2 242,5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342,5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142,5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142,5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142,5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 из бюджетов других уровней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1 900,0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1 900,0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1 200,0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1 200,0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282 205,3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218 072,1</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210 350,2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38 973,9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38 973,9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75 278,4</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75 278,4</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88 622,4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88 622,4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7 475,5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Уплата налогов, сборов и иных платежей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7 475,5</w:t>
            </w:r>
          </w:p>
        </w:tc>
      </w:tr>
      <w:tr w:rsidR="00F921F8" w:rsidRPr="00F921F8" w:rsidTr="00060EEB">
        <w:trPr>
          <w:trHeight w:val="148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7 721,9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7 721,9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7 721,9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64 133,2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61 683,2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61 683,2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61 683,2</w:t>
            </w:r>
          </w:p>
        </w:tc>
      </w:tr>
      <w:tr w:rsidR="00F921F8" w:rsidRPr="00F921F8" w:rsidTr="00060EEB">
        <w:trPr>
          <w:trHeight w:val="127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2 450,0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2 450,0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2 450,0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Молодежная политика и оздоровление детей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23 510,9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"Молодое поколение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18 534,3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14 868,3</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оплату стоимости питания детей школьного возраста в оздоровительных лагерях с дневным пребыванием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3 904,8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2 728,9</w:t>
            </w:r>
          </w:p>
        </w:tc>
      </w:tr>
      <w:tr w:rsidR="00F921F8" w:rsidRPr="00F921F8" w:rsidTr="00060EEB">
        <w:trPr>
          <w:trHeight w:val="60"/>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2 728,9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1 175,9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1 175,9</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организацию отдыха и оздоровления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3215510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3 518,5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3215510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3 518,5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3215510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3 518,5</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"Дети Ханты-Мансийского района" муниципальной программы "Молодое поколение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6 445,0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736,3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736,3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3 716,6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3 716,6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1 092,1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1 092,1</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на софинансирования государственных программ в рамках подпрограммы "Дети Ханты-Мансийского района" муниципальной программы "Молодое поколение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670,0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670,0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330,0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330,0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"Молодежь Ханты-Мансийского района" муниципальной программы "Молодое поколение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3 666,0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"Молодежь Ханты-Мансийского района" муниципальной программы "Молодое поколение Ханты-Мансийского района на 2014-2016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3 666,0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766,0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766,0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2 464,3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2 464,3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435,7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автономным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435,7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4 976,6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4 976,6</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4 976,6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4 976,6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4 976,6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Другие вопросы в области образования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151 089,8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"Развитие образования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52 574,8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741,2</w:t>
            </w:r>
          </w:p>
        </w:tc>
      </w:tr>
      <w:tr w:rsidR="00F921F8" w:rsidRPr="00F921F8" w:rsidTr="00060EEB">
        <w:trPr>
          <w:trHeight w:val="416"/>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 на организацию и проведение единого государственного экзамена в рамках подпрограммы "Система оценки качества образования и информационная прозрачность системы образования" государственной программы "Развитие образования в Ханты-Мансийском автономном округе-Югре на 2014-2020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0215614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0215614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0215614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"Инновационное развитие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671,2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671,2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671,2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328,0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328,0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328,0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328,0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51 505,6</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приобретение объектов общего пользования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0235406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48 930,3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0235406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48 930,3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0235406</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48 930,3</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на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0238102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2 575,3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0238102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2 575,3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0238102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2 575,3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98 515,0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98 515,0</w:t>
            </w:r>
          </w:p>
        </w:tc>
      </w:tr>
      <w:tr w:rsidR="00F921F8" w:rsidRPr="00F921F8" w:rsidTr="00060EEB">
        <w:trPr>
          <w:trHeight w:val="132"/>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86 943,6</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72 537,7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56 848,4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15 689,3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13 333,8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13 333,8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1 072,1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Уплата налогов, сборов и иных платежей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1 072,1</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11 571,4</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11 511,4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11 511,4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07</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09</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Культура и  кинематография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270 320,9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Культура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236 604,8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"Культура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190 845,2</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 в рамках муниципальной программы "Культура Ханты-Мансийского района на 2014-2017 годы" (за счет средств федерального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0505144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38,2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0505144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38,2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0505144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38,2</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содействие развитию исторических и иных местных традиций в рамках муниципальной программы "Культура Ханты-Мансийского района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2 200,0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1 900,0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1 900,0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модернизацию общедоступных муниципальных библиотек в рамках муниципальной программы "Культура Ханты-Мансийского района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0505418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802,9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0505418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802,9</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0505418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802,9</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строительство объектов, предназначенных для размещения муниципальных учреждений культуры в рамках муниципальной программы "Культура Ханты-Мансийского района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171 470,0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171 470,0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171 470,0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25,0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6 833,8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6 833,8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6 833,8</w:t>
            </w:r>
          </w:p>
        </w:tc>
      </w:tr>
      <w:tr w:rsidR="00F921F8" w:rsidRPr="00F921F8" w:rsidTr="00060EEB">
        <w:trPr>
          <w:trHeight w:val="132"/>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по  софинансированию государственных программ в рамках муниципальной программы "Культура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9 025,3</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9 025,3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9 025,3</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Капитальный ремонт объектов муниципальной собственности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0508301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0508301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450,0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0508301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20 762,1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 из бюджетов других уровней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18 762,1</w:t>
            </w:r>
          </w:p>
        </w:tc>
      </w:tr>
      <w:tr w:rsidR="00F921F8" w:rsidRPr="00F921F8" w:rsidTr="00060EEB">
        <w:trPr>
          <w:trHeight w:val="60"/>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Средства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за счет средств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18 182,1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12 532,1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12 532,1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5 650,0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5 650,0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580,0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580,0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580,0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24 997,5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24 997,5</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22 447,5</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19 170,3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19 170,3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3 006,2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3 006,2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264,0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264,0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Уплата налогов, сборов и иных платежей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7,0</w:t>
            </w:r>
          </w:p>
        </w:tc>
      </w:tr>
      <w:tr w:rsidR="00F921F8" w:rsidRPr="00F921F8" w:rsidTr="00060EEB">
        <w:trPr>
          <w:trHeight w:val="127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2 550,0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2 550,0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Расходы на выплаты персоналу казенных учреждений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2 550,0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Другие вопросы в области культуры и кинематографии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33 716,1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"Культура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526,5</w:t>
            </w:r>
          </w:p>
        </w:tc>
      </w:tr>
      <w:tr w:rsidR="00F921F8" w:rsidRPr="00F921F8" w:rsidTr="00060EEB">
        <w:trPr>
          <w:trHeight w:val="132"/>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526,5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276,5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276,5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автономным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250,0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"Развитие гражданского общества Ханты-Мансийского района на 2014-2016 годы и на плановый период до 2017 года"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2100000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540,0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I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2110000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540,0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2118101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540,0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2118101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540,0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2118101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540,0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32 649,6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32 649,6</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20 904,1</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19 194,3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19 194,3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1 353,8</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1 353,8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253,5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253,5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бюджетные ассигнования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102,5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Уплата налогов, сборов и иных платежей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102,5</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11 745,5</w:t>
            </w:r>
          </w:p>
        </w:tc>
      </w:tr>
      <w:tr w:rsidR="00F921F8" w:rsidRPr="00F921F8" w:rsidTr="00060EEB">
        <w:trPr>
          <w:trHeight w:val="60"/>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11 626,6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11 626,6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53,0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53,0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65,9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08</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65,9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Социальная политика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141 155,0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Пенсионное обеспечение</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5 577,0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5 577,0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5 577,0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5 577,0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5 577,0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Публичные нормативные социальные выплаты гражданам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5 577,0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Социальное обеспечение населения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16 454,7</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"Формирование доступной среды для инвалидов и других маломобильных групп населения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0400000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390,0</w:t>
            </w:r>
          </w:p>
        </w:tc>
      </w:tr>
      <w:tr w:rsidR="00F921F8" w:rsidRPr="00F921F8" w:rsidTr="00060EEB">
        <w:trPr>
          <w:trHeight w:val="60"/>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муниципальной программы "Формирование доступной среды для инвалидов и других маломобильных групп населения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0408101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390,0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0408101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390,0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0408101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390,0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1 078,0</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0805421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861,0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0805421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861,0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0805421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861,0</w:t>
            </w:r>
          </w:p>
        </w:tc>
      </w:tr>
      <w:tr w:rsidR="00F921F8" w:rsidRPr="00F921F8" w:rsidTr="00060EEB">
        <w:trPr>
          <w:trHeight w:val="60"/>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Приобретение жилого фонда  и предоставление субсидий населению на приобретение жилья по софинансированию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0808502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217,0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0808502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217,0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0808502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217,0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«Улучшение жилищных условий жителей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14 576,7</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14 576,7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мероприятия подпрограммы "Обеспечение жильем молодых семей"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1125020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359,8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1125020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359,8</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1125020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359,8</w:t>
            </w:r>
          </w:p>
        </w:tc>
      </w:tr>
      <w:tr w:rsidR="00F921F8" w:rsidRPr="00F921F8" w:rsidTr="00060EEB">
        <w:trPr>
          <w:trHeight w:val="127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федерального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1125135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5 192,5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1125135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5 192,5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1125135</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5 192,5</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софинансирование мероприятий подпрограммы "Обеспечение жильем молодых семей" федеральной целевой программы "Жилище" на 2011–2015 годы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1125440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3 842,2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1125440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3 842,2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1125440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3 842,2</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Приобретение жилого фонда и предоставление субсидий  населению на приобретение жилья (за исключением софинансирования государственных программ)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1128501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2 309,1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1128501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2 309,1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1128501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2 309,1</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Приобретение жилого фонда по софинансированию государственных программ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1128502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2 873,1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1128502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2 873,1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1128502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2 873,1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410,0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410,0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410,0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410,0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03</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410,0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Охрана семьи и детства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107 898,6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"Развитие образования в Ханты-Мансийском районе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10 386,0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10 386,0</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10 386,0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10 386,0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10 386,0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"Молодое поколение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97 512,6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97 512,6</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Ханты-Мансийского района" муниципальной программы "Молодое поколение Ханты-Мансийского района на 2014-2017 годы" (за счет средств федерального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3215260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743,2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3215260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743,2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Публичные нормативные социальные выплаты гражданам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3215260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743,2</w:t>
            </w:r>
          </w:p>
        </w:tc>
      </w:tr>
      <w:tr w:rsidR="00F921F8" w:rsidRPr="00F921F8" w:rsidTr="00060EEB">
        <w:trPr>
          <w:trHeight w:val="127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91 361,9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32 000,0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32 000,0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59 361,9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Публичные нормативные социальные выплаты гражданам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59 361,9</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3215511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4 993,6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3215511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4 993,6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3215511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4 993,6</w:t>
            </w:r>
          </w:p>
        </w:tc>
      </w:tr>
      <w:tr w:rsidR="00F921F8" w:rsidRPr="00F921F8" w:rsidTr="00060EEB">
        <w:trPr>
          <w:trHeight w:val="106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3215512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413,9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Социальное обеспечение и иные выплаты населению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3215512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413,9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04</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3215512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413,9</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Другие вопросы в области социальной политики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11 224,7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"Молодое поколение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11 224,7</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11 224,7</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осуществление деятельности по опеке и попечительству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11 224,7</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10 023,0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10 023,0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1 201,7</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10</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06</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1 201,7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Физическая культура и спорт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95 375,3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Физическая культура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13,7</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13,7</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Субвенции на осуществление отдельного государственного полномочия ХМАО-Югры по присвоению спортивных разрядов и квалификационных категорий спортивных судей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13,7</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9,3</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4,4</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4,4</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Массовый спорт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95 361,6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«Развитие спорта и туризма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95 361,6</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0610000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1 075,0</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1 075,0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610,0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610,0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465,0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бюджетным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465,0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Подпрограмма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94 286,6</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на развитие материально-технической базы муниципальных учреждений спорта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 (за счет средств бюджета автономного округа)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0625409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86 273,7</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0625409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86 273,7</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0625409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86 273,7</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40,1</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40,1</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Иные закупки товаров, работ и услуг для обеспечения государственных (муниципальных) нужд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240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40,1</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0628201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487,2</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0628201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487,2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0628201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487,2</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0628202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7 485,6</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0628202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7 485,6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Бюджетные инвестиции</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11</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0628202</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7 485,6</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Средства массовой информации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6 350,0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Периодическая печать и издательства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6 350,0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6 350,0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"Поддержка и развитие печатных средств массовой информации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8090000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6 350,0</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Расходы на обеспечение деятельности (оказания услуг) муниципальных учреждений (МАУ "Наш район"), в рамках ведомственной целевой программы "Поддержка и развитие печатных средств массовой информации Ханты-Мансийского района на 2015 - 2017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8090059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6 350,0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8090059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6 350,0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Субсидии автономным   учреждениям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12</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02</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8090059</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620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6 350,0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Обслуживание государственного и муниципального долга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808,2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Обслуживание внутреннего государственного долга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808,2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Непрограммные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368,2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Прочие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368,2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Реализация мероприятий  (за исключением софинансирования государственных программ)</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368,2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368,2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368,2</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Ведомственные целевые программы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440,0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Ведомственная целевая программа «Управление муниципальными финансами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440,0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Процентные платежи по муниципальному долгу, в рамках Ведомственной целевой программы «Управление муниципальными финансами в Ханты-Мансийском районе на 2015-2017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8040300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440,0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Обслуживание государственного долга Российской Федерации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8040300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440,0</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Обслуживание муниципального долга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13</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8040300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730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440,0</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00</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298 297,5</w:t>
            </w:r>
          </w:p>
        </w:tc>
      </w:tr>
      <w:tr w:rsidR="00F921F8" w:rsidRPr="00F921F8" w:rsidTr="00060EEB">
        <w:trPr>
          <w:trHeight w:val="43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298 297,5</w:t>
            </w:r>
          </w:p>
        </w:tc>
      </w:tr>
      <w:tr w:rsidR="00F921F8" w:rsidRPr="00F921F8" w:rsidTr="00060EEB">
        <w:trPr>
          <w:trHeight w:val="64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1900000</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298 297,5</w:t>
            </w:r>
          </w:p>
        </w:tc>
      </w:tr>
      <w:tr w:rsidR="00F921F8" w:rsidRPr="00F921F8" w:rsidTr="00060EEB">
        <w:trPr>
          <w:trHeight w:val="8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Дотация на выравнивание бюджетной обеспеченности поселений из районного фонда финансовой поддержки поселений 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1905308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298 297,5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4"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 xml:space="preserve">Межбюджетные трансферты    </w:t>
            </w:r>
          </w:p>
        </w:tc>
        <w:tc>
          <w:tcPr>
            <w:tcW w:w="567"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574"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1905308</w:t>
            </w:r>
          </w:p>
        </w:tc>
        <w:tc>
          <w:tcPr>
            <w:tcW w:w="708" w:type="dxa"/>
            <w:tcBorders>
              <w:top w:val="nil"/>
              <w:left w:val="single" w:sz="4" w:space="0" w:color="auto"/>
              <w:bottom w:val="single" w:sz="4"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298 297,5</w:t>
            </w:r>
          </w:p>
        </w:tc>
      </w:tr>
      <w:tr w:rsidR="00F921F8" w:rsidRPr="00F921F8" w:rsidTr="00060EEB">
        <w:trPr>
          <w:trHeight w:val="255"/>
        </w:trPr>
        <w:tc>
          <w:tcPr>
            <w:tcW w:w="286" w:type="dxa"/>
            <w:tcBorders>
              <w:top w:val="nil"/>
              <w:left w:val="nil"/>
              <w:bottom w:val="nil"/>
              <w:right w:val="single" w:sz="8" w:space="0" w:color="auto"/>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8660" w:type="dxa"/>
            <w:tcBorders>
              <w:top w:val="nil"/>
              <w:left w:val="single" w:sz="8" w:space="0" w:color="auto"/>
              <w:bottom w:val="single" w:sz="8" w:space="0" w:color="auto"/>
              <w:right w:val="single" w:sz="4" w:space="0" w:color="auto"/>
            </w:tcBorders>
            <w:shd w:val="clear" w:color="auto" w:fill="auto"/>
            <w:vAlign w:val="bottom"/>
            <w:hideMark/>
          </w:tcPr>
          <w:p w:rsidR="00F921F8" w:rsidRPr="00F921F8" w:rsidRDefault="00F921F8" w:rsidP="00F921F8">
            <w:pPr>
              <w:rPr>
                <w:sz w:val="28"/>
                <w:szCs w:val="28"/>
              </w:rPr>
            </w:pPr>
            <w:r w:rsidRPr="00F921F8">
              <w:rPr>
                <w:sz w:val="28"/>
                <w:szCs w:val="28"/>
              </w:rPr>
              <w:t>Дотации</w:t>
            </w:r>
          </w:p>
        </w:tc>
        <w:tc>
          <w:tcPr>
            <w:tcW w:w="567" w:type="dxa"/>
            <w:tcBorders>
              <w:top w:val="nil"/>
              <w:left w:val="single" w:sz="4" w:space="0" w:color="auto"/>
              <w:bottom w:val="single" w:sz="8"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14</w:t>
            </w:r>
          </w:p>
        </w:tc>
        <w:tc>
          <w:tcPr>
            <w:tcW w:w="574" w:type="dxa"/>
            <w:tcBorders>
              <w:top w:val="nil"/>
              <w:left w:val="single" w:sz="4" w:space="0" w:color="auto"/>
              <w:bottom w:val="single" w:sz="8" w:space="0" w:color="auto"/>
              <w:right w:val="nil"/>
            </w:tcBorders>
            <w:shd w:val="clear" w:color="auto" w:fill="auto"/>
            <w:noWrap/>
            <w:vAlign w:val="bottom"/>
            <w:hideMark/>
          </w:tcPr>
          <w:p w:rsidR="00F921F8" w:rsidRPr="00F921F8" w:rsidRDefault="00F921F8" w:rsidP="00F921F8">
            <w:pPr>
              <w:jc w:val="right"/>
              <w:rPr>
                <w:sz w:val="28"/>
                <w:szCs w:val="28"/>
              </w:rPr>
            </w:pPr>
            <w:r w:rsidRPr="00F921F8">
              <w:rPr>
                <w:sz w:val="28"/>
                <w:szCs w:val="28"/>
              </w:rPr>
              <w:t>01</w:t>
            </w:r>
          </w:p>
        </w:tc>
        <w:tc>
          <w:tcPr>
            <w:tcW w:w="1276" w:type="dxa"/>
            <w:tcBorders>
              <w:top w:val="nil"/>
              <w:left w:val="single" w:sz="4" w:space="0" w:color="auto"/>
              <w:bottom w:val="single" w:sz="8"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1905308</w:t>
            </w:r>
          </w:p>
        </w:tc>
        <w:tc>
          <w:tcPr>
            <w:tcW w:w="708" w:type="dxa"/>
            <w:tcBorders>
              <w:top w:val="nil"/>
              <w:left w:val="single" w:sz="4" w:space="0" w:color="auto"/>
              <w:bottom w:val="single" w:sz="8"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510</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298 297,5</w:t>
            </w:r>
          </w:p>
        </w:tc>
      </w:tr>
      <w:tr w:rsidR="00F921F8" w:rsidRPr="00F921F8" w:rsidTr="00060EEB">
        <w:trPr>
          <w:trHeight w:val="255"/>
        </w:trPr>
        <w:tc>
          <w:tcPr>
            <w:tcW w:w="286" w:type="dxa"/>
            <w:tcBorders>
              <w:top w:val="nil"/>
              <w:left w:val="nil"/>
              <w:bottom w:val="nil"/>
              <w:right w:val="nil"/>
            </w:tcBorders>
            <w:shd w:val="clear" w:color="auto" w:fill="auto"/>
            <w:noWrap/>
            <w:vAlign w:val="bottom"/>
            <w:hideMark/>
          </w:tcPr>
          <w:p w:rsidR="00F921F8" w:rsidRPr="00F921F8" w:rsidRDefault="00F921F8" w:rsidP="00F921F8">
            <w:pPr>
              <w:rPr>
                <w:sz w:val="28"/>
                <w:szCs w:val="28"/>
              </w:rPr>
            </w:pPr>
          </w:p>
        </w:tc>
        <w:tc>
          <w:tcPr>
            <w:tcW w:w="8660" w:type="dxa"/>
            <w:tcBorders>
              <w:top w:val="single" w:sz="4" w:space="0" w:color="auto"/>
              <w:left w:val="single" w:sz="8" w:space="0" w:color="auto"/>
              <w:bottom w:val="single" w:sz="8"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ИТОГО:</w:t>
            </w:r>
          </w:p>
        </w:tc>
        <w:tc>
          <w:tcPr>
            <w:tcW w:w="567" w:type="dxa"/>
            <w:tcBorders>
              <w:top w:val="single" w:sz="4" w:space="0" w:color="auto"/>
              <w:left w:val="nil"/>
              <w:bottom w:val="single" w:sz="8"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574" w:type="dxa"/>
            <w:tcBorders>
              <w:top w:val="single" w:sz="4" w:space="0" w:color="auto"/>
              <w:left w:val="nil"/>
              <w:bottom w:val="single" w:sz="8"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276" w:type="dxa"/>
            <w:tcBorders>
              <w:top w:val="single" w:sz="4" w:space="0" w:color="auto"/>
              <w:left w:val="nil"/>
              <w:bottom w:val="single" w:sz="8"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708" w:type="dxa"/>
            <w:tcBorders>
              <w:top w:val="single" w:sz="4" w:space="0" w:color="auto"/>
              <w:left w:val="nil"/>
              <w:bottom w:val="single" w:sz="8" w:space="0" w:color="auto"/>
              <w:right w:val="nil"/>
            </w:tcBorders>
            <w:shd w:val="clear" w:color="auto" w:fill="auto"/>
            <w:noWrap/>
            <w:vAlign w:val="bottom"/>
            <w:hideMark/>
          </w:tcPr>
          <w:p w:rsidR="00F921F8" w:rsidRPr="00F921F8" w:rsidRDefault="00F921F8" w:rsidP="00F921F8">
            <w:pPr>
              <w:rPr>
                <w:sz w:val="28"/>
                <w:szCs w:val="28"/>
              </w:rPr>
            </w:pPr>
            <w:r w:rsidRPr="00F921F8">
              <w:rPr>
                <w:sz w:val="28"/>
                <w:szCs w:val="28"/>
              </w:rPr>
              <w:t> </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F921F8" w:rsidRPr="00F921F8" w:rsidRDefault="00F921F8" w:rsidP="00F921F8">
            <w:pPr>
              <w:jc w:val="right"/>
              <w:rPr>
                <w:sz w:val="28"/>
                <w:szCs w:val="28"/>
              </w:rPr>
            </w:pPr>
            <w:r w:rsidRPr="00F921F8">
              <w:rPr>
                <w:sz w:val="28"/>
                <w:szCs w:val="28"/>
              </w:rPr>
              <w:t>4 020 908,10</w:t>
            </w:r>
          </w:p>
        </w:tc>
      </w:tr>
    </w:tbl>
    <w:p w:rsidR="00BB76F4" w:rsidRDefault="00BB76F4" w:rsidP="00D80C6A">
      <w:pPr>
        <w:autoSpaceDE w:val="0"/>
        <w:autoSpaceDN w:val="0"/>
        <w:adjustRightInd w:val="0"/>
        <w:rPr>
          <w:sz w:val="28"/>
          <w:szCs w:val="28"/>
        </w:rPr>
      </w:pPr>
    </w:p>
    <w:p w:rsidR="00C328F8" w:rsidRDefault="00C328F8" w:rsidP="00A67760">
      <w:pPr>
        <w:autoSpaceDE w:val="0"/>
        <w:autoSpaceDN w:val="0"/>
        <w:adjustRightInd w:val="0"/>
        <w:ind w:firstLine="720"/>
        <w:rPr>
          <w:sz w:val="28"/>
          <w:szCs w:val="28"/>
        </w:rPr>
        <w:sectPr w:rsidR="00C328F8" w:rsidSect="00CE3B09">
          <w:pgSz w:w="16838" w:h="11906" w:orient="landscape"/>
          <w:pgMar w:top="1134" w:right="851" w:bottom="1134" w:left="1985" w:header="709" w:footer="709" w:gutter="0"/>
          <w:cols w:space="708"/>
          <w:docGrid w:linePitch="360"/>
        </w:sectPr>
      </w:pPr>
    </w:p>
    <w:p w:rsidR="00A67760" w:rsidRPr="00642A1A" w:rsidRDefault="00A67760"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w:t>
      </w:r>
      <w:r w:rsidR="00C328F8">
        <w:rPr>
          <w:sz w:val="28"/>
          <w:szCs w:val="28"/>
        </w:rPr>
        <w:t>7</w:t>
      </w:r>
    </w:p>
    <w:p w:rsidR="00A67760" w:rsidRPr="00642A1A" w:rsidRDefault="00A67760" w:rsidP="006A7BD5">
      <w:pPr>
        <w:autoSpaceDE w:val="0"/>
        <w:autoSpaceDN w:val="0"/>
        <w:adjustRightInd w:val="0"/>
        <w:jc w:val="right"/>
        <w:rPr>
          <w:sz w:val="28"/>
          <w:szCs w:val="28"/>
        </w:rPr>
      </w:pPr>
      <w:r w:rsidRPr="00642A1A">
        <w:rPr>
          <w:sz w:val="28"/>
          <w:szCs w:val="28"/>
        </w:rPr>
        <w:t xml:space="preserve">                                                                                                                                                               к решению Думы</w:t>
      </w:r>
    </w:p>
    <w:p w:rsidR="00A67760" w:rsidRPr="00642A1A" w:rsidRDefault="00A67760"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A67760" w:rsidRPr="00642A1A" w:rsidRDefault="00A67760"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r w:rsidRPr="00642A1A">
        <w:rPr>
          <w:sz w:val="28"/>
          <w:szCs w:val="28"/>
        </w:rPr>
        <w:t xml:space="preserve"> </w:t>
      </w:r>
    </w:p>
    <w:p w:rsidR="00A67760" w:rsidRPr="00642A1A" w:rsidRDefault="00A67760" w:rsidP="006A7BD5">
      <w:pPr>
        <w:autoSpaceDE w:val="0"/>
        <w:autoSpaceDN w:val="0"/>
        <w:adjustRightInd w:val="0"/>
        <w:jc w:val="right"/>
        <w:rPr>
          <w:sz w:val="12"/>
          <w:szCs w:val="12"/>
        </w:rPr>
      </w:pPr>
    </w:p>
    <w:p w:rsidR="00A67760" w:rsidRPr="00642A1A" w:rsidRDefault="00A67760" w:rsidP="006A7BD5">
      <w:pPr>
        <w:autoSpaceDE w:val="0"/>
        <w:autoSpaceDN w:val="0"/>
        <w:adjustRightInd w:val="0"/>
        <w:jc w:val="right"/>
        <w:rPr>
          <w:sz w:val="28"/>
          <w:szCs w:val="28"/>
        </w:rPr>
      </w:pPr>
      <w:r w:rsidRPr="00642A1A">
        <w:rPr>
          <w:sz w:val="28"/>
          <w:szCs w:val="28"/>
        </w:rPr>
        <w:t xml:space="preserve">                                                                                                                                                               Приложение </w:t>
      </w:r>
      <w:r w:rsidR="00881F52">
        <w:rPr>
          <w:sz w:val="28"/>
          <w:szCs w:val="28"/>
        </w:rPr>
        <w:t>8</w:t>
      </w:r>
    </w:p>
    <w:p w:rsidR="00A67760" w:rsidRPr="00642A1A" w:rsidRDefault="00A67760" w:rsidP="006A7BD5">
      <w:pPr>
        <w:autoSpaceDE w:val="0"/>
        <w:autoSpaceDN w:val="0"/>
        <w:adjustRightInd w:val="0"/>
        <w:jc w:val="right"/>
        <w:rPr>
          <w:sz w:val="28"/>
          <w:szCs w:val="28"/>
        </w:rPr>
      </w:pPr>
      <w:r w:rsidRPr="00642A1A">
        <w:rPr>
          <w:sz w:val="28"/>
          <w:szCs w:val="28"/>
        </w:rPr>
        <w:t xml:space="preserve">                                                                                                                                                               к решению Думы</w:t>
      </w:r>
    </w:p>
    <w:p w:rsidR="00A67760" w:rsidRPr="00642A1A" w:rsidRDefault="00A67760"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A67760" w:rsidRDefault="00A67760" w:rsidP="006A7BD5">
      <w:pPr>
        <w:autoSpaceDE w:val="0"/>
        <w:autoSpaceDN w:val="0"/>
        <w:adjustRightInd w:val="0"/>
        <w:ind w:firstLine="720"/>
        <w:jc w:val="right"/>
        <w:rPr>
          <w:sz w:val="28"/>
          <w:szCs w:val="28"/>
        </w:rPr>
      </w:pPr>
      <w:r w:rsidRPr="00642A1A">
        <w:rPr>
          <w:sz w:val="28"/>
          <w:szCs w:val="28"/>
        </w:rPr>
        <w:t xml:space="preserve">                                                                                                                                                     от </w:t>
      </w:r>
      <w:r w:rsidR="00B828F1">
        <w:rPr>
          <w:sz w:val="28"/>
          <w:szCs w:val="28"/>
        </w:rPr>
        <w:t>18</w:t>
      </w:r>
      <w:r w:rsidRPr="00642A1A">
        <w:rPr>
          <w:sz w:val="28"/>
          <w:szCs w:val="28"/>
        </w:rPr>
        <w:t>.12.201</w:t>
      </w:r>
      <w:r w:rsidR="00B828F1">
        <w:rPr>
          <w:sz w:val="28"/>
          <w:szCs w:val="28"/>
        </w:rPr>
        <w:t>4</w:t>
      </w:r>
      <w:r w:rsidRPr="00642A1A">
        <w:rPr>
          <w:sz w:val="28"/>
          <w:szCs w:val="28"/>
        </w:rPr>
        <w:t xml:space="preserve"> № </w:t>
      </w:r>
      <w:r w:rsidR="00B828F1">
        <w:rPr>
          <w:sz w:val="28"/>
          <w:szCs w:val="28"/>
        </w:rPr>
        <w:t>407</w:t>
      </w:r>
    </w:p>
    <w:p w:rsidR="00C328F8" w:rsidRDefault="00C328F8" w:rsidP="006A7BD5">
      <w:pPr>
        <w:autoSpaceDE w:val="0"/>
        <w:autoSpaceDN w:val="0"/>
        <w:adjustRightInd w:val="0"/>
        <w:ind w:firstLine="720"/>
        <w:jc w:val="right"/>
        <w:rPr>
          <w:sz w:val="28"/>
          <w:szCs w:val="28"/>
        </w:rPr>
      </w:pPr>
    </w:p>
    <w:tbl>
      <w:tblPr>
        <w:tblW w:w="14191" w:type="dxa"/>
        <w:tblInd w:w="93" w:type="dxa"/>
        <w:tblLook w:val="04A0" w:firstRow="1" w:lastRow="0" w:firstColumn="1" w:lastColumn="0" w:noHBand="0" w:noVBand="1"/>
      </w:tblPr>
      <w:tblGrid>
        <w:gridCol w:w="7670"/>
        <w:gridCol w:w="567"/>
        <w:gridCol w:w="567"/>
        <w:gridCol w:w="1276"/>
        <w:gridCol w:w="709"/>
        <w:gridCol w:w="1701"/>
        <w:gridCol w:w="1701"/>
      </w:tblGrid>
      <w:tr w:rsidR="00730618" w:rsidRPr="00730618" w:rsidTr="00627125">
        <w:trPr>
          <w:trHeight w:val="900"/>
        </w:trPr>
        <w:tc>
          <w:tcPr>
            <w:tcW w:w="14191" w:type="dxa"/>
            <w:gridSpan w:val="7"/>
            <w:tcBorders>
              <w:top w:val="nil"/>
              <w:left w:val="nil"/>
              <w:bottom w:val="nil"/>
              <w:right w:val="nil"/>
            </w:tcBorders>
            <w:shd w:val="clear" w:color="000000" w:fill="FFFFFF"/>
            <w:vAlign w:val="bottom"/>
            <w:hideMark/>
          </w:tcPr>
          <w:p w:rsidR="00730618" w:rsidRPr="00730618" w:rsidRDefault="00730618" w:rsidP="00730618">
            <w:pPr>
              <w:jc w:val="center"/>
              <w:rPr>
                <w:sz w:val="28"/>
                <w:szCs w:val="28"/>
              </w:rPr>
            </w:pPr>
            <w:r w:rsidRPr="00730618">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района на 2016-2017 годы</w:t>
            </w:r>
          </w:p>
        </w:tc>
      </w:tr>
      <w:tr w:rsidR="00730618" w:rsidRPr="00730618" w:rsidTr="00627125">
        <w:trPr>
          <w:trHeight w:val="255"/>
        </w:trPr>
        <w:tc>
          <w:tcPr>
            <w:tcW w:w="14191" w:type="dxa"/>
            <w:gridSpan w:val="7"/>
            <w:tcBorders>
              <w:top w:val="nil"/>
              <w:left w:val="nil"/>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(тыс. рублей)</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618" w:rsidRPr="00730618" w:rsidRDefault="00730618" w:rsidP="00730618">
            <w:pPr>
              <w:jc w:val="center"/>
              <w:rPr>
                <w:sz w:val="28"/>
                <w:szCs w:val="28"/>
              </w:rPr>
            </w:pPr>
            <w:r w:rsidRPr="00730618">
              <w:rPr>
                <w:sz w:val="28"/>
                <w:szCs w:val="28"/>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618" w:rsidRPr="00730618" w:rsidRDefault="00730618" w:rsidP="00730618">
            <w:pPr>
              <w:jc w:val="center"/>
              <w:rPr>
                <w:sz w:val="28"/>
                <w:szCs w:val="28"/>
              </w:rPr>
            </w:pPr>
            <w:r w:rsidRPr="00730618">
              <w:rPr>
                <w:sz w:val="28"/>
                <w:szCs w:val="28"/>
              </w:rPr>
              <w:t>Рз</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618" w:rsidRPr="00730618" w:rsidRDefault="00730618" w:rsidP="00730618">
            <w:pPr>
              <w:jc w:val="center"/>
              <w:rPr>
                <w:sz w:val="28"/>
                <w:szCs w:val="28"/>
              </w:rPr>
            </w:pPr>
            <w:r w:rsidRPr="00730618">
              <w:rPr>
                <w:sz w:val="28"/>
                <w:szCs w:val="28"/>
              </w:rPr>
              <w:t>Пр</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618" w:rsidRPr="00730618" w:rsidRDefault="00730618" w:rsidP="00730618">
            <w:pPr>
              <w:jc w:val="center"/>
              <w:rPr>
                <w:sz w:val="28"/>
                <w:szCs w:val="28"/>
              </w:rPr>
            </w:pPr>
            <w:r w:rsidRPr="00730618">
              <w:rPr>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618" w:rsidRPr="00730618" w:rsidRDefault="00730618" w:rsidP="00730618">
            <w:pPr>
              <w:jc w:val="center"/>
              <w:rPr>
                <w:sz w:val="28"/>
                <w:szCs w:val="28"/>
              </w:rPr>
            </w:pPr>
            <w:r w:rsidRPr="00730618">
              <w:rPr>
                <w:sz w:val="28"/>
                <w:szCs w:val="28"/>
              </w:rPr>
              <w:t>ВР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0618" w:rsidRPr="00730618" w:rsidRDefault="00730618" w:rsidP="00730618">
            <w:pPr>
              <w:jc w:val="center"/>
              <w:rPr>
                <w:sz w:val="28"/>
                <w:szCs w:val="28"/>
              </w:rPr>
            </w:pPr>
            <w:r w:rsidRPr="00730618">
              <w:rPr>
                <w:sz w:val="28"/>
                <w:szCs w:val="28"/>
              </w:rPr>
              <w:t>Сумма на 2016 год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0618" w:rsidRPr="00730618" w:rsidRDefault="00730618" w:rsidP="00730618">
            <w:pPr>
              <w:jc w:val="center"/>
              <w:rPr>
                <w:sz w:val="28"/>
                <w:szCs w:val="28"/>
              </w:rPr>
            </w:pPr>
            <w:r w:rsidRPr="00730618">
              <w:rPr>
                <w:sz w:val="28"/>
                <w:szCs w:val="28"/>
              </w:rPr>
              <w:t>Сумма на 2017 год</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618" w:rsidRPr="00730618" w:rsidRDefault="00730618" w:rsidP="00730618">
            <w:pPr>
              <w:rPr>
                <w:sz w:val="28"/>
                <w:szCs w:val="28"/>
              </w:rPr>
            </w:pPr>
            <w:r w:rsidRPr="00730618">
              <w:rPr>
                <w:sz w:val="28"/>
                <w:szCs w:val="28"/>
              </w:rPr>
              <w:t>Общегосударственные вопросы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244 363,0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264 472,6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26 652,8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27 056,1</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9 828,8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9 977,1</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9 828,8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9 977,1</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Глава (высшее должностное лицо)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2 576,8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2 615,7</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2 576,8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2 615,7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2 576,8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2 615,7</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муниципальных служащих)</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5 346,5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5 427,1</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5 346,5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5 427,1</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5 346,5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5 427,1</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других работников)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1 905,5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1 934,3</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1 905,5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1 934,3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1 905,5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1 934,3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16 824,0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17 079,0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"Обеспечение деятельности администрации Ханты-Мансийского района на 2015- 2017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16 824,0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17 079,0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13 085,0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13 282,0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13 085,0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13 282,0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13 085,0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13 282,0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3 739,0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3 797,0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3 739,0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3 797,0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3 739,0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3 797,0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11 436,9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11 608,4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11 436,9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11 608,4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11 436,9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11 608,4</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муниципальных служащих)</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9 328,0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9 467,6</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9 328,0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9 467,6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9 328,0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9 467,6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других работников)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7,8</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(содержание учреждений)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244,1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247,8</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244,1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247,8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244,1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247,8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Депутат представительного органа местного самоуправления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7010210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1 857,1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1 885,2</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7010210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1 857,1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1 885,2</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7010210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1 857,1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1 885,2</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52 399,0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53 186,0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52 399,0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53 186,0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"Обеспечение деятельности администрации Ханты-Мансийского района на 2015- 2017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52 399,0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53 186,0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40 899,0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41 514,0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40 899,0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41 514,0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40 899,0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41 514,0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8 922,0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9 055,0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8 922,0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9 055,0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8 922,0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9 055,0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(содержание учреждений),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207,0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207,0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207,0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Глава администрации,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2 374,0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2 410,0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2 374,0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2 410,0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8010208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2 374,0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2 410,0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Судебная система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74"/>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127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1315120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1315120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1315120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36 005,1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36 518,2</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5 841,3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5 929,0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5 841,3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5 929,0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муниципальных служащих)</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3 306,1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3 355,8</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3 306,1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3 355,8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3 306,1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3 355,8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(содержание учреждений)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47,1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48,0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40,2</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40,2</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Руководитель контрольно-счетной палаты и его заместители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7010224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2 488,1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2 525,2</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7010224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2 488,1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2 525,2</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7010224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2 488,1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2 525,2</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30 163,8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30 589,2</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«Управление муниципальными финансами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30 163,8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30 589,2</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«Управление муниципальными финансами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23 579,0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24 004,4</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23 579,0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24 004,4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23 579,0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24 004,4</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«Управление муниципальными финансами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6 564,8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6 564,8</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6 564,8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6 564,8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6 564,8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6 564,8</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(содержание учреждений), в рамках Ведомственной целевой программы «Управление муниципальными финансами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8040206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Резервные фонды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«Управление муниципальными финансами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Резервные фонды местных администраций, в рамках Ведомственной целевой программы «Управление муниципальными финансами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8040500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8040500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Резервные средства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8040500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870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Другие общегосударственные вопросы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109 844,0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128 103,9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"Культура Ханты-Мансийского района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83,0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муниципальной программы "Культура Ханты-Мансийского района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0505517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83,0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0505517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83,0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0505517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83,0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6 843,9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6 843,9</w:t>
            </w:r>
          </w:p>
        </w:tc>
      </w:tr>
      <w:tr w:rsidR="00730618" w:rsidRPr="00730618" w:rsidTr="00627125">
        <w:trPr>
          <w:trHeight w:val="211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0805515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6 843,9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6 843,9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Социальное обеспечение и иные выплаты населению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0805515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0805515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0805515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6 743,9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6 743,9</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0805515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6 743,9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6 743,9</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1 632,8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1 632,8</w:t>
            </w:r>
          </w:p>
        </w:tc>
      </w:tr>
      <w:tr w:rsidR="00730618" w:rsidRPr="00730618" w:rsidTr="00627125">
        <w:trPr>
          <w:trHeight w:val="132"/>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1 632,8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1 632,8</w:t>
            </w:r>
          </w:p>
        </w:tc>
      </w:tr>
      <w:tr w:rsidR="00730618" w:rsidRPr="00730618" w:rsidTr="00627125">
        <w:trPr>
          <w:trHeight w:val="127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1315520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1 632,8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1 632,8</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1315520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1 417,9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1 417,9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1315520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1 417,9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1 417,9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1315520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214,9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214,9</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1315520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214,9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214,9</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 Муниципальная программа «Формирование и развитие муниципального имущества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2200000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3 000,0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2210000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3 000,0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подпрограммы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2218101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2218101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2218101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«Развитие муниципальной службы и кадрового резерва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3300000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1 580,0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программы «Развитие муниципальной службы и кадрового резерва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3308101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3308101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3308101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в рамках программы «Развитие муниципальной службы и кадрового резерва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3308133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3308133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3308133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3308133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3308133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35 953,5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64 824,6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Прочие мероприятия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28 598,8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57 469,9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условно утвержденные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7020999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27 151,6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7020999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27 151,6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Резервные средства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7020999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870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27 151,6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1 447,2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1 469,9</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417,6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423,9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417,6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423,9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1 029,6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1 046,0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1 029,6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1 046,0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 из бюджетов других уровней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7 354,7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7 354,7</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Субвенция на осуществление отдельных государственных полномочий по образованию и организации деятельности комиссий по делам несовершеннолетних и защите их прав средства окружного бюджета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7035589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7 354,7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7 354,7</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7035589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5 977,0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5 977,0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7035589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5 977,0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5 977,0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7035589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1 377,7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1 377,7</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7035589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1 377,7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1 377,7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60 754,2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50 139,6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"Обеспечение деятельности администрации Ханты-Мансийского района на 2015- 2017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3 768,0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3 825,0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Прочие мероприятия органов местного самоуправления,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3 768,0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3 825,0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2 232,0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2 265,0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2 232,0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2 265,0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1 370,0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1 391,0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1 370,0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1 391,0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169,0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Исполнение судебных актов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830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Уплата налогов, сборов и иных платежей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850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"Осуществление материально-техническое обеспечения деятельности  органов местного самоуправления Ханты-Мансийского района на 2015 -2017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55 676,0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44 954,4</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деятельности (оказания услуг) муниципальных учреждений, в рамках Ведомственной целевой программы "Осуществление материально-техническое обеспечения деятельности  органов местного самоуправления Ханты-Мансийского района на 2015 -2017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8020059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55 676,0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44 954,4</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8020059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28 148,7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18 728,4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Расходы на выплаты персоналу казенных учреждений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8020059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28 148,7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18 728,4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8020059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27 346,2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26 140,6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8020059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27 346,2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26 140,6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8020059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85,4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Уплата налогов, сборов и иных платежей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8020059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850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85,4</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"Организация транспортного обслуживания населения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8030000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87,0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8038101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87,0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8038101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87,0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8038101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87,0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«Управление муниципальными финансами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675,0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725,0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Прочие мероприятия органов местного самоуправления, в рамках Ведомственной целевой программы «Управление муниципальными финансами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675,0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725,0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175,0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225,0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175,0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225,0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548,2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548,2</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548,2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548,2</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485,2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485,2</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485,2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485,2</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618" w:rsidRPr="00730618" w:rsidRDefault="00730618" w:rsidP="00730618">
            <w:pPr>
              <w:rPr>
                <w:sz w:val="28"/>
                <w:szCs w:val="28"/>
              </w:rPr>
            </w:pPr>
            <w:r w:rsidRPr="00730618">
              <w:rPr>
                <w:sz w:val="28"/>
                <w:szCs w:val="28"/>
              </w:rPr>
              <w:t>Национальная оборона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3 661,5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2 861,5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Мобилизационная и вневойсковая подготовка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3 661,5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2 861,5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3 661,5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2 861,5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 из бюджетов других уровней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3 661,5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2 861,5</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осуществление первичного воинского учета на территориях, где отсутствуют военные комиссариаты  средства федерального бюджета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7035118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3 661,5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2 861,5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Межбюджетные трансферты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7035118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3 661,5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2 861,5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7035118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530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3 661,5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2 861,5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618" w:rsidRPr="00730618" w:rsidRDefault="00730618" w:rsidP="00730618">
            <w:pPr>
              <w:rPr>
                <w:sz w:val="28"/>
                <w:szCs w:val="28"/>
              </w:rPr>
            </w:pPr>
            <w:r w:rsidRPr="00730618">
              <w:rPr>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16 803,9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17 195,3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Органы юстиции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3 890,8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4 113,8</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3 890,8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4 113,8</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3 890,8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4 113,8</w:t>
            </w:r>
          </w:p>
        </w:tc>
      </w:tr>
      <w:tr w:rsidR="00730618" w:rsidRPr="00730618" w:rsidTr="00627125">
        <w:trPr>
          <w:trHeight w:val="127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федерального бюджета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1315930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2 889,7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3 112,7</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1315930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2 470,7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2 693,7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1315930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2 470,7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2 693,7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Межбюджетные трансферты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1315930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419,0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419,0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1315930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530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419,0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419,0</w:t>
            </w:r>
          </w:p>
        </w:tc>
      </w:tr>
      <w:tr w:rsidR="00730618" w:rsidRPr="00730618" w:rsidTr="00627125">
        <w:trPr>
          <w:trHeight w:val="127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1315931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1 001,1</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1315931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396,4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1315931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396,4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1315931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604,7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604,7</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1315931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604,7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604,7</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11 280,1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11 648,5</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1400000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w:t>
            </w:r>
            <w:r>
              <w:rPr>
                <w:sz w:val="28"/>
                <w:szCs w:val="28"/>
              </w:rPr>
              <w:t xml:space="preserve"> </w:t>
            </w:r>
            <w:r w:rsidRPr="00730618">
              <w:rPr>
                <w:sz w:val="28"/>
                <w:szCs w:val="28"/>
              </w:rPr>
              <w:t>«Защита населения и территорий от чрезвычайных ситуаций, обеспечение пожарной безопасности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1410000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300,0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1418114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1418114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1418114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11 180,1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11 348,5</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«Обеспечение деятельности муниципального казенного учреждения Ханты-Мансийского района "Управление гражданской защиты "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8080000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11 180,1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11 348,5</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деятельности муниципального казенного учреждения Ханты-Мансийского района "Управление гражданской защиты населения"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8080059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10 940,1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11 108,5</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8080059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10 748,1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10 916,5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Расходы на выплаты персоналу казенных учреждений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8080059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10 748,1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10 916,5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8080059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192,0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8080059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192,0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госпрограмм) в рамках  ведомственной целевой программы «Обеспечение деятельности муниципального казенного учреждения Ханты-Мансийского района "Управление гражданской защиты населения"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8088101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8088101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8088101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Профилактика правонарушений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1 633,0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1 433,0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233,0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233,0</w:t>
            </w:r>
          </w:p>
        </w:tc>
      </w:tr>
      <w:tr w:rsidR="00730618" w:rsidRPr="00730618" w:rsidTr="00627125">
        <w:trPr>
          <w:trHeight w:val="127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1315443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103,0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Межбюджетные трансферты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1315443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103,0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1315443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103,0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подпрограммы «Профилактика правонарушений»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1318113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1318113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1318113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1400000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1 200,0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Подпрограмма "Обеспечение пожарной безопасности в Ханты-Мансийском районе"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1420000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1 200,0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подпрограммы "Обеспечение пожарной безопасности в Ханты-Мансийском районе " программы "Защита населения и территорий от чрезвычайных ситуаций, обеспечение пожарной безопасности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1428101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1 200,0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Межбюджетные трансферты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1428101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1 200,0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1428101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1 200,0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618" w:rsidRPr="00730618" w:rsidRDefault="00730618" w:rsidP="00730618">
            <w:pPr>
              <w:rPr>
                <w:sz w:val="28"/>
                <w:szCs w:val="28"/>
              </w:rPr>
            </w:pPr>
            <w:r w:rsidRPr="00730618">
              <w:rPr>
                <w:sz w:val="28"/>
                <w:szCs w:val="28"/>
              </w:rPr>
              <w:t>Национальная экономика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452 711,9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294 079,7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Общеэкономические вопросы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11 223,0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9 190,9</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«Содействие занятости населения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11 223,0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9 190,9</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межбюджетные трансферты на реализацию мероприятий по содействию трудоустройству граждан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0705604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9 223,0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7 190,9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0705604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9 223,0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7 190,9</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0705604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9 223,0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7 190,9</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муниципальной программы «Содействие занятости населения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Межбюджетные трансферты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1 264,2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1 264,2</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1 264,2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1 264,2</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735,8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735,8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автономным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735,8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735,8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Сельское хозяйство и рыболовство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124 360,4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123 360,4</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124 360,4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123 360,4</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поддержку животноводства, переработки и реализации продукции животноводства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79 505,0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79 505,0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79 505,0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79 505,0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79 505,0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79 505,0</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поддержку растениеводства, переработки и реализации продукции растениеводства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9 067,0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9 067,0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9 067,0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9 067,0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9 067,0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9 067,0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поддержку малых форм хозяйствования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5 500,0</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повышение эффективности использования и развития ресурсного потенциала рыбохозяйственного комплекса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19 526,0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19 526,0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19 526,0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19 526,0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19 526,0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19 526,0</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поддержку мясного скотоводства, переработки и реализации продукции мясного скотоводства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4 599,0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4 599,0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4 599,0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4 599,0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4 599,0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4 599,0</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163,4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163,4</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163,4</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(за исключением софинансирования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0808401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4 900,0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4 900,0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0808401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4 900,0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4 900,0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0808401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4 900,0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4 900,0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Транспорт</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16 952,3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16 952,3</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"Организация транспортного обслуживания населения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8030000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16 952,3</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8038101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257,0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8038101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257,0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8038101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257,0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8038401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16 695,3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8038401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16 695,3</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8038401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16 695,3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Дорожное хозяйство (дорожные фонды)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201 455,7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28 758,4</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"Развитие транспортной системы  на территории Ханты-Мансийского района"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199 655,7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28 758,4</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строительство (реконструкцию), капитальный ремонт и ремонт автомобильных дорог общего пользования местного значения в рамках  муниципальной программы «Развитие транспортной системы на территории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1805419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178 744,1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6 046,8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1805419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6 899,1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6 046,8</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1805419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6 899,1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6 046,8</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1805419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171 845,0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Бюджетные инвестиции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1805419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171 845,0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10 000,0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1808201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3 217,8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1808201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3 217,8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Бюджетные инвестиции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1808201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3 217,8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Строительство и реконструкция объектов муниципальной собственности по  софинансированию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1808202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7 151,2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1808202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7 151,2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Бюджетные инвестиции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1808202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7 151,2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Капитальный ремонт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1808301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10 542,6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12 711,6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1808301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10 542,6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12 711,6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1808301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10 542,6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12 711,6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1 800,0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Прочие мероприятия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1 800,0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Передача полномочий по решению вопросов местного значения из бюджета Ханты-Мансийского района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7028601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1 800,0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Межбюджетные трансферты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7028601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1 800,0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7028601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1 800,0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Связь и информатика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6 632,0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6 704,0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«Развитие информационного общества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1700000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программы «Развитие информационного общества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1708101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1708101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1708101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5 632,0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5 704,0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"Обеспечение деятельности администрации Ханты-Мансийского района на 2015- 2017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3 519,0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3 571,0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Прочие мероприятия органов местного самоуправления, в рамках Ведомственной целевой программы "Обеспечение деятельности администрации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3 519,0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3 571,0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3 519,0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3 571,0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3 519,0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3 571,0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«Управление муниципальными финансами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2 070,0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Отдельные мероприятия в области информационно-коммуникационных технологий, в рамках Ведомственной целевой программы «Управление муниципальными финансами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8048104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2 070,0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8048104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2 070,0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8048104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2 070,0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108 560,8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109 113,7</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«Содействие занятости населения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1 371,0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1 371,0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осуществление полномочий по государственному управлению охраной труда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0705513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1 371,0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1 371,0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0705513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1 341,0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1 341,0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0705513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1 341,0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1 341,0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0705513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0705513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5 541,0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5 541,0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развитие системы заготовки и переработки дикоросов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5 541,0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5 541,0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5 541,0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5 541,0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0805523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5 541,0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5 541,0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«Улучшение жилищных условий жителей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27,8</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27,8</w:t>
            </w:r>
          </w:p>
        </w:tc>
      </w:tr>
      <w:tr w:rsidR="00730618" w:rsidRPr="00730618" w:rsidTr="00627125">
        <w:trPr>
          <w:trHeight w:val="60"/>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окружного бюджета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1125529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27,8</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1125529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1125529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27,8</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«Развитие малого и среднего предпринимательства на территории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1600000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2 000,0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1608101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1608101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1608101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1608401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1 975,0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1 975,0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1608401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1 975,0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1 975,0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1608401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1 975,0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1 975,0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«Ведение землеустройства и рационального использования земельных ресурсов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3100000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муниципальной программе «Ведение землеустройства и рационального использования земельных ресурсов Ханты-Мансийского района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3108101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3108101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3108101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8 600,0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8 735,0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Прочие мероприятия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8 600,0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8 735,0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8 600,0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8 735,0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8 600,0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8 735,0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автономным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8 600,0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8 735,0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89 521,0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89 938,9</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"Обеспечение деятельности департамента имущественных и земельных отношений администрации Ханты-Мансийского района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8050000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27 744,1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28 162,0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8050204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20 044,1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20 202,0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8050204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20 044,1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20 202,0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8050204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20 044,1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20 202,0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8050205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7 700,0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7 960,0</w:t>
            </w:r>
          </w:p>
        </w:tc>
      </w:tr>
      <w:tr w:rsidR="00730618" w:rsidRPr="00730618" w:rsidTr="00627125">
        <w:trPr>
          <w:trHeight w:val="132"/>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8050205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7 700,0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7 960,0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8050205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7 700,0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7 960,0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61 776,9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61 776,9</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43 654,9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43 654,9</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39 354,0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39 354,0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Расходы на выплаты персоналу казенных учреждений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23 728,4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23 728,4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15 625,6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15 625,6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4 088,8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4 088,8</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4 088,8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4 088,8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212,1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212,1</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Уплата налогов, сборов и иных платежей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850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212,1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212,1</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18 122,0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18 122,0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18 122,0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18 122,0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18 122,0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18 122,0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618" w:rsidRPr="00730618" w:rsidRDefault="00730618" w:rsidP="00730618">
            <w:pPr>
              <w:rPr>
                <w:sz w:val="28"/>
                <w:szCs w:val="28"/>
              </w:rPr>
            </w:pPr>
            <w:r w:rsidRPr="00730618">
              <w:rPr>
                <w:sz w:val="28"/>
                <w:szCs w:val="28"/>
              </w:rPr>
              <w:t>Жилищно-коммунальное хозяйство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389 887,7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357 402,9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Жилищное хозяйство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22 082,0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21 723,3</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«Улучшение жилищных условий жителей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20 723,3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20 723,3</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20 723,3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20 723,3</w:t>
            </w:r>
          </w:p>
        </w:tc>
      </w:tr>
      <w:tr w:rsidR="00730618" w:rsidRPr="00730618" w:rsidTr="00627125">
        <w:trPr>
          <w:trHeight w:val="60"/>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приобретение жилья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1115404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18 650,9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18 650,9</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1115404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18 650,9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18 650,9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Бюджетные инвестиции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1115404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18 650,9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18 650,9</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Приобретение жилого фонда  и предоставление субсидий населению на приобретение жилья по софинансированию государственных программ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1118502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2 072,4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2 072,4</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1118502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2 072,4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2 072,4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Бюджетные инвестиции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1118502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2 072,4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2 072,4</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«Развитие и модернизация жилищно-коммунального комплекса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358,7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"Содействие проведению капитального ремонта многоквартирных домов, благоустройства дворовых территорий"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358,7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благоустройство домовых территорий в рамках подпрограммы "Содействие проведению капитального ремонта многоквартирных домов, благоустройства дворовых территорий"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1225432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358,7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1225432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358,7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1225432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358,7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«Подготовка перспективных территорий для развития жилищного строительства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3500000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муниципальной программы «Подготовка перспективных территорий для развития жилищного строительства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3508101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3508101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3508101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Коммунальное хозяйство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360 327,0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331 179,6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«Развитие и модернизация жилищно-коммунального комплекса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79 495,7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53 875,0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57 723,2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31 076,7</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1215404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9 361,0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9 361,0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1215404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9 361,0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9 361,0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Бюджетные инвестиции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1215404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9 361,0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9 361,0</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1215430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19 512,6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16 715,7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1215430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19 512,6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16 715,7</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1215430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19 512,6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16 715,7</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1215431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23 611,1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2 269,1</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1215431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2 269,1</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1215431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2 269,1</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1215431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23 611,1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Бюджетные инвестиции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1215431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23 611,1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1218202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3 281,6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2 340,3</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1218202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3 281,6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2 340,3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Бюджетные инвестиции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1218202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3 281,6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2 340,3</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1218301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1 956,9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367,7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1218301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1 956,9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367,7</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1218301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1 956,9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367,7</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Капитальный ремонт объектов муниципальной собственности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1218302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1218302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22,9</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1218302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22,9</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1230000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21 772,5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22 798,3</w:t>
            </w:r>
          </w:p>
        </w:tc>
      </w:tr>
      <w:tr w:rsidR="00730618" w:rsidRPr="00730618" w:rsidTr="00627125">
        <w:trPr>
          <w:trHeight w:val="127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возмещение недополученных доходов организациям, осуществляющим реализацию населению сжиженного газа по социально-ориентированным розничным ценам в рамках подпрограммы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1235516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21 772,5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22 798,3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1235516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21 772,5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22 798,3</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1235516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21 772,5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22 798,3</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3400000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256 772,0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257 113,0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3420000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256 772,0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257 113,0</w:t>
            </w:r>
          </w:p>
        </w:tc>
      </w:tr>
      <w:tr w:rsidR="00730618" w:rsidRPr="00730618" w:rsidTr="00627125">
        <w:trPr>
          <w:trHeight w:val="190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3425434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51 641,0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53 888,0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3425434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51 641,0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53 888,0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3425434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51 641,0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53 888,0</w:t>
            </w:r>
          </w:p>
        </w:tc>
      </w:tr>
      <w:tr w:rsidR="00730618" w:rsidRPr="00730618" w:rsidTr="00627125">
        <w:trPr>
          <w:trHeight w:val="169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3425516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203 000,0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200 725,0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3425516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203 000,0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200 725,0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3425516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203 000,0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200 725,0</w:t>
            </w:r>
          </w:p>
        </w:tc>
      </w:tr>
      <w:tr w:rsidR="00730618" w:rsidRPr="00730618" w:rsidTr="00627125">
        <w:trPr>
          <w:trHeight w:val="112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местного бюджета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3428402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2 131,0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3428402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2 131,0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3428402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2 131,0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24 059,3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20 191,6</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24 059,3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20 191,6</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(за исключением софинансирования государственных программ)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80Д8401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24 059,3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20 191,6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80Д8401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24 059,3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20 191,6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80Д8401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24 059,3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20 191,6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Благоустройство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7 478,7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7 478,7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Прочие мероприятия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7 478,7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Межбюджетные трансферты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4 500,0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Передача полномочий по решению вопросов местного значения из бюджета Ханты-Мансийского района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7028601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2 978,7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Межбюджетные трансферты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7028601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2 978,7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7028601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2 978,7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618" w:rsidRPr="00730618" w:rsidRDefault="00730618" w:rsidP="00730618">
            <w:pPr>
              <w:rPr>
                <w:sz w:val="28"/>
                <w:szCs w:val="28"/>
              </w:rPr>
            </w:pPr>
            <w:r w:rsidRPr="00730618">
              <w:rPr>
                <w:sz w:val="28"/>
                <w:szCs w:val="28"/>
              </w:rPr>
              <w:t>Охрана окружающей среды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Прочие мероприятия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Передача полномочий по решению вопросов местного значения из бюджета Ханты-Мансийского района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7028601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Межбюджетные трансферты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7028601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7028601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618" w:rsidRPr="00730618" w:rsidRDefault="00730618" w:rsidP="00730618">
            <w:pPr>
              <w:rPr>
                <w:sz w:val="28"/>
                <w:szCs w:val="28"/>
              </w:rPr>
            </w:pPr>
            <w:r w:rsidRPr="00730618">
              <w:rPr>
                <w:sz w:val="28"/>
                <w:szCs w:val="28"/>
              </w:rPr>
              <w:t>Образование</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1 591 677,0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1 680 929,6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Дошкольное образование</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338 465,8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347 921,6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"Развитие образования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240 324,0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248 265,0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234 124,0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242 265,0</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233 214,0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241 373,0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221 852,0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229 633,0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Расходы на выплаты персоналу казенных учреждений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221 852,0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229 633,0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11 362,0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11 740,0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11 362,0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11 740,0</w:t>
            </w:r>
          </w:p>
        </w:tc>
      </w:tr>
      <w:tr w:rsidR="00730618" w:rsidRPr="00730618" w:rsidTr="00627125">
        <w:trPr>
          <w:trHeight w:val="416"/>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910,0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892,0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863,7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846,4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Расходы на выплаты персоналу казенных учреждений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863,7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846,4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45,6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45,6</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6 200,0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6 000,0</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 за счет средств окружного бюджета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0225431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5 940,0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0225431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5 940,0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0225431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5 940,0</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0228301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6 200,0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0228301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6 200,0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0228301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6 200,0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Капитальный ремонт объектов муниципальной собственности по  софинансированию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0228302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0228302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0228302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98 141,8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99 656,6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98 141,8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99 656,6</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98 141,8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99 656,6</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58 085,7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58 997,9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Расходы на выплаты персоналу казенных учреждений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56 031,7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56 912,7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2 054,0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2 085,2</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40 056,1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40 658,7</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40 056,1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40 658,7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Общее образование</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1 145 216,4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1 223 695,0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"Развитие образования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876 330,0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958 795,6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872 330,0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943 238,0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реализацию основных общеобразовательных программ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795 465,0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865 155,0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592 607,4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647 915,1</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Расходы на выплаты персоналу казенных учреждений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592 607,4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647 915,1</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52 725,0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57 703,0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52 725,0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57 703,0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150 132,6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159 536,9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150 132,6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159 536,9</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49 185,0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49 492,0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47 099,0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47 381,0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Расходы на выплаты персоналу казенных учреждений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47 099,0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47 381,0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2 086,0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2 111,0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0215503</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2 086,0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2 111,0</w:t>
            </w:r>
          </w:p>
        </w:tc>
      </w:tr>
      <w:tr w:rsidR="00730618" w:rsidRPr="00730618" w:rsidTr="00627125">
        <w:trPr>
          <w:trHeight w:val="127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25 580,0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26 504,0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17 668,0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18 460,0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17 668,0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18 460,0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7 912,0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8 044,0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7 912,0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8 044,0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1 842,0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1 842,0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1 639,7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1 639,7</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1 639,7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1 639,7</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202,3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202,3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0215506</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202,3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202,3</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258,0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245,0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244,3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231,5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Расходы на выплаты персоналу казенных учреждений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244,3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231,5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13,5</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13,5</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15 557,6</w:t>
            </w:r>
          </w:p>
        </w:tc>
      </w:tr>
      <w:tr w:rsidR="00730618" w:rsidRPr="00730618" w:rsidTr="00627125">
        <w:trPr>
          <w:trHeight w:val="60"/>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 за счет средств окружного бюджета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0225431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15 402,0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0225431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15 402,0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0225431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15 402,0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на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0228102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115,6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0228102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115,6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0228102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115,6</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0228301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0228301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0228301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Капитальный ремонт объектов муниципальной собственности по  софинансированию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0228302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0228302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0228302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"Культура Ханты-Мансийского района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2 080,2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2 763,9</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обновление материально-технической базы муниципальных детских школ искусств (по видам искусств) в сфере культуры в рамках муниципальной программы "Культура Ханты-Мансийского района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0505417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2 080,2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2 763,9</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0505417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2 080,2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2 763,9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0505417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2 080,2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2 763,9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266 806,2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262 135,5</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199 866,4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202 983,7</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192 144,5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195 261,8</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46 694,4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47 399,5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Расходы на выплаты персоналу казенных учреждений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41 617,8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42 246,7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5 076,6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5 152,8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57 386,8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58 252,3</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57 386,8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58 252,3</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88 063,3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89 610,0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88 063,3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89 610,0</w:t>
            </w:r>
          </w:p>
        </w:tc>
      </w:tr>
      <w:tr w:rsidR="00730618" w:rsidRPr="00730618" w:rsidTr="00627125">
        <w:trPr>
          <w:trHeight w:val="148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8065471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7 721,9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7 721,9</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8065471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7 721,9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7 721,9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8065471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7 721,9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7 721,9</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66 939,8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59 151,8</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64 489,8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56 701,8</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64 489,8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56 701,8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64 489,8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56 701,8</w:t>
            </w:r>
          </w:p>
        </w:tc>
      </w:tr>
      <w:tr w:rsidR="00730618" w:rsidRPr="00730618" w:rsidTr="00627125">
        <w:trPr>
          <w:trHeight w:val="127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8075471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2 450,0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8075471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2 450,0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8075471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2 450,0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Молодежная политика и оздоровление детей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12 167,2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12 080,6</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870,0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870,0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«Повышение безопасности дорожного движения в Ханты-Мансийском районе»</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220,0</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подпрограммы "Повышение безопасности дорожного движения в Ханты-Мансийском районе"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«Комплексные мероприятия противодействия злоупотреблению наркотиками и их незаконному обороту»</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1330000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70,0</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«Комплексные мероприятия противодействия злоупотреблению наркотиками и их незаконному обороту» программы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1338101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1338101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1338101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1340000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580,0</w:t>
            </w:r>
          </w:p>
        </w:tc>
      </w:tr>
      <w:tr w:rsidR="00730618" w:rsidRPr="00730618" w:rsidTr="00627125">
        <w:trPr>
          <w:trHeight w:val="127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 программы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1348101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1348101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1348101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"Молодое поколение Ханты-Мансийского района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6 344,2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6 344,2</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6 344,2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6 344,2</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оплату стоимости питания детей школьного возраста в оздоровительных лагерях с дневным пребыванием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3215407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2 825,7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2 825,7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3215407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1 900,6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1 900,6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3215407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1 900,6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1 900,6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3215407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925,1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925,1</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3215407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925,1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925,1</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организацию отдыха и оздоровления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3215510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3 518,5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3 518,5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3215510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3 518,5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3 518,5</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3215510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3 518,5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3 518,5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4 953,0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4 866,4</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4 953,0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4 866,4</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4 953,0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4 866,4</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4 953,0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4 866,4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4 953,0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4 866,4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Другие вопросы в области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95 827,6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97 232,4</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"Развитие образования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2 575,3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2 575,3</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0230000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2 575,3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2 575,3</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на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0238102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2 575,3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2 575,3</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0238102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2 575,3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2 575,3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Бюджетные инвестиции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0238102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2 575,3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2 575,3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93 252,3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94 657,1</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93 252,3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94 657,1</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82 188,1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83 426,3</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69 095,9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70 136,9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69 095,9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70 136,9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13 092,2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13 289,4</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13 092,2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13 289,4</w:t>
            </w:r>
          </w:p>
        </w:tc>
      </w:tr>
      <w:tr w:rsidR="00730618" w:rsidRPr="00730618" w:rsidTr="00627125">
        <w:trPr>
          <w:trHeight w:val="274"/>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11 064,2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11 230,8</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11 006,4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11 172,2</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11 006,4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11 172,2</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57,8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09</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8060204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57,8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58,6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618" w:rsidRPr="00730618" w:rsidRDefault="00730618" w:rsidP="00730618">
            <w:pPr>
              <w:rPr>
                <w:sz w:val="28"/>
                <w:szCs w:val="28"/>
              </w:rPr>
            </w:pPr>
            <w:r w:rsidRPr="00730618">
              <w:rPr>
                <w:sz w:val="28"/>
                <w:szCs w:val="28"/>
              </w:rPr>
              <w:t>Культура и  кинематография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68 241,5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62 999,0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Культура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39 218,6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39 475,5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"Культура Ханты-Мансийского района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988,2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943,0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 в рамках муниципальной программы "Культура Ханты-Мансийского района на 2014-2017 годы" (за счет средств федерального бюджета)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0505144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42,4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42,4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Межбюджетные трансферты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0505144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42,4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42,4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0505144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42,4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42,4</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содействие развитию исторических и иных местных традиций в рамках муниципальной программы "Культура Ханты-Мансийского района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0505402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0505402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0505402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модернизацию общедоступных муниципальных библиотек в рамках муниципальной программы "Культура Ханты-Мансийского района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0505418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945,8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800,6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0505418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945,8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800,6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0505418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945,8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800,6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18 182,1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18 182,1</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 из бюджетов других уровней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18 182,1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18 182,1</w:t>
            </w:r>
          </w:p>
        </w:tc>
      </w:tr>
      <w:tr w:rsidR="00730618" w:rsidRPr="00730618" w:rsidTr="00627125">
        <w:trPr>
          <w:trHeight w:val="274"/>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Средства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за счет средств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7035471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18 182,1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18 182,1</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7035471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18 182,1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18 182,1</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7035471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18 182,1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18 182,1</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20 048,3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20 350,4</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20 048,3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20 350,4</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17 498,3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17 800,4</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15 886,3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16 296,3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Расходы на выплаты персоналу казенных учреждений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15 886,3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16 296,3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1 497,1</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1 612,0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1 497,1</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Иные бюджетные ассигнования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Уплата налогов, сборов и иных платежей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850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w:t>
            </w:r>
          </w:p>
        </w:tc>
      </w:tr>
      <w:tr w:rsidR="00730618" w:rsidRPr="00730618" w:rsidTr="00627125">
        <w:trPr>
          <w:trHeight w:val="127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8075471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2 550,0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8075471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2 550,0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Расходы на выплаты персоналу казенных учреждений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8075471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2 550,0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Другие вопросы в области культуры и кинематографии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29 022,9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23 523,5</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"Развитие гражданского общества Ханты-Мансийского района на 2014-2016 годы и на плановый период до 2017 года"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2100000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I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2110000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подпрограммы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2118101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2118101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2118101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630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1 500,0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27 522,9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22 023,5</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27 522,9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22 023,5</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19 248,8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15 083,8</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18 112,8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14 642,8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18 112,8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14 642,8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1 136,0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441,0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1 136,0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441,0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8 274,1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6 939,7</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8 256,1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6 939,7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8 256,1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6 939,7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08</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8070204</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18,0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618" w:rsidRPr="00730618" w:rsidRDefault="00730618" w:rsidP="00730618">
            <w:pPr>
              <w:rPr>
                <w:sz w:val="28"/>
                <w:szCs w:val="28"/>
              </w:rPr>
            </w:pPr>
            <w:r w:rsidRPr="00730618">
              <w:rPr>
                <w:sz w:val="28"/>
                <w:szCs w:val="28"/>
              </w:rPr>
              <w:t>Социальная политика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145 947,2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150 046,5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Пенсионное обеспечение</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5 124,5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5 210,5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5 124,5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5 210,5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Прочие мероприятия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5 124,5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5 210,5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5 124,5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5 210,5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Социальное обеспечение и иные выплаты населению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5 124,5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5 210,5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Публичные нормативные социальные выплаты гражданам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5 124,5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5 210,5</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Социальное обеспечение населения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7 424,1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7 624,1</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"Формирование доступной среды для инвалидов и других маломобильных групп населения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0400000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муниципальной программы "Формирование доступной среды для инвалидов и других маломобильных групп населения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0408101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0408101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0408101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390,0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«Улучшение жилищных условий жителей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6 634,1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6 834,1</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6 634,1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6 834,1</w:t>
            </w:r>
          </w:p>
        </w:tc>
      </w:tr>
      <w:tr w:rsidR="00730618" w:rsidRPr="00730618" w:rsidTr="00627125">
        <w:trPr>
          <w:trHeight w:val="127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федерального бюджета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1125135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2 937,6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2 937,6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Социальное обеспечение и иные выплаты населению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1125135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2 937,6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2 937,6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1125135</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2 937,6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2 937,6</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на софинансирование мероприятий подпрограммы "Обеспечение жильем молодых семей" федеральной целевой программы "Жилище" на 2011–2015 годы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1125440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1 438,9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1 438,9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Социальное обеспечение и иные выплаты населению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1125440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1 438,9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1 438,9</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1125440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1 438,9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1 438,9</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Приобретение жилого фонда и предоставление субсидий  населению на приобретение жилья (за исключением софинансирования государственных программ)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1128501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2 257,6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2 457,6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Социальное обеспечение и иные выплаты населению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1128501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2 257,6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2 457,6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1128501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2 257,6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2 457,6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Непрограммные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Прочие мероприятия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Социальное обеспечение и иные выплаты населению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03</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7028101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Охрана семьи и детства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123 172,9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126 986,2</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"Развитие образования в Ханты-Мансийском районе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10 292,0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9 946,0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10 292,0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9 946,0</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10 292,0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9 946,0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Социальное обеспечение и иные выплаты населению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10 292,0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9 946,0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0215507</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10 292,0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9 946,0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"Молодое поколение Ханты-Мансийского района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112 880,9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117 040,2</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112 880,9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117 040,2</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Ханты-Мансийского района" муниципальной программы "Молодое поколение Ханты-Мансийского района на 2014-2017 годы" (за счет средств федерального бюджета)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3215260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794,2</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Социальное обеспечение и иные выплаты населению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3215260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794,2</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Публичные нормативные социальные выплаты гражданам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3215260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794,2</w:t>
            </w:r>
          </w:p>
        </w:tc>
      </w:tr>
      <w:tr w:rsidR="00730618" w:rsidRPr="00730618" w:rsidTr="00627125">
        <w:trPr>
          <w:trHeight w:val="127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3215508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98 470,9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107 623,8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3215508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35 000,0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37 000,0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3215508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35 000,0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37 000,0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Социальное обеспечение и иные выплаты населению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3215508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63 470,9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70 623,8</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Публичные нормативные социальные выплаты гражданам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3215508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63 470,9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70 623,8</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3215511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13 316,2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8 322,6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3215511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13 316,2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8 322,6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Бюджетные инвестиции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3215511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13 316,2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8 322,6</w:t>
            </w:r>
          </w:p>
        </w:tc>
      </w:tr>
      <w:tr w:rsidR="00730618" w:rsidRPr="00730618" w:rsidTr="00627125">
        <w:trPr>
          <w:trHeight w:val="106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3215512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299,6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299,6</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Капитальные вложения в объекты недвижимого имущества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3215512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299,6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299,6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Бюджетные инвестиции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04</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3215512</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410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299,6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299,6</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10 225,7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10 225,7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"Молодое поколение Ханты-Мансийского района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10 225,7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10 225,7</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10 225,7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10 225,7</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осуществление деятельности по опеке и попечительству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3215509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10 225,7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10 225,7</w:t>
            </w:r>
          </w:p>
        </w:tc>
      </w:tr>
      <w:tr w:rsidR="00730618" w:rsidRPr="00730618" w:rsidTr="00627125">
        <w:trPr>
          <w:trHeight w:val="60"/>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3215509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9 775,7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9 775,7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3215509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9 775,7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9 775,7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3215509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450,0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06</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3215509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450,0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618" w:rsidRPr="00730618" w:rsidRDefault="00730618" w:rsidP="00730618">
            <w:pPr>
              <w:rPr>
                <w:sz w:val="28"/>
                <w:szCs w:val="28"/>
              </w:rPr>
            </w:pPr>
            <w:r w:rsidRPr="00730618">
              <w:rPr>
                <w:sz w:val="28"/>
                <w:szCs w:val="28"/>
              </w:rPr>
              <w:t xml:space="preserve">Физическая культура и спорт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1 013,7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1 013,7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Физическая культура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13,7</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13,7</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13,7</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Субвенции на осуществление отдельного государственного полномочия ХМАО-Югры по присвоению спортивных разрядов и квалификационных категорий спортивных судей в рамках ведомственной целевой программы «Повышение качества услуг в сфере культуры, спорта, туризма и социальной политики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8075530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13,7</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8075530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8075530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9,3</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8075530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4,4</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8075530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4,4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Массовый спорт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«Развитие спорта и туризма на территории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0600000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Подпрограмма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0610000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Реализация мероприятий  (за исключением софинансирования государственных программ) в рамках подпрограммы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0618101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0618101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729,0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729,0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0618101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240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729,0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729,0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0618101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271,0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0618101</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271,0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271,0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618" w:rsidRPr="00730618" w:rsidRDefault="00730618" w:rsidP="00730618">
            <w:pPr>
              <w:rPr>
                <w:sz w:val="28"/>
                <w:szCs w:val="28"/>
              </w:rPr>
            </w:pPr>
            <w:r w:rsidRPr="00730618">
              <w:rPr>
                <w:sz w:val="28"/>
                <w:szCs w:val="28"/>
              </w:rPr>
              <w:t xml:space="preserve">Средства массовой информации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5 525,0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5 606,0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Периодическая печать и издательства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5 525,0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5 606,0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5 525,0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5 606,0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"Поддержка и развитие печатных средств массовой информации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8090000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5 525,0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5 606,0</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Расходы на обеспечение деятельности (оказания услуг) муниципальных учреждений (МАУ "Наш район"), в рамках ведомственной целевой программы "Поддержка и развитие печатных средств массовой информации Ханты-Мансийского района на 2015 - 2017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8090059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5 525,0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5 606,0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Предоставление субсидий федеральным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8090059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5 525,0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5 606,0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Субсидии автономным   учреждениям</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02</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8090059</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620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5 525,0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5 606,0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618" w:rsidRPr="00730618" w:rsidRDefault="00730618" w:rsidP="00730618">
            <w:pPr>
              <w:rPr>
                <w:sz w:val="28"/>
                <w:szCs w:val="28"/>
              </w:rPr>
            </w:pPr>
            <w:r w:rsidRPr="00730618">
              <w:rPr>
                <w:sz w:val="28"/>
                <w:szCs w:val="28"/>
              </w:rPr>
              <w:t xml:space="preserve">Обслуживание государственного и муниципального долга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Обслуживание внутреннего государственного долга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Ведомственные целевые программы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Ведомственная целевая программа «Управление муниципальными финансами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Процентные платежи по муниципальному долгу, в рамках Ведомственной целевой программы «Управление муниципальными финансами в Ханты-Мансийском районе на 2015-2017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8040300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Обслуживание государственного долга Российской Федерации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8040300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Обслуживание муниципального долга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8040300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730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900,0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1 000,0</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618" w:rsidRPr="00730618" w:rsidRDefault="00730618" w:rsidP="00730618">
            <w:pPr>
              <w:rPr>
                <w:sz w:val="28"/>
                <w:szCs w:val="28"/>
              </w:rPr>
            </w:pPr>
            <w:r w:rsidRPr="00730618">
              <w:rPr>
                <w:sz w:val="28"/>
                <w:szCs w:val="28"/>
              </w:rPr>
              <w:t>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310 775,6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315 465,4</w:t>
            </w:r>
          </w:p>
        </w:tc>
      </w:tr>
      <w:tr w:rsidR="00730618" w:rsidRPr="00730618" w:rsidTr="00627125">
        <w:trPr>
          <w:trHeight w:val="43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310 775,6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315 465,4</w:t>
            </w:r>
          </w:p>
        </w:tc>
      </w:tr>
      <w:tr w:rsidR="00730618" w:rsidRPr="00730618" w:rsidTr="00627125">
        <w:trPr>
          <w:trHeight w:val="64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1900000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310 775,6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315 465,4</w:t>
            </w:r>
          </w:p>
        </w:tc>
      </w:tr>
      <w:tr w:rsidR="00730618" w:rsidRPr="00730618" w:rsidTr="00627125">
        <w:trPr>
          <w:trHeight w:val="8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Дотация на выравнивание бюджетной обеспеченности поселений из районного фонда финансовой поддержки поселений 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1905308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310 775,6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315 465,4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 xml:space="preserve">Межбюджетные трансферты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1905308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500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310 775,6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315 465,4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0618" w:rsidRPr="00730618" w:rsidRDefault="00730618" w:rsidP="00730618">
            <w:pPr>
              <w:rPr>
                <w:sz w:val="28"/>
                <w:szCs w:val="28"/>
              </w:rPr>
            </w:pPr>
            <w:r w:rsidRPr="00730618">
              <w:rPr>
                <w:sz w:val="28"/>
                <w:szCs w:val="28"/>
              </w:rPr>
              <w:t>Дотации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14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01</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1905308</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rPr>
                <w:sz w:val="28"/>
                <w:szCs w:val="28"/>
              </w:rPr>
            </w:pPr>
            <w:r w:rsidRPr="00730618">
              <w:rPr>
                <w:sz w:val="28"/>
                <w:szCs w:val="28"/>
              </w:rPr>
              <w:t>510</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310 775,6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315 465,4</w:t>
            </w:r>
          </w:p>
        </w:tc>
      </w:tr>
      <w:tr w:rsidR="00730618" w:rsidRPr="00730618" w:rsidTr="00627125">
        <w:trPr>
          <w:trHeight w:val="25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rPr>
                <w:sz w:val="28"/>
                <w:szCs w:val="28"/>
              </w:rPr>
            </w:pPr>
            <w:r w:rsidRPr="00730618">
              <w:rPr>
                <w:sz w:val="28"/>
                <w:szCs w:val="28"/>
              </w:rPr>
              <w:t>ИТОГО:</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rPr>
                <w:sz w:val="28"/>
                <w:szCs w:val="28"/>
              </w:rPr>
            </w:pPr>
            <w:r w:rsidRPr="00730618">
              <w:rPr>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3 232 068,20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0618" w:rsidRPr="00730618" w:rsidRDefault="00730618" w:rsidP="00730618">
            <w:pPr>
              <w:jc w:val="right"/>
              <w:rPr>
                <w:sz w:val="28"/>
                <w:szCs w:val="28"/>
              </w:rPr>
            </w:pPr>
            <w:r w:rsidRPr="00730618">
              <w:rPr>
                <w:sz w:val="28"/>
                <w:szCs w:val="28"/>
              </w:rPr>
              <w:t>3 153 072,20</w:t>
            </w:r>
          </w:p>
        </w:tc>
      </w:tr>
    </w:tbl>
    <w:p w:rsidR="00B70EB9" w:rsidRDefault="00B70EB9" w:rsidP="00A67760">
      <w:pPr>
        <w:autoSpaceDE w:val="0"/>
        <w:autoSpaceDN w:val="0"/>
        <w:adjustRightInd w:val="0"/>
        <w:ind w:firstLine="720"/>
        <w:rPr>
          <w:sz w:val="28"/>
          <w:szCs w:val="28"/>
        </w:rPr>
      </w:pPr>
    </w:p>
    <w:p w:rsidR="00B70EB9" w:rsidRDefault="00B70EB9" w:rsidP="00A67760">
      <w:pPr>
        <w:autoSpaceDE w:val="0"/>
        <w:autoSpaceDN w:val="0"/>
        <w:adjustRightInd w:val="0"/>
        <w:ind w:firstLine="720"/>
        <w:rPr>
          <w:sz w:val="28"/>
          <w:szCs w:val="28"/>
        </w:rPr>
        <w:sectPr w:rsidR="00B70EB9" w:rsidSect="00CE3B09">
          <w:pgSz w:w="16838" w:h="11906" w:orient="landscape"/>
          <w:pgMar w:top="1134" w:right="851" w:bottom="1134" w:left="1985" w:header="709" w:footer="709" w:gutter="0"/>
          <w:cols w:space="708"/>
          <w:docGrid w:linePitch="360"/>
        </w:sectPr>
      </w:pPr>
    </w:p>
    <w:p w:rsidR="00A67760" w:rsidRPr="00642A1A" w:rsidRDefault="00A67760"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w:t>
      </w:r>
      <w:r w:rsidR="00C328F8">
        <w:rPr>
          <w:sz w:val="28"/>
          <w:szCs w:val="28"/>
        </w:rPr>
        <w:t>8</w:t>
      </w:r>
    </w:p>
    <w:p w:rsidR="00A67760" w:rsidRPr="00642A1A" w:rsidRDefault="00A67760" w:rsidP="006A7BD5">
      <w:pPr>
        <w:autoSpaceDE w:val="0"/>
        <w:autoSpaceDN w:val="0"/>
        <w:adjustRightInd w:val="0"/>
        <w:jc w:val="right"/>
        <w:rPr>
          <w:sz w:val="28"/>
          <w:szCs w:val="28"/>
        </w:rPr>
      </w:pPr>
      <w:r w:rsidRPr="00642A1A">
        <w:rPr>
          <w:sz w:val="28"/>
          <w:szCs w:val="28"/>
        </w:rPr>
        <w:t xml:space="preserve">                                                                                                                                                               к решению Думы</w:t>
      </w:r>
    </w:p>
    <w:p w:rsidR="00A67760" w:rsidRPr="00642A1A" w:rsidRDefault="00A67760" w:rsidP="006A7BD5">
      <w:pPr>
        <w:tabs>
          <w:tab w:val="center" w:pos="616"/>
        </w:tabs>
        <w:autoSpaceDE w:val="0"/>
        <w:autoSpaceDN w:val="0"/>
        <w:adjustRightInd w:val="0"/>
        <w:ind w:firstLine="720"/>
        <w:jc w:val="right"/>
        <w:rPr>
          <w:sz w:val="28"/>
          <w:szCs w:val="28"/>
        </w:rPr>
      </w:pPr>
      <w:r w:rsidRPr="00642A1A">
        <w:rPr>
          <w:sz w:val="28"/>
          <w:szCs w:val="28"/>
        </w:rPr>
        <w:t xml:space="preserve">                                                                                                                                           Ханты-Мансийского района</w:t>
      </w:r>
    </w:p>
    <w:p w:rsidR="00A67760" w:rsidRPr="00642A1A" w:rsidRDefault="00A67760"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A67760" w:rsidRPr="00642A1A" w:rsidRDefault="00A67760" w:rsidP="006A7BD5">
      <w:pPr>
        <w:autoSpaceDE w:val="0"/>
        <w:autoSpaceDN w:val="0"/>
        <w:adjustRightInd w:val="0"/>
        <w:jc w:val="right"/>
        <w:rPr>
          <w:sz w:val="12"/>
          <w:szCs w:val="12"/>
        </w:rPr>
      </w:pPr>
    </w:p>
    <w:p w:rsidR="00A67760" w:rsidRPr="00642A1A" w:rsidRDefault="00A67760" w:rsidP="006A7BD5">
      <w:pPr>
        <w:autoSpaceDE w:val="0"/>
        <w:autoSpaceDN w:val="0"/>
        <w:adjustRightInd w:val="0"/>
        <w:jc w:val="right"/>
        <w:rPr>
          <w:sz w:val="28"/>
          <w:szCs w:val="28"/>
        </w:rPr>
      </w:pPr>
      <w:r w:rsidRPr="00642A1A">
        <w:rPr>
          <w:sz w:val="28"/>
          <w:szCs w:val="28"/>
        </w:rPr>
        <w:t xml:space="preserve">                                                                                                                                                               Приложение </w:t>
      </w:r>
      <w:r w:rsidR="00881F52">
        <w:rPr>
          <w:sz w:val="28"/>
          <w:szCs w:val="28"/>
        </w:rPr>
        <w:t>9</w:t>
      </w:r>
    </w:p>
    <w:p w:rsidR="00A67760" w:rsidRPr="00642A1A" w:rsidRDefault="00A67760" w:rsidP="006A7BD5">
      <w:pPr>
        <w:autoSpaceDE w:val="0"/>
        <w:autoSpaceDN w:val="0"/>
        <w:adjustRightInd w:val="0"/>
        <w:jc w:val="right"/>
        <w:rPr>
          <w:sz w:val="28"/>
          <w:szCs w:val="28"/>
        </w:rPr>
      </w:pPr>
      <w:r w:rsidRPr="00642A1A">
        <w:rPr>
          <w:sz w:val="28"/>
          <w:szCs w:val="28"/>
        </w:rPr>
        <w:t xml:space="preserve">                                                                                                                                                               к решению Думы</w:t>
      </w:r>
    </w:p>
    <w:p w:rsidR="00A67760" w:rsidRPr="00642A1A" w:rsidRDefault="00A67760"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A67760" w:rsidRDefault="00A67760" w:rsidP="006A7BD5">
      <w:pPr>
        <w:autoSpaceDE w:val="0"/>
        <w:autoSpaceDN w:val="0"/>
        <w:adjustRightInd w:val="0"/>
        <w:ind w:firstLine="720"/>
        <w:jc w:val="right"/>
        <w:rPr>
          <w:sz w:val="28"/>
          <w:szCs w:val="28"/>
        </w:rPr>
      </w:pPr>
      <w:r w:rsidRPr="00642A1A">
        <w:rPr>
          <w:sz w:val="28"/>
          <w:szCs w:val="28"/>
        </w:rPr>
        <w:t xml:space="preserve">                                                                                                                                                     от </w:t>
      </w:r>
      <w:r w:rsidR="004E4765">
        <w:rPr>
          <w:sz w:val="28"/>
          <w:szCs w:val="28"/>
        </w:rPr>
        <w:t>18</w:t>
      </w:r>
      <w:r w:rsidRPr="00642A1A">
        <w:rPr>
          <w:sz w:val="28"/>
          <w:szCs w:val="28"/>
        </w:rPr>
        <w:t>.12.201</w:t>
      </w:r>
      <w:r w:rsidR="004E4765">
        <w:rPr>
          <w:sz w:val="28"/>
          <w:szCs w:val="28"/>
        </w:rPr>
        <w:t>4</w:t>
      </w:r>
      <w:r w:rsidRPr="00642A1A">
        <w:rPr>
          <w:sz w:val="28"/>
          <w:szCs w:val="28"/>
        </w:rPr>
        <w:t xml:space="preserve"> № </w:t>
      </w:r>
      <w:r w:rsidR="004E4765">
        <w:rPr>
          <w:sz w:val="28"/>
          <w:szCs w:val="28"/>
        </w:rPr>
        <w:t>407</w:t>
      </w:r>
    </w:p>
    <w:p w:rsidR="00CB0630" w:rsidRDefault="00CB0630" w:rsidP="00A67760">
      <w:pPr>
        <w:autoSpaceDE w:val="0"/>
        <w:autoSpaceDN w:val="0"/>
        <w:adjustRightInd w:val="0"/>
        <w:ind w:firstLine="720"/>
        <w:rPr>
          <w:sz w:val="28"/>
          <w:szCs w:val="28"/>
        </w:rPr>
      </w:pPr>
    </w:p>
    <w:tbl>
      <w:tblPr>
        <w:tblW w:w="13666" w:type="dxa"/>
        <w:tblInd w:w="93" w:type="dxa"/>
        <w:tblLook w:val="04A0" w:firstRow="1" w:lastRow="0" w:firstColumn="1" w:lastColumn="0" w:noHBand="0" w:noVBand="1"/>
      </w:tblPr>
      <w:tblGrid>
        <w:gridCol w:w="9938"/>
        <w:gridCol w:w="1276"/>
        <w:gridCol w:w="708"/>
        <w:gridCol w:w="1744"/>
      </w:tblGrid>
      <w:tr w:rsidR="00DF0B8A" w:rsidRPr="00DF0B8A" w:rsidTr="00627125">
        <w:trPr>
          <w:trHeight w:val="960"/>
        </w:trPr>
        <w:tc>
          <w:tcPr>
            <w:tcW w:w="13666" w:type="dxa"/>
            <w:gridSpan w:val="4"/>
            <w:tcBorders>
              <w:top w:val="nil"/>
              <w:left w:val="nil"/>
              <w:bottom w:val="nil"/>
              <w:right w:val="nil"/>
            </w:tcBorders>
            <w:shd w:val="clear" w:color="auto" w:fill="auto"/>
            <w:vAlign w:val="bottom"/>
            <w:hideMark/>
          </w:tcPr>
          <w:p w:rsidR="00DF0B8A" w:rsidRPr="00DF0B8A" w:rsidRDefault="00DF0B8A" w:rsidP="00DF0B8A">
            <w:pPr>
              <w:jc w:val="center"/>
              <w:rPr>
                <w:sz w:val="28"/>
                <w:szCs w:val="28"/>
              </w:rPr>
            </w:pPr>
            <w:r w:rsidRPr="00DF0B8A">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Ханты-Мансийского района на 2015 год</w:t>
            </w:r>
          </w:p>
        </w:tc>
      </w:tr>
      <w:tr w:rsidR="00DF0B8A" w:rsidRPr="00DF0B8A" w:rsidTr="00627125">
        <w:trPr>
          <w:trHeight w:val="225"/>
        </w:trPr>
        <w:tc>
          <w:tcPr>
            <w:tcW w:w="13666" w:type="dxa"/>
            <w:gridSpan w:val="4"/>
            <w:tcBorders>
              <w:top w:val="nil"/>
              <w:left w:val="nil"/>
              <w:bottom w:val="single" w:sz="4" w:space="0" w:color="auto"/>
              <w:right w:val="nil"/>
            </w:tcBorders>
            <w:shd w:val="clear" w:color="auto" w:fill="auto"/>
            <w:noWrap/>
            <w:vAlign w:val="bottom"/>
            <w:hideMark/>
          </w:tcPr>
          <w:p w:rsidR="00DF0B8A" w:rsidRPr="00DF0B8A" w:rsidRDefault="00DF0B8A" w:rsidP="00DF0B8A">
            <w:pPr>
              <w:jc w:val="right"/>
              <w:rPr>
                <w:sz w:val="28"/>
                <w:szCs w:val="28"/>
              </w:rPr>
            </w:pPr>
            <w:r w:rsidRPr="00DF0B8A">
              <w:rPr>
                <w:sz w:val="28"/>
                <w:szCs w:val="28"/>
              </w:rPr>
              <w:t>(тыс.</w:t>
            </w:r>
            <w:r>
              <w:rPr>
                <w:sz w:val="28"/>
                <w:szCs w:val="28"/>
              </w:rPr>
              <w:t xml:space="preserve"> </w:t>
            </w:r>
            <w:r w:rsidRPr="00DF0B8A">
              <w:rPr>
                <w:sz w:val="28"/>
                <w:szCs w:val="28"/>
              </w:rPr>
              <w:t>рублей)</w:t>
            </w:r>
          </w:p>
        </w:tc>
      </w:tr>
      <w:tr w:rsidR="00DF0B8A" w:rsidRPr="00DF0B8A" w:rsidTr="00627125">
        <w:trPr>
          <w:trHeight w:val="255"/>
        </w:trPr>
        <w:tc>
          <w:tcPr>
            <w:tcW w:w="9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B8A" w:rsidRPr="00DF0B8A" w:rsidRDefault="00DF0B8A" w:rsidP="00DF0B8A">
            <w:pPr>
              <w:jc w:val="center"/>
              <w:rPr>
                <w:sz w:val="28"/>
                <w:szCs w:val="28"/>
              </w:rPr>
            </w:pPr>
            <w:r w:rsidRPr="00DF0B8A">
              <w:rPr>
                <w:sz w:val="28"/>
                <w:szCs w:val="28"/>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B8A" w:rsidRPr="00DF0B8A" w:rsidRDefault="00DF0B8A" w:rsidP="00DF0B8A">
            <w:pPr>
              <w:jc w:val="center"/>
              <w:rPr>
                <w:sz w:val="28"/>
                <w:szCs w:val="28"/>
              </w:rPr>
            </w:pPr>
            <w:r w:rsidRPr="00DF0B8A">
              <w:rPr>
                <w:sz w:val="28"/>
                <w:szCs w:val="28"/>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B8A" w:rsidRPr="00DF0B8A" w:rsidRDefault="00DF0B8A" w:rsidP="00DF0B8A">
            <w:pPr>
              <w:jc w:val="center"/>
              <w:rPr>
                <w:sz w:val="28"/>
                <w:szCs w:val="28"/>
              </w:rPr>
            </w:pPr>
            <w:r w:rsidRPr="00DF0B8A">
              <w:rPr>
                <w:sz w:val="28"/>
                <w:szCs w:val="28"/>
              </w:rPr>
              <w:t>ВР</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B8A" w:rsidRPr="00DF0B8A" w:rsidRDefault="00DF0B8A" w:rsidP="00DF0B8A">
            <w:pPr>
              <w:jc w:val="center"/>
              <w:rPr>
                <w:sz w:val="28"/>
                <w:szCs w:val="28"/>
              </w:rPr>
            </w:pPr>
            <w:r w:rsidRPr="00DF0B8A">
              <w:rPr>
                <w:sz w:val="28"/>
                <w:szCs w:val="28"/>
              </w:rPr>
              <w:t>Сумма</w:t>
            </w:r>
          </w:p>
        </w:tc>
      </w:tr>
      <w:tr w:rsidR="00DF0B8A" w:rsidRPr="00DF0B8A" w:rsidTr="00627125">
        <w:trPr>
          <w:trHeight w:val="435"/>
        </w:trPr>
        <w:tc>
          <w:tcPr>
            <w:tcW w:w="99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"Развитие образования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0200000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1 366 496,8</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1 078 567,2</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реализацию основных общеобразовательных программ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753 966,0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561 051,0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Расходы на выплаты персоналу казенных учреждений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561 051,0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49 888,0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49 888,0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143 027,0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143 027,0</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286 126,0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272 501,0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Расходы на выплаты персоналу казенных учреждений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272 501,0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13 625,0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13 625,0</w:t>
            </w:r>
          </w:p>
        </w:tc>
      </w:tr>
      <w:tr w:rsidR="00DF0B8A" w:rsidRPr="00DF0B8A" w:rsidTr="00627125">
        <w:trPr>
          <w:trHeight w:val="127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24 323,0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16 757,0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16 757,0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7 566,0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7 566,0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1 842,0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1 639,7</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1 639,7</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202,3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202,3</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11 569,0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1 122,4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Расходы на выплаты персоналу казенных учреждений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1 122,4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60,6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60,6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10 386,0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0215507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10 386,0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 на организацию и проведение единого государственного экзамена в рамках подпрограммы "Система оценки качества образования и информационная прозрачность системы образования" государственной программы "Развитие образования в Ханты-Мансийском автономном округе-Югре на 2014-2020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0215614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0215614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0215614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подпрограммы "Инновационное развитие образования" муниципальной программы "Развитие образования в Ханты-Мансийском районе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671,2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671,2</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671,2</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0220000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11 246,1</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8 748,1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8 107,6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8 107,6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640,5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640,5</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0228301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2 498,0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0228301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2 498,0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0228301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2 498,0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276 683,4</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строительство и реконструкцию дошкольных образовательных и общеобразовательных организаций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198 788,2</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198 788,2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0235405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198 788,2</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приобретение объектов общего пользования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0235406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48 930,3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0235406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48 930,3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0235406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48 930,3</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65,6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65,6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65,6</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на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0238102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2 575,3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0238102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2 575,3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0238102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2 575,3</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3 000,0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23 323,9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1 540,0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1 540,0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21 783,9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0238202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21 783,9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"Формирование доступной среды для инвалидов и других маломобильных групп населения  в  Ханты-Мансийском районе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0400000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390,0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муниципальной программы "Формирование доступной среды для инвалидов и других маломобильных групп населения  в  Ханты-Мансийском районе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0408101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390,0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0408101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390,0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0408101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390,0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"Культура Ханты-Мансийского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192 212,2</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 в рамках муниципальной программы "Культура Ханты-Мансийского района на 2014-2017 годы" (за счет средств федерального бюджета)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0505144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38,2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0505144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38,2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0505144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38,2</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содействие развитию исторических и иных местных традиций в рамках муниципальной программы "Культура Ханты-Мансийского района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2 200,0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1 900,0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1 900,0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обновление материально-технической базы муниципальных детских школ искусств (по видам искусств) в сфере культуры в рамках муниципальной программы "Культура Ханты-Мансийского района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0505417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764,3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0505417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764,3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0505417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764,3</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модернизацию общедоступных муниципальных библиотек в рамках муниципальной программы "Культура Ханты-Мансийского района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0505418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802,9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0505418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802,9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0505418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802,9</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строительство объектов, предназначенных для размещения муниципальных учреждений культуры в рамках муниципальной программы "Культура Ханты-Мансийского района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171 470,0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171 470,0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0505429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171 470,0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муниципальной программы "Культура Ханты-Мансийского района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0505517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76,2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0505517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76,2</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0505517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76,2</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551,5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301,5</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301,5</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250,0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автономным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250,0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6 833,8</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6 833,8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6 833,8</w:t>
            </w:r>
          </w:p>
        </w:tc>
      </w:tr>
      <w:tr w:rsidR="00DF0B8A" w:rsidRPr="00DF0B8A" w:rsidTr="00627125">
        <w:trPr>
          <w:trHeight w:val="132"/>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Строительство и реконструкция объектов муниципальной собственности по  софинансированию государственных программ в рамках муниципальной программы "Культура Ханты-Мансийского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9 025,3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9 025,3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9 025,3</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Капитальный ремонт объектов муниципальной собственности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0508301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450,0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0508301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450,0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0508301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450,0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«Развитие спорта и туризма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95 361,6</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0610000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1 075,0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подпрограммы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1 075,0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610,0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610,0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465,0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465,0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0620000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94 286,6</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развитие материально-технической базы муниципальных учреждений спорта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0625409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86 273,7</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0625409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86 273,7</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0625409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86 273,7</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40,1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40,1</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40,1</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0628201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487,1</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0628201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487,1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0628201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487,1</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0628202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7 485,6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0628202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7 485,6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0628202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7 485,6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«Содействие занятости населения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7 543,2</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осуществление полномочий по государственному управлению охраной труда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1 371,0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1 330,8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1 330,8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40,2</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0705513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40,2</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 на реализацию мероприятий по содействию трудоустройству граждан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4 769,2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3 286,9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3 286,9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1 482,3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0705604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1 482,3</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 на реализацию дополнительных мероприятий в сфере занятости населения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403,0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222,2</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222,2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180,8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0705683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180,8</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муниципальной программы «Содействие занятости населения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1 000,0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475,0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475,0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525,0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автономным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0708101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525,0</w:t>
            </w:r>
          </w:p>
        </w:tc>
      </w:tr>
      <w:tr w:rsidR="00DF0B8A" w:rsidRPr="00DF0B8A" w:rsidTr="00627125">
        <w:trPr>
          <w:trHeight w:val="132"/>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129 528,7</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0805421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861,0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0805421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861,0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0805421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861,0</w:t>
            </w:r>
          </w:p>
        </w:tc>
      </w:tr>
      <w:tr w:rsidR="00DF0B8A" w:rsidRPr="00DF0B8A" w:rsidTr="00627125">
        <w:trPr>
          <w:trHeight w:val="211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6 843,9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6 743,9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0805515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6 743,9</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поддержку животноводства, переработки и реализации продукции животноводства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79 505,0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79 505,0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79 505,0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развитие системы заготовки и переработки дикоросов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5 659,0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5 659,0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5 659,0</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поддержку растениеводства, переработки и реализации продукции растениеводства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9 128,0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9 128,0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9 128,0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поддержку малых форм хозяйствования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2 919,4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2 919,4</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2 919,4</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повышение эффективности использования и развития ресурсного потенциала рыбохозяйственного комплекса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19 526,0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19 526,0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19 526,0</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поддержку мясного скотоводства, переработки и реализации продукции мясного скотоводства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4 599,0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4 599,0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4 599,0</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163,4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163,4</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0805528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163,4</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(за исключением софинансирования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106,9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106,9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106,9</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Приобретение жилого фонда  и предоставление субсидий населению на приобретение жилья по софинансированию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0808502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217,0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0808502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217,0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0808502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217,0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«Улучшение жилищных условий жителей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96 035,6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1110000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81 431,1</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приобретение жилья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1115404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31 846,8</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1115404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31 846,8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1115404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31 846,8</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Приобретение жилого фонда  и предоставление субсидий населению на приобретение жилья по софинансированию государственных программ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1118502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49 584,3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1118502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49 584,3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1118502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49 584,3</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14 604,5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мероприятия подпрограммы "Обеспечение жильем молодых семей"</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1125020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359,9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1125020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359,9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1125020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359,9</w:t>
            </w:r>
          </w:p>
        </w:tc>
      </w:tr>
      <w:tr w:rsidR="00DF0B8A" w:rsidRPr="00DF0B8A" w:rsidTr="00627125">
        <w:trPr>
          <w:trHeight w:val="127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федерального бюджета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1125135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5 192,5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1125135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5 192,5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1125135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5 192,5</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софинансирование мероприятий подпрограммы "Обеспечение жильем молодых семей" федеральной целевой программы "Жилище" на 2011–2015 годы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1125440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3 842,2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1125440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3 842,2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1125440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3 842,2</w:t>
            </w:r>
          </w:p>
        </w:tc>
      </w:tr>
      <w:tr w:rsidR="00DF0B8A" w:rsidRPr="00DF0B8A" w:rsidTr="00627125">
        <w:trPr>
          <w:trHeight w:val="699"/>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окружного бюджета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1125529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27,8</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1125529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27,8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1125529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27,8</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Приобретение жилого фонда и предоставление субсидий  населению на приобретение жилья (за исключением софинансирования государственных программ)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1128501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2 309,1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1128501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2 309,1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1128501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2 309,1</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Приобретение жилого фонда по софинансированию государственных программ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1128502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2 873,1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1128502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2 873,1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1128502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2 873,1</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«Развитие и модернизация жилищно-коммунального комплекса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85 633,6</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64 980,5</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1215404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9 361,0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1215404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9 361,0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1215404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9 361,0</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12 286,7</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11 201,9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11 201,9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1 084,8</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1215430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1 084,8</w:t>
            </w:r>
          </w:p>
        </w:tc>
      </w:tr>
      <w:tr w:rsidR="00DF0B8A" w:rsidRPr="00DF0B8A" w:rsidTr="00627125">
        <w:trPr>
          <w:trHeight w:val="274"/>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1215431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22 486,7</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1215431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22 486,7</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1215431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22 486,7</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6 609,6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6 609,6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6 609,6</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11 957,0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11 957,0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11 957,0</w:t>
            </w:r>
          </w:p>
        </w:tc>
      </w:tr>
      <w:tr w:rsidR="00DF0B8A" w:rsidRPr="00DF0B8A" w:rsidTr="00627125">
        <w:trPr>
          <w:trHeight w:val="60"/>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1 834,9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1 834,9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1 834,9</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387,6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387,6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387,6</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1218402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57,1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1218402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57,1</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1218402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57,1</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1230000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20 653,1</w:t>
            </w:r>
          </w:p>
        </w:tc>
      </w:tr>
      <w:tr w:rsidR="00DF0B8A" w:rsidRPr="00DF0B8A" w:rsidTr="00627125">
        <w:trPr>
          <w:trHeight w:val="127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возмещение недополученных доходов организациям, осуществляющим реализацию населению сжиженного газа по социально-ориентированным розничным ценам в рамках подпрограммы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1235516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20 653,1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1235516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20 653,1</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1235516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20 653,1</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6 998,6</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6 998,6</w:t>
            </w:r>
          </w:p>
        </w:tc>
      </w:tr>
      <w:tr w:rsidR="00DF0B8A" w:rsidRPr="00DF0B8A" w:rsidTr="00627125">
        <w:trPr>
          <w:trHeight w:val="148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строительство в сельских населенных пунктах, микрорайонов городов одноэтажных строений для размещения участковых пунктов полиции, предусматривающих служебные жилые помещения для участковых уполномоченных полиции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1315441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1 600,9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1315441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1 600,9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1315441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1 600,9</w:t>
            </w:r>
          </w:p>
        </w:tc>
      </w:tr>
      <w:tr w:rsidR="00DF0B8A" w:rsidRPr="00DF0B8A" w:rsidTr="00627125">
        <w:trPr>
          <w:trHeight w:val="127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1315443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231,5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1315443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231,5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1315443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231,5</w:t>
            </w:r>
          </w:p>
        </w:tc>
      </w:tr>
      <w:tr w:rsidR="00DF0B8A" w:rsidRPr="00DF0B8A" w:rsidTr="00627125">
        <w:trPr>
          <w:trHeight w:val="127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1 632,8</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1 342,3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1 342,3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290,5</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1315520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290,5</w:t>
            </w:r>
          </w:p>
        </w:tc>
      </w:tr>
      <w:tr w:rsidR="00DF0B8A" w:rsidRPr="00DF0B8A" w:rsidTr="00627125">
        <w:trPr>
          <w:trHeight w:val="127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 победителям конкурсов муниципальных образований автономного округа в области создания условий для деятельности народных дружин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1315609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1315609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1315609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50,0</w:t>
            </w:r>
          </w:p>
        </w:tc>
      </w:tr>
      <w:tr w:rsidR="00DF0B8A" w:rsidRPr="00DF0B8A" w:rsidTr="00627125">
        <w:trPr>
          <w:trHeight w:val="127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федерального бюджета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2 435,7</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2 080,7</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2 080,7</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355,0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1315930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530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355,0</w:t>
            </w:r>
          </w:p>
        </w:tc>
      </w:tr>
      <w:tr w:rsidR="00DF0B8A" w:rsidRPr="00DF0B8A" w:rsidTr="00627125">
        <w:trPr>
          <w:trHeight w:val="127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951,0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660,4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660,4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290,6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1315931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290,6</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12,4</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12,4</w:t>
            </w:r>
          </w:p>
        </w:tc>
      </w:tr>
      <w:tr w:rsidR="00DF0B8A" w:rsidRPr="00DF0B8A" w:rsidTr="00627125">
        <w:trPr>
          <w:trHeight w:val="127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84,3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84,3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1318202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84,3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1 908,7</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1410000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1 708,7</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государственной программы "Защита населения и территорий от чрезвычайных ситуаций, обеспечение пожарной безопасности в Ханты-Мансийском автономном округе – Югре на 2014 - 2020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1415414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187,8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1415414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187,8</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1415414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187,8</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1 500,0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1 500,0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1 500,0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1418114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1418114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1418114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Подпрограмма "Обеспечение пожарной безопасности в Ханты-Мансийском районе"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1420000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200,0</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"Обеспечение пожарной безопасности в Ханты-Мансийском районе" муниципальной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1428201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1428201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1428201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«Обеспечение экологической безопасности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1500000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4 551,6</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"Развитие системы обращения с отходами производства и потребления в Ханты-мансийском районе" муниципальной программы «Обеспечение экологической безопасности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1510000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4 551,6</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подпрограммы  "Развитие системы обращения с отходами производства и потребления в Ханты-мансийском районе" муниципальной программы «Обеспечение экологической безопасности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1518101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1 535,0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1518101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1 535,0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1518101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1 535,0</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"Развитие системы обращения с отходами производства и потребления в Ханты-мансийском районе" муниципальной программы «Обеспечение экологической безопасности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1518201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3 016,6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1518201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3 016,6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1518201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3 016,6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«Развитие малого и среднего предпринимательства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1600000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14 463,1</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государственную поддержку малого и среднего предпринимательства в рамках подпрограммы "Развитие малого и среднего предпринимательства" государственной программы "Социально-экономическое развитие, инвестиции и инновации Ханты-Мансийского автономного округа -Югры на 2014-2020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12 463,1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435,3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435,3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12 027,8</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1605428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12 027,8</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1608101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1608101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75,0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1608101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75,0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1608401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1 925,0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1608401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1 925,0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1608401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1 925,0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«Развитие информационного общества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1700000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1 000,0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программы «Развитие информационного общества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1708101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1 000,0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1708101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1 000,0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1708101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1 000,0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"Развитие транспортной системы  на территории Ханты-Мансийского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238 673,8</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строительство (реконструкцию), капитальный ремонт и ремонт автомобильных дорог общего пользования местного значения в рамках  муниципальной программы «Развитие транспортной системы на территории Ханты-Мансийского района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211 425,1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6 899,1</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6 899,1</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204 526,0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1805419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204 526,0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2 685,0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2 685,0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2 685,0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по софинансированию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1808102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363,0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1808102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363,0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1808102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363,0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11 500,0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11 500,0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11 500,0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Строительство и реконструкция объектов муниципальной собственности по  софинансированию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8 246,0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8 246,0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Бюджетные инвестиции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1808202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410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8 246,0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Капитальный ремонт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1808301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4 454,7</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1808301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4 454,7</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1808301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4 454,7</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1900000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298 297,5</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Дотация на выравнивание бюджетной обеспеченности поселений из районного фонда финансовой поддержки поселений 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1905308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298 297,5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1905308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298 297,5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Дотации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1905308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298 297,5</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"Развитие гражданского общества Ханты-Мансийского района на 2014-2016 годы и на плановый период до 2017 года"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2100000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540,0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I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2110000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540,0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подпрограммы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2118101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540,0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2118101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540,0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некоммерческим организациям (за исключением государственных (муниципальных) учреждений)</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2118101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630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540,0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 Муниципальная программа «Формирование и развитие муниципального имущества в Ханты-Мансийском районе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2200000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3 792,3</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2210000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3 792,3</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подпрограммы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3 792,3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3 792,3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3 792,3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«Ведение землеустройства и рационального использования земельных ресурсов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3100000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2 375,0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муниципальной программе «Ведение землеустройства и рационального использования земельных ресурсов Ханты-Мансийского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3108101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2 375,0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3108101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2 375,0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3108101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2 375,0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"Молодое поколение Ханты-Мансийского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127 271,6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123 605,6</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Ханты-Мансийского района" муниципальной программы "Молодое поколение Ханты-Мансийского района на 2014-2017 годы" (за счет средств федерального бюджета)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3215260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743,2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3215260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743,2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Публичные нормативные социальные выплаты гражданам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3215260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743,2</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оплату стоимости питания детей школьного возраста в оздоровительных лагерях с дневным пребыванием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3 904,8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2 728,9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2 728,9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1 175,9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3215407</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1 175,9</w:t>
            </w:r>
          </w:p>
        </w:tc>
      </w:tr>
      <w:tr w:rsidR="00DF0B8A" w:rsidRPr="00DF0B8A" w:rsidTr="00627125">
        <w:trPr>
          <w:trHeight w:val="127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91 361,9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32 000,0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32 000,0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59 361,9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Публичные нормативные социальные выплаты гражданам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59 361,9</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осуществление деятельности по опеке и попечительству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11 224,7</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10 023,0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10 023,0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1 201,7</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3215509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1 201,7</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организацию отдыха и оздоровления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3215510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3 518,5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3215510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3 518,5</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3215510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3 518,5</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3215511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4 993,6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3215511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4 993,6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3215511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4 993,6</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3215512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413,9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3215512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413,9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3215512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413,9</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подпрограммы "Дети Ханты-Мансийского района" муниципальной программы "Молодое поколение Ханты-Мансийского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6 445,0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736,3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Расходы на выплаты персоналу казенных учреждений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736,3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3 716,6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3 716,6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1 092,1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1 092,1</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на софинансирования государственных программ в рамках подпрограммы "Дети Ханты-Мансийского района" муниципальной программы "Молодое поколение Ханты-Мансийского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1 000,0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670,0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670,0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330,0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3218102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330,0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"Молодежь Ханты-Мансийского района" муниципальной программы "Молодое поколение Ханты-Мансийского района на 2014-2017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3220000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3 666,0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подпрограммы "Молодежь Ханты-Мансийского района" муниципальной программы "Молодое поколение Ханты-Мансийского района на 2014-2016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3 666,0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766,0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766,0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2 464,3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2 464,3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435,7</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автономным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435,7</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«Развитие муниципальной службы и кадрового резерва в Ханты-Мансийском районе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3300000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580,0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в рамках программы «Развитие муниципальной службы и кадрового резерва в Ханты-Мансийском районе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580,0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3308133</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500,0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3400000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286 462,8</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Подпрограмма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3420000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286 462,8</w:t>
            </w:r>
          </w:p>
        </w:tc>
      </w:tr>
      <w:tr w:rsidR="00DF0B8A" w:rsidRPr="00DF0B8A" w:rsidTr="00627125">
        <w:trPr>
          <w:trHeight w:val="190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3425434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49 383,0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3425434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49 383,0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3425434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49 383,0</w:t>
            </w:r>
          </w:p>
        </w:tc>
      </w:tr>
      <w:tr w:rsidR="00DF0B8A" w:rsidRPr="00DF0B8A" w:rsidTr="00627125">
        <w:trPr>
          <w:trHeight w:val="169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3425516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215 296,0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3425516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215 296,0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3425516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215 296,0</w:t>
            </w:r>
          </w:p>
        </w:tc>
      </w:tr>
      <w:tr w:rsidR="00DF0B8A" w:rsidRPr="00DF0B8A" w:rsidTr="00627125">
        <w:trPr>
          <w:trHeight w:val="190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местного бюджета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3428402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21 783,8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3428402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21 783,8</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3428402</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21 783,8</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Муниципальная программа «Подготовка перспективных территорий для развития жилищного строительства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3500000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2 480,2</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муниципальной программы «Подготовка перспективных территорий для развития жилищного строительства Ханты-Мансийского района на 2014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3508101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2 480,2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3508101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2 480,2</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3508101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2 480,2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Непрограммные расходы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158 584,1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Обеспечение деятельности органов местного самоуправления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32 754,0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Глава (высшее должностное лицо) муниципального образования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3 172,5</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3 172,5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3 172,5</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(денежное содержание муниципальных служащих)</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21 800,5</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21 800,5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21 800,5</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(денежное содержание других работников)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1 751,6</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1 751,6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1 751,6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(содержание учреждений)</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571,4</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399,1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399,1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172,3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172,3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Депутат представительного органа местного самоуправления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7010210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2 398,4</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7010210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2 398,4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7010210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2 398,4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Руководитель контрольно-счетной палаты и его заместители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7010224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3 059,6</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7010224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3 059,6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7010224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3 059,6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Прочие мероприятия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92 017,8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деятельности (оказания услуг) муниципальных учреждений</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13 131,7</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142,5</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142,5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2 000,0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2 000,0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10 989,2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автономным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10 989,2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70 353,0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641,1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641,1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53 791,3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53 791,3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6 136,5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Публичные нормативные социальные выплаты гражданам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5 577,0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410,0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выплаты населению</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360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149,5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8 933,2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8 933,2</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650,9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Исполнение судебных актов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830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650,1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Уплата налогов, сборов и иных платежей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850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0,8</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(за исключением софинансирования государственных программ)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Передача полномочий по решению вопросов местного значения из бюджета Ханты-Мансийского района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5 533,1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5 533,1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7028601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5 533,1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Непрограммные расходы из бюджетов других уровней</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33 812,2</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осуществление первичного воинского учета на территориях, где отсутствуют военные комиссариаты  средства федерального бюджета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7035118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3 295,4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7035118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3 295,4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7035118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530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3 295,4</w:t>
            </w:r>
          </w:p>
        </w:tc>
      </w:tr>
      <w:tr w:rsidR="00DF0B8A" w:rsidRPr="00DF0B8A" w:rsidTr="00627125">
        <w:trPr>
          <w:trHeight w:val="106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Средства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за счет средств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18 182,1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12 532,1</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12 532,1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5 650,0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7035471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5 650,0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Субвенция на осуществление отдельных государственных полномочий по образованию и организации деятельности комиссий по делам несовершеннолетних и защите их прав средства окружного бюджета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7 354,7</w:t>
            </w:r>
          </w:p>
        </w:tc>
      </w:tr>
      <w:tr w:rsidR="00DF0B8A" w:rsidRPr="00DF0B8A" w:rsidTr="00627125">
        <w:trPr>
          <w:trHeight w:val="274"/>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5 813,8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5 813,8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1 540,9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7035589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1 540,9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4 980,0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1 200,0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1 200,0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Межбюджетные трансферты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3 080,0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межбюджетные трансферты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540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3 080,0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7035608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Ведомственные целевые программы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899 727,2</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Ведомственная целевая программа "Обеспечение деятельности администрации Ханты-Мансийского района на 2015- 2017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95 650,9</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администрации Ханты-Мансийского района на 2015 - 2017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67 851,9</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67 851,9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67 851,9</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администрации Ханты-Мансийского района на 2015 - 2017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14 804,0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14 804,0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8010205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14 804,0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(содержание учреждений), в рамках Ведомственной целевой программы "Обеспечение деятельности администрации Ханты-Мансийского района на 2015 - 2017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8010206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234,3</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8010206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234,3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8010206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234,3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Глава администрации, в рамках Ведомственной целевой программы "Обеспечение деятельности администрации Ханты-Мансийского района на 2015 - 2017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8010208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3 096,0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8010208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3 096,0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8010208</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3 096,0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Прочие мероприятия органов местного самоуправления, в рамках Ведомственной целевой программы "Обеспечение деятельности администрации Ханты-Мансийского района на 2015 - 2017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9 664,7</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2 565,0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2 565,0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6 884,7</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6 884,7</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215,0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Исполнение судебных актов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830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Уплата налогов, сборов и иных платежей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8018101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850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Ведомственная целевая программа "Осуществление материально-техническое обеспечения деятельности  органов местного самоуправления Ханты-Мансийского района на 2015 -2017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8020000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63 994,2</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деятельности (оказания услуг) муниципальных учреждений, в рамках Ведомственной целевой программы "Осуществление материально-техническое обеспечения деятельности  органов местного самоуправления Ханты-Мансийского района на 2015 -2017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63 994,2</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33 482,3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Расходы на выплаты персоналу казенных учреждений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33 482,3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29 313,0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29 313,0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1 198,9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Уплата налогов, сборов и иных платежей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8020059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850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1 198,9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Ведомственная целевая программа "Организация транспортного обслуживания населения Ханты-Мансийского района на 2015 - 2017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8030000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7 802,8</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390,0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390,0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8038101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390,0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8038401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7 412,8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8038401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7 412,8</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8038401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7 412,8</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Ведомственная целевая программа «Управление муниципальными финансами в Ханты-Мансийском районе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51 974,4</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«Управление муниципальными финансами в Ханты-Мансийском районе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32 455,4</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32 455,4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32 455,4</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«Управление муниципальными финансами в Ханты-Мансийском районе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8040205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6 692,4</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8040205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6 692,4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8040205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6 692,4</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(содержание учреждений), в рамках Ведомственной целевой программы «Управление муниципальными финансами в Ханты-Мансийском районе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8040206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8040206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8040206</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Процентные платежи по муниципальному долгу, в рамках Ведомственной целевой программы «Управление муниципальными финансами в Ханты-Мансийском районе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8040300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440,0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Обслуживание государственного долга Российской Федерации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8040300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440,0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Обслуживание муниципального долга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8040300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730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440,0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Резервные фонды местных администраций, в рамках Ведомственной целевой программы «Управление муниципальными финансами в Ханты-Мансийском районе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8040500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8 000,0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8040500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8 000,0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Резервные средства</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8040500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870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8 000,0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Прочие мероприятия органов местного самоуправления, в рамках Ведомственной целевой программы «Управление муниципальными финансами в Ханты-Мансийском районе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4 346,6</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345,0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345,0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3 951,6</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3 951,6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Уплата налогов, сборов и иных платежей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8048101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850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Ведомственная целевая программа "Обеспечение деятельности департамента имущественных и земельных отношений администрации Ханты-Мансийского района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37 241,9</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26 350,0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26 350,0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26 350,0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8050205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9 390,0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8050205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9 390,0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8050205</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9 390,0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государственных программ),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1 501,9</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730,0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730,0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671,9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671,9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Уплата налогов, сборов и иных платежей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8058101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850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423 583,4</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404 290,1</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175 471,2</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Расходы на выплаты персоналу казенных учреждений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159 781,9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15 689,3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129 717,3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129 717,3</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88 622,5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88 622,5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10 479,1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Уплата налогов, сборов и иных платежей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850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10 479,1</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11 571,4</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11 511,4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11 511,4</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60,0</w:t>
            </w:r>
          </w:p>
        </w:tc>
      </w:tr>
      <w:tr w:rsidR="00DF0B8A" w:rsidRPr="00DF0B8A" w:rsidTr="00627125">
        <w:trPr>
          <w:trHeight w:val="148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8065471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7 721,9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8065471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7 721,9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8065471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7 721,9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126 770,5</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110 011,3</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38 364,6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Расходы на выплаты персоналу казенных учреждений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19 170,3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19 194,3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4 359,9</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4 359,9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517,5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517,5</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66 659,8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66 659,8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109,5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Уплата налогов, сборов и иных платежей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850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109,5</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услуг в сфере культуры, спорта, туризма и социальной политики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11 745,5</w:t>
            </w:r>
          </w:p>
        </w:tc>
      </w:tr>
      <w:tr w:rsidR="00DF0B8A" w:rsidRPr="00DF0B8A" w:rsidTr="00627125">
        <w:trPr>
          <w:trHeight w:val="132"/>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11 626,6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11 626,6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53,0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53,0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Социальное обеспечение и иные выплаты населению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65,9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Социальные выплаты гражданам, кроме публичных нормативных социальных выплат</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320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65,9</w:t>
            </w:r>
          </w:p>
        </w:tc>
      </w:tr>
      <w:tr w:rsidR="00DF0B8A" w:rsidRPr="00DF0B8A" w:rsidTr="00627125">
        <w:trPr>
          <w:trHeight w:val="127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«Повышение качества услуг в сфере культуры, спорта, туризма и социальной политики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5 000,0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2 550,0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Расходы на выплаты персоналу казенных учреждений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2 550,0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2 450,0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бюджетным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8075471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2 450,0</w:t>
            </w:r>
          </w:p>
        </w:tc>
      </w:tr>
      <w:tr w:rsidR="00DF0B8A" w:rsidRPr="00DF0B8A" w:rsidTr="00627125">
        <w:trPr>
          <w:trHeight w:val="132"/>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Субвенции на осуществление отдельного государственного полномочия ХМАО-Югры по присвоению спортивных разрядов и квалификационных категорий спортивных судей в рамках ведомственной целевой программы «Повышение качества услуг в сфере культуры, спорта, туризма и социальной политики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13,7</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9,3</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4,4</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8075530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4,4</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Ведомственная целевая программа  «Обеспечение деятельности муниципального казенного учреждения Ханты-Мансийского района "Управление гражданской защиты "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8080000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12 812,8</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деятельности муниципального казенного учреждения Ханты-Мансийского района "Управление гражданской защиты населения"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12 552,8</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12 320,8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Расходы на выплаты персоналу казенных учреждений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12 320,8</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228,5</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228,5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Уплата налогов, сборов и иных платежей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8080059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850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3,5</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Реализация мероприятий (за исключением софинансирования госпрограмм) в рамках  ведомственной целевой программы «Обеспечение деятельности муниципального казенного учреждения Ханты-Мансийского района "Управление гражданской защиты населения"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8088101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260,0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8088101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260,0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8088101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260,0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Ведомственная целевая программа "Поддержка и развитие печатных средств массовой информации Ханты-Мансийского района на 2015 - 2017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8090000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6 350,0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деятельности (оказания услуг) муниципальных учреждений (МАУ "Наш район"), в рамках ведомственной целевой программы "Поддержка и развитие печатных средств массовой информации Ханты-Мансийского района на 2015 - 2017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8090059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6 350,0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8090059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6 350,0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автономным   учреждениям</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8090059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620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6 350,0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80Д0000</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73 546,3</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42 512,6</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39 357,5</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Расходы на выплаты персоналу казенных учреждений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110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23 824,9</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15 532,6</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2 953,1</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2 953,1</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202,0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Уплата налогов, сборов и иных платежей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80Д0059</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850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202,0</w:t>
            </w:r>
          </w:p>
        </w:tc>
      </w:tr>
      <w:tr w:rsidR="00DF0B8A" w:rsidRPr="00DF0B8A" w:rsidTr="00627125">
        <w:trPr>
          <w:trHeight w:val="8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18 503,0</w:t>
            </w:r>
          </w:p>
        </w:tc>
      </w:tr>
      <w:tr w:rsidR="00DF0B8A" w:rsidRPr="00DF0B8A" w:rsidTr="00627125">
        <w:trPr>
          <w:trHeight w:val="64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18 443,0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Расходы на выплаты персоналу государственных (муниципальных) органов</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120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18 443,0</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60,0</w:t>
            </w:r>
          </w:p>
        </w:tc>
      </w:tr>
      <w:tr w:rsidR="00DF0B8A" w:rsidRPr="00DF0B8A" w:rsidTr="00627125">
        <w:trPr>
          <w:trHeight w:val="43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 xml:space="preserve">Иные закупки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80Д0204</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240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60,0</w:t>
            </w:r>
          </w:p>
        </w:tc>
      </w:tr>
      <w:tr w:rsidR="00DF0B8A" w:rsidRPr="00DF0B8A" w:rsidTr="00627125">
        <w:trPr>
          <w:trHeight w:val="274"/>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(за исключением софинансирования государственных программ)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12 530,7</w:t>
            </w:r>
          </w:p>
        </w:tc>
      </w:tr>
      <w:tr w:rsidR="00DF0B8A" w:rsidRPr="00DF0B8A" w:rsidTr="00627125">
        <w:trPr>
          <w:trHeight w:val="255"/>
        </w:trPr>
        <w:tc>
          <w:tcPr>
            <w:tcW w:w="9938" w:type="dxa"/>
            <w:tcBorders>
              <w:top w:val="nil"/>
              <w:left w:val="single" w:sz="8" w:space="0" w:color="auto"/>
              <w:bottom w:val="single" w:sz="4"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Иные бюджетные ассигнования</w:t>
            </w:r>
          </w:p>
        </w:tc>
        <w:tc>
          <w:tcPr>
            <w:tcW w:w="1276"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80Д8401</w:t>
            </w:r>
          </w:p>
        </w:tc>
        <w:tc>
          <w:tcPr>
            <w:tcW w:w="708" w:type="dxa"/>
            <w:tcBorders>
              <w:top w:val="nil"/>
              <w:left w:val="single" w:sz="4" w:space="0" w:color="auto"/>
              <w:bottom w:val="single" w:sz="4"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800</w:t>
            </w:r>
          </w:p>
        </w:tc>
        <w:tc>
          <w:tcPr>
            <w:tcW w:w="1744" w:type="dxa"/>
            <w:tcBorders>
              <w:top w:val="nil"/>
              <w:left w:val="single" w:sz="4" w:space="0" w:color="auto"/>
              <w:bottom w:val="single" w:sz="4"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12 530,7</w:t>
            </w:r>
          </w:p>
        </w:tc>
      </w:tr>
      <w:tr w:rsidR="00DF0B8A" w:rsidRPr="00DF0B8A" w:rsidTr="00627125">
        <w:trPr>
          <w:trHeight w:val="435"/>
        </w:trPr>
        <w:tc>
          <w:tcPr>
            <w:tcW w:w="9938" w:type="dxa"/>
            <w:tcBorders>
              <w:top w:val="nil"/>
              <w:left w:val="single" w:sz="8" w:space="0" w:color="auto"/>
              <w:bottom w:val="single" w:sz="8" w:space="0" w:color="auto"/>
              <w:right w:val="single" w:sz="4" w:space="0" w:color="auto"/>
            </w:tcBorders>
            <w:shd w:val="clear" w:color="auto" w:fill="auto"/>
            <w:vAlign w:val="bottom"/>
            <w:hideMark/>
          </w:tcPr>
          <w:p w:rsidR="00DF0B8A" w:rsidRPr="00DF0B8A" w:rsidRDefault="00DF0B8A" w:rsidP="00DF0B8A">
            <w:pPr>
              <w:rPr>
                <w:sz w:val="28"/>
                <w:szCs w:val="28"/>
              </w:rPr>
            </w:pPr>
            <w:r w:rsidRPr="00DF0B8A">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single" w:sz="4" w:space="0" w:color="auto"/>
              <w:bottom w:val="single" w:sz="8"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80Д8401</w:t>
            </w:r>
          </w:p>
        </w:tc>
        <w:tc>
          <w:tcPr>
            <w:tcW w:w="708" w:type="dxa"/>
            <w:tcBorders>
              <w:top w:val="nil"/>
              <w:left w:val="single" w:sz="4" w:space="0" w:color="auto"/>
              <w:bottom w:val="single" w:sz="8"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810</w:t>
            </w:r>
          </w:p>
        </w:tc>
        <w:tc>
          <w:tcPr>
            <w:tcW w:w="1744" w:type="dxa"/>
            <w:tcBorders>
              <w:top w:val="nil"/>
              <w:left w:val="single" w:sz="4" w:space="0" w:color="auto"/>
              <w:bottom w:val="single" w:sz="8"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12 530,7</w:t>
            </w:r>
          </w:p>
        </w:tc>
      </w:tr>
      <w:tr w:rsidR="00DF0B8A" w:rsidRPr="00DF0B8A" w:rsidTr="00627125">
        <w:trPr>
          <w:trHeight w:val="255"/>
        </w:trPr>
        <w:tc>
          <w:tcPr>
            <w:tcW w:w="9938" w:type="dxa"/>
            <w:tcBorders>
              <w:top w:val="single" w:sz="4" w:space="0" w:color="auto"/>
              <w:left w:val="single" w:sz="8" w:space="0" w:color="auto"/>
              <w:bottom w:val="single" w:sz="8"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ВСЕГО</w:t>
            </w:r>
          </w:p>
        </w:tc>
        <w:tc>
          <w:tcPr>
            <w:tcW w:w="1276" w:type="dxa"/>
            <w:tcBorders>
              <w:top w:val="single" w:sz="4" w:space="0" w:color="auto"/>
              <w:left w:val="nil"/>
              <w:bottom w:val="single" w:sz="8"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708" w:type="dxa"/>
            <w:tcBorders>
              <w:top w:val="single" w:sz="4" w:space="0" w:color="auto"/>
              <w:left w:val="nil"/>
              <w:bottom w:val="single" w:sz="8" w:space="0" w:color="auto"/>
              <w:right w:val="nil"/>
            </w:tcBorders>
            <w:shd w:val="clear" w:color="auto" w:fill="auto"/>
            <w:noWrap/>
            <w:vAlign w:val="bottom"/>
            <w:hideMark/>
          </w:tcPr>
          <w:p w:rsidR="00DF0B8A" w:rsidRPr="00DF0B8A" w:rsidRDefault="00DF0B8A" w:rsidP="00DF0B8A">
            <w:pPr>
              <w:rPr>
                <w:sz w:val="28"/>
                <w:szCs w:val="28"/>
              </w:rPr>
            </w:pPr>
            <w:r w:rsidRPr="00DF0B8A">
              <w:rPr>
                <w:sz w:val="28"/>
                <w:szCs w:val="28"/>
              </w:rPr>
              <w:t> </w:t>
            </w:r>
          </w:p>
        </w:tc>
        <w:tc>
          <w:tcPr>
            <w:tcW w:w="1744" w:type="dxa"/>
            <w:tcBorders>
              <w:top w:val="single" w:sz="4" w:space="0" w:color="auto"/>
              <w:left w:val="nil"/>
              <w:bottom w:val="single" w:sz="8" w:space="0" w:color="auto"/>
              <w:right w:val="single" w:sz="8" w:space="0" w:color="auto"/>
            </w:tcBorders>
            <w:shd w:val="clear" w:color="auto" w:fill="auto"/>
            <w:noWrap/>
            <w:vAlign w:val="bottom"/>
            <w:hideMark/>
          </w:tcPr>
          <w:p w:rsidR="00DF0B8A" w:rsidRPr="00DF0B8A" w:rsidRDefault="00DF0B8A" w:rsidP="00DF0B8A">
            <w:pPr>
              <w:jc w:val="right"/>
              <w:rPr>
                <w:sz w:val="28"/>
                <w:szCs w:val="28"/>
              </w:rPr>
            </w:pPr>
            <w:r w:rsidRPr="00DF0B8A">
              <w:rPr>
                <w:sz w:val="28"/>
                <w:szCs w:val="28"/>
              </w:rPr>
              <w:t>4 020 908,10</w:t>
            </w:r>
          </w:p>
        </w:tc>
      </w:tr>
    </w:tbl>
    <w:p w:rsidR="00EA54B7" w:rsidRDefault="00EA54B7" w:rsidP="00EA54B7">
      <w:pPr>
        <w:autoSpaceDE w:val="0"/>
        <w:autoSpaceDN w:val="0"/>
        <w:adjustRightInd w:val="0"/>
        <w:rPr>
          <w:sz w:val="28"/>
          <w:szCs w:val="28"/>
        </w:rPr>
      </w:pPr>
    </w:p>
    <w:p w:rsidR="00C328F8" w:rsidRDefault="00C328F8" w:rsidP="00A67760">
      <w:pPr>
        <w:autoSpaceDE w:val="0"/>
        <w:autoSpaceDN w:val="0"/>
        <w:adjustRightInd w:val="0"/>
        <w:ind w:firstLine="720"/>
        <w:rPr>
          <w:sz w:val="28"/>
          <w:szCs w:val="28"/>
        </w:rPr>
        <w:sectPr w:rsidR="00C328F8" w:rsidSect="00CE3B09">
          <w:pgSz w:w="16838" w:h="11906" w:orient="landscape"/>
          <w:pgMar w:top="1134" w:right="851" w:bottom="1134" w:left="1985" w:header="709" w:footer="709" w:gutter="0"/>
          <w:cols w:space="708"/>
          <w:docGrid w:linePitch="360"/>
        </w:sectPr>
      </w:pPr>
    </w:p>
    <w:p w:rsidR="00A67760" w:rsidRPr="00642A1A" w:rsidRDefault="00A67760"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w:t>
      </w:r>
      <w:r w:rsidR="00C328F8">
        <w:rPr>
          <w:sz w:val="28"/>
          <w:szCs w:val="28"/>
        </w:rPr>
        <w:t>9</w:t>
      </w:r>
    </w:p>
    <w:p w:rsidR="00A67760" w:rsidRPr="00642A1A" w:rsidRDefault="00A67760" w:rsidP="006A7BD5">
      <w:pPr>
        <w:autoSpaceDE w:val="0"/>
        <w:autoSpaceDN w:val="0"/>
        <w:adjustRightInd w:val="0"/>
        <w:jc w:val="right"/>
        <w:rPr>
          <w:sz w:val="28"/>
          <w:szCs w:val="28"/>
        </w:rPr>
      </w:pPr>
      <w:r w:rsidRPr="00642A1A">
        <w:rPr>
          <w:sz w:val="28"/>
          <w:szCs w:val="28"/>
        </w:rPr>
        <w:t xml:space="preserve">                                                                                                                                                               к решению Думы</w:t>
      </w:r>
    </w:p>
    <w:p w:rsidR="00A67760" w:rsidRPr="00642A1A" w:rsidRDefault="00A67760"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A67760" w:rsidRDefault="00A67760"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6A7BD5" w:rsidRPr="00642A1A" w:rsidRDefault="006A7BD5" w:rsidP="006A7BD5">
      <w:pPr>
        <w:autoSpaceDE w:val="0"/>
        <w:autoSpaceDN w:val="0"/>
        <w:adjustRightInd w:val="0"/>
        <w:ind w:firstLine="720"/>
        <w:jc w:val="right"/>
        <w:rPr>
          <w:sz w:val="12"/>
          <w:szCs w:val="12"/>
        </w:rPr>
      </w:pPr>
    </w:p>
    <w:p w:rsidR="00A67760" w:rsidRPr="00642A1A" w:rsidRDefault="00A67760" w:rsidP="006A7BD5">
      <w:pPr>
        <w:autoSpaceDE w:val="0"/>
        <w:autoSpaceDN w:val="0"/>
        <w:adjustRightInd w:val="0"/>
        <w:jc w:val="right"/>
        <w:rPr>
          <w:sz w:val="28"/>
          <w:szCs w:val="28"/>
        </w:rPr>
      </w:pPr>
      <w:r w:rsidRPr="00642A1A">
        <w:rPr>
          <w:sz w:val="28"/>
          <w:szCs w:val="28"/>
        </w:rPr>
        <w:t xml:space="preserve">                                                                                                                                                               Приложение </w:t>
      </w:r>
      <w:r w:rsidR="00881F52">
        <w:rPr>
          <w:sz w:val="28"/>
          <w:szCs w:val="28"/>
        </w:rPr>
        <w:t>10</w:t>
      </w:r>
    </w:p>
    <w:p w:rsidR="00A67760" w:rsidRPr="00642A1A" w:rsidRDefault="00A67760" w:rsidP="006A7BD5">
      <w:pPr>
        <w:autoSpaceDE w:val="0"/>
        <w:autoSpaceDN w:val="0"/>
        <w:adjustRightInd w:val="0"/>
        <w:jc w:val="right"/>
        <w:rPr>
          <w:sz w:val="28"/>
          <w:szCs w:val="28"/>
        </w:rPr>
      </w:pPr>
      <w:r w:rsidRPr="00642A1A">
        <w:rPr>
          <w:sz w:val="28"/>
          <w:szCs w:val="28"/>
        </w:rPr>
        <w:t xml:space="preserve">                                                                                                                                                               к решению Думы</w:t>
      </w:r>
    </w:p>
    <w:p w:rsidR="00A67760" w:rsidRPr="00642A1A" w:rsidRDefault="00A67760" w:rsidP="006A7BD5">
      <w:pPr>
        <w:tabs>
          <w:tab w:val="center" w:pos="616"/>
        </w:tabs>
        <w:autoSpaceDE w:val="0"/>
        <w:autoSpaceDN w:val="0"/>
        <w:adjustRightInd w:val="0"/>
        <w:ind w:firstLine="720"/>
        <w:jc w:val="right"/>
        <w:rPr>
          <w:sz w:val="28"/>
          <w:szCs w:val="28"/>
        </w:rPr>
      </w:pPr>
      <w:r w:rsidRPr="00642A1A">
        <w:rPr>
          <w:sz w:val="28"/>
          <w:szCs w:val="28"/>
        </w:rPr>
        <w:t xml:space="preserve">                                                                                                                                        Ханты-Мансийского района</w:t>
      </w:r>
    </w:p>
    <w:p w:rsidR="00A67760" w:rsidRDefault="00A67760" w:rsidP="006A7BD5">
      <w:pPr>
        <w:autoSpaceDE w:val="0"/>
        <w:autoSpaceDN w:val="0"/>
        <w:adjustRightInd w:val="0"/>
        <w:ind w:firstLine="720"/>
        <w:jc w:val="right"/>
        <w:rPr>
          <w:sz w:val="28"/>
          <w:szCs w:val="28"/>
        </w:rPr>
      </w:pPr>
      <w:r w:rsidRPr="00642A1A">
        <w:rPr>
          <w:sz w:val="28"/>
          <w:szCs w:val="28"/>
        </w:rPr>
        <w:t xml:space="preserve">                                                                                                                                                     от </w:t>
      </w:r>
      <w:r w:rsidR="004E4765">
        <w:rPr>
          <w:sz w:val="28"/>
          <w:szCs w:val="28"/>
        </w:rPr>
        <w:t>18</w:t>
      </w:r>
      <w:r w:rsidRPr="00642A1A">
        <w:rPr>
          <w:sz w:val="28"/>
          <w:szCs w:val="28"/>
        </w:rPr>
        <w:t>.12.201</w:t>
      </w:r>
      <w:r w:rsidR="004E4765">
        <w:rPr>
          <w:sz w:val="28"/>
          <w:szCs w:val="28"/>
        </w:rPr>
        <w:t>4</w:t>
      </w:r>
      <w:r w:rsidRPr="00642A1A">
        <w:rPr>
          <w:sz w:val="28"/>
          <w:szCs w:val="28"/>
        </w:rPr>
        <w:t xml:space="preserve"> № </w:t>
      </w:r>
      <w:r w:rsidR="004E4765">
        <w:rPr>
          <w:sz w:val="28"/>
          <w:szCs w:val="28"/>
        </w:rPr>
        <w:t>407</w:t>
      </w:r>
    </w:p>
    <w:p w:rsidR="00B84FE3" w:rsidRDefault="00B84FE3" w:rsidP="006A7BD5">
      <w:pPr>
        <w:autoSpaceDE w:val="0"/>
        <w:autoSpaceDN w:val="0"/>
        <w:adjustRightInd w:val="0"/>
        <w:ind w:firstLine="720"/>
        <w:jc w:val="right"/>
        <w:rPr>
          <w:sz w:val="28"/>
          <w:szCs w:val="28"/>
        </w:rPr>
      </w:pPr>
    </w:p>
    <w:tbl>
      <w:tblPr>
        <w:tblW w:w="14049" w:type="dxa"/>
        <w:tblInd w:w="93" w:type="dxa"/>
        <w:tblLook w:val="04A0" w:firstRow="1" w:lastRow="0" w:firstColumn="1" w:lastColumn="0" w:noHBand="0" w:noVBand="1"/>
      </w:tblPr>
      <w:tblGrid>
        <w:gridCol w:w="8662"/>
        <w:gridCol w:w="1276"/>
        <w:gridCol w:w="709"/>
        <w:gridCol w:w="1701"/>
        <w:gridCol w:w="1701"/>
      </w:tblGrid>
      <w:tr w:rsidR="00AE5A30" w:rsidRPr="00AE5A30" w:rsidTr="00627125">
        <w:trPr>
          <w:trHeight w:val="900"/>
        </w:trPr>
        <w:tc>
          <w:tcPr>
            <w:tcW w:w="14049" w:type="dxa"/>
            <w:gridSpan w:val="5"/>
            <w:tcBorders>
              <w:top w:val="nil"/>
              <w:left w:val="nil"/>
              <w:bottom w:val="nil"/>
              <w:right w:val="nil"/>
            </w:tcBorders>
            <w:shd w:val="clear" w:color="auto" w:fill="auto"/>
            <w:vAlign w:val="bottom"/>
            <w:hideMark/>
          </w:tcPr>
          <w:p w:rsidR="00AE5A30" w:rsidRPr="00AE5A30" w:rsidRDefault="00AE5A30" w:rsidP="00AE5A30">
            <w:pPr>
              <w:jc w:val="center"/>
              <w:rPr>
                <w:sz w:val="28"/>
                <w:szCs w:val="28"/>
              </w:rPr>
            </w:pPr>
            <w:r w:rsidRPr="00AE5A30">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Ханты-Мансийского района на 2016-2017 годы</w:t>
            </w:r>
          </w:p>
        </w:tc>
      </w:tr>
      <w:tr w:rsidR="00AE5A30" w:rsidRPr="00AE5A30" w:rsidTr="00627125">
        <w:trPr>
          <w:trHeight w:val="225"/>
        </w:trPr>
        <w:tc>
          <w:tcPr>
            <w:tcW w:w="14049" w:type="dxa"/>
            <w:gridSpan w:val="5"/>
            <w:tcBorders>
              <w:top w:val="nil"/>
              <w:left w:val="nil"/>
              <w:bottom w:val="nil"/>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(тыс.</w:t>
            </w:r>
            <w:r>
              <w:rPr>
                <w:sz w:val="28"/>
                <w:szCs w:val="28"/>
              </w:rPr>
              <w:t xml:space="preserve"> </w:t>
            </w:r>
            <w:r w:rsidRPr="00AE5A30">
              <w:rPr>
                <w:sz w:val="28"/>
                <w:szCs w:val="28"/>
              </w:rPr>
              <w:t>рублей)</w:t>
            </w:r>
          </w:p>
        </w:tc>
      </w:tr>
      <w:tr w:rsidR="00AE5A30" w:rsidRPr="00AE5A30" w:rsidTr="00627125">
        <w:trPr>
          <w:trHeight w:val="225"/>
        </w:trPr>
        <w:tc>
          <w:tcPr>
            <w:tcW w:w="8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A30" w:rsidRPr="00AE5A30" w:rsidRDefault="00AE5A30" w:rsidP="00AE5A30">
            <w:pPr>
              <w:jc w:val="center"/>
              <w:rPr>
                <w:sz w:val="28"/>
                <w:szCs w:val="28"/>
              </w:rPr>
            </w:pPr>
            <w:r w:rsidRPr="00AE5A30">
              <w:rPr>
                <w:sz w:val="28"/>
                <w:szCs w:val="28"/>
              </w:rPr>
              <w:t xml:space="preserve">Наименование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A30" w:rsidRPr="00AE5A30" w:rsidRDefault="00AE5A30" w:rsidP="00AE5A30">
            <w:pPr>
              <w:jc w:val="center"/>
              <w:rPr>
                <w:sz w:val="28"/>
                <w:szCs w:val="28"/>
              </w:rPr>
            </w:pPr>
            <w:r w:rsidRPr="00AE5A30">
              <w:rPr>
                <w:sz w:val="28"/>
                <w:szCs w:val="2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A30" w:rsidRPr="00AE5A30" w:rsidRDefault="00AE5A30" w:rsidP="00AE5A30">
            <w:pPr>
              <w:jc w:val="center"/>
              <w:rPr>
                <w:sz w:val="28"/>
                <w:szCs w:val="28"/>
              </w:rPr>
            </w:pPr>
            <w:r w:rsidRPr="00AE5A30">
              <w:rPr>
                <w:sz w:val="28"/>
                <w:szCs w:val="28"/>
              </w:rPr>
              <w:t>ВР</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A30" w:rsidRPr="00AE5A30" w:rsidRDefault="00AE5A30" w:rsidP="00AE5A30">
            <w:pPr>
              <w:jc w:val="center"/>
              <w:rPr>
                <w:sz w:val="28"/>
                <w:szCs w:val="28"/>
              </w:rPr>
            </w:pPr>
            <w:r w:rsidRPr="00AE5A30">
              <w:rPr>
                <w:sz w:val="28"/>
                <w:szCs w:val="28"/>
              </w:rPr>
              <w:t>Сумма на год</w:t>
            </w:r>
          </w:p>
        </w:tc>
      </w:tr>
      <w:tr w:rsidR="00AE5A30" w:rsidRPr="00AE5A30" w:rsidTr="00627125">
        <w:trPr>
          <w:trHeight w:val="225"/>
        </w:trPr>
        <w:tc>
          <w:tcPr>
            <w:tcW w:w="8662" w:type="dxa"/>
            <w:vMerge/>
            <w:tcBorders>
              <w:top w:val="single" w:sz="4" w:space="0" w:color="auto"/>
              <w:left w:val="single" w:sz="4" w:space="0" w:color="auto"/>
              <w:bottom w:val="single" w:sz="4" w:space="0" w:color="auto"/>
              <w:right w:val="single" w:sz="4" w:space="0" w:color="auto"/>
            </w:tcBorders>
            <w:vAlign w:val="center"/>
            <w:hideMark/>
          </w:tcPr>
          <w:p w:rsidR="00AE5A30" w:rsidRPr="00AE5A30" w:rsidRDefault="00AE5A30" w:rsidP="00AE5A30">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5A30" w:rsidRPr="00AE5A30" w:rsidRDefault="00AE5A30" w:rsidP="00AE5A30">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A30" w:rsidRPr="00AE5A30" w:rsidRDefault="00AE5A30" w:rsidP="00AE5A30">
            <w:pPr>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A30" w:rsidRPr="00AE5A30" w:rsidRDefault="00AE5A30" w:rsidP="00AE5A30">
            <w:pPr>
              <w:jc w:val="center"/>
              <w:rPr>
                <w:sz w:val="28"/>
                <w:szCs w:val="28"/>
              </w:rPr>
            </w:pPr>
            <w:r w:rsidRPr="00AE5A30">
              <w:rPr>
                <w:sz w:val="28"/>
                <w:szCs w:val="28"/>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A30" w:rsidRPr="00AE5A30" w:rsidRDefault="00AE5A30" w:rsidP="00AE5A30">
            <w:pPr>
              <w:jc w:val="center"/>
              <w:rPr>
                <w:sz w:val="28"/>
                <w:szCs w:val="28"/>
              </w:rPr>
            </w:pPr>
            <w:r w:rsidRPr="00AE5A30">
              <w:rPr>
                <w:sz w:val="28"/>
                <w:szCs w:val="28"/>
              </w:rPr>
              <w:t>2017 год</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"Развитие образования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1 129 521,3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1 219 581,9</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1 116 746,0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1 195 449,0</w:t>
            </w:r>
          </w:p>
        </w:tc>
      </w:tr>
      <w:tr w:rsidR="00AE5A30" w:rsidRPr="00AE5A30" w:rsidTr="00627125">
        <w:trPr>
          <w:trHeight w:val="274"/>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реализацию основных общеобразовательных программ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795 465,0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865 155,0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592 607,4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647 915,1</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Расходы на выплаты персоналу казенных учреждений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592 607,4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647 915,1</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52 725,0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57 703,0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52 725,0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57 703,0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150 132,6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159 536,9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бюджетным учреждениям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150 132,6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159 536,9</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282 399,0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290 865,0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268 951,0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277 014,0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Расходы на выплаты персоналу казенных учреждений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268 951,0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277 014,0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13 448,0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13 851,0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13 448,0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13 851,0</w:t>
            </w:r>
          </w:p>
        </w:tc>
      </w:tr>
      <w:tr w:rsidR="00AE5A30" w:rsidRPr="00AE5A30" w:rsidTr="00627125">
        <w:trPr>
          <w:trHeight w:val="127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25 580,0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26 504,0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17 668,0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18 460,0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17 668,0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18 460,0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7 912,0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8 044,0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бюджетным учреждениям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7 912,0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8 044,0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1 842,0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1 842,0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1 639,7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1 639,7</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1 639,7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1 639,7</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202,3</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бюджетным учреждениям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202,3</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11 460,0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11 083,0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1 108,0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1 077,9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Расходы на выплаты персоналу казенных учреждений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1 108,0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1 077,9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59,1</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59,1</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Социальное обеспечение и иные выплаты населению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10 292,0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9 946,0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0215507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10 292,0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9 946,0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0220000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21 557,6</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 за счет средств окружного бюджета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0225431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21 342,0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0225431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21 342,0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0225431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21 342,0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на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0228102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115,6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0228102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115,6</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0228102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115,6</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0228301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0228301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0228301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Капитальный ремонт объектов муниципальной собственности по  софинансированию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0228302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0228302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0228302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0230000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2 575,3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2 575,3</w:t>
            </w:r>
          </w:p>
        </w:tc>
      </w:tr>
      <w:tr w:rsidR="00AE5A30" w:rsidRPr="00AE5A30" w:rsidTr="00627125">
        <w:trPr>
          <w:trHeight w:val="132"/>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на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0238102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2 575,3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2 575,3</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0238102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2 575,3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2 575,3</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Бюджетные инвестиции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0238102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2 575,3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2 575,3</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"Формирование доступной среды для инвалидов и других маломобильных групп населения  в  Ханты-Мансийском районе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0400000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390,0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в рамках муниципальной программы "Формирование доступной среды для инвалидов и других маломобильных групп населения  в  Ханты-Мансийском районе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0408101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390,0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0408101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390,0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0408101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390,0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"Культура Ханты-Мансийского района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3 148,0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3 789,9</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 в рамках муниципальной программы "Культура Ханты-Мансийского района на 2014-2017 годы" (за счет средств федерального бюджета)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0505144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42,4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Межбюджетные трансферты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0505144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42,4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межбюджетные трансферты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0505144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42,4</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содействие развитию исторических и иных местных традиций в рамках муниципальной программы "Культура Ханты-Мансийского района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0505402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0505402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0505402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обновление материально-технической базы муниципальных детских школ искусств (по видам искусств) в сфере культуры в рамках муниципальной программы "Культура Ханты-Мансийского района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0505417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2 080,2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2 763,9</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0505417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2 080,2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2 763,9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бюджетным учреждениям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0505417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2 080,2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2 763,9</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модернизацию общедоступных муниципальных библиотек в рамках муниципальной программы "Культура Ханты-Мансийского района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0505418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945,8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800,6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0505418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945,8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800,6</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0505418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945,8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800,6</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муниципальной программы "Культура Ханты-Мансийского района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0505517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83,0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0505517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83,0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0505517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83,0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«Развитие спорта и туризма на территории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0600000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0610000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в рамках подпрограммы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0618101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0618101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729,0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729,0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0618101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729,0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729,0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0618101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271,0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бюджетным учреждениям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0618101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271,0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«Содействие занятости населения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12 594,0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10 561,9</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осуществление полномочий по государственному управлению охраной труда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0705513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1 371,0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1 371,0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0705513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1 341,0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1 341,0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0705513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1 341,0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1 341,0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0705513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0705513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30,0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межбюджетные трансферты на реализацию мероприятий по содействию трудоустройству граждан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0705604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9 223,0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7 190,9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0705604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9 223,0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7 190,9</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0705604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9 223,0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7 190,9</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в рамках  муниципальной программы «Содействие занятости населения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Межбюджетные трансферты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1 264,2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1 264,2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межбюджетные трансферты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1 264,2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1 264,2</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735,8</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автономным   учреждениям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0708101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735,8</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136 745,3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135 745,3</w:t>
            </w:r>
          </w:p>
        </w:tc>
      </w:tr>
      <w:tr w:rsidR="00AE5A30" w:rsidRPr="00AE5A30" w:rsidTr="00627125">
        <w:trPr>
          <w:trHeight w:val="841"/>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0805515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6 843,9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6 843,9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Социальное обеспечение и иные выплаты населению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0805515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0805515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0805515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6 743,9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6 743,9</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0805515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6 743,9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6 743,9</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поддержку животноводства, переработки и реализации продукции животноводства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79 505,0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79 505,0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79 505,0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79 505,0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79 505,0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79 505,0</w:t>
            </w:r>
          </w:p>
        </w:tc>
      </w:tr>
      <w:tr w:rsidR="00AE5A30" w:rsidRPr="00AE5A30" w:rsidTr="00627125">
        <w:trPr>
          <w:trHeight w:val="132"/>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развитие системы заготовки и переработки дикоросов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5 541,0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5 541,0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5 541,0</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поддержку растениеводства, переработки и реализации продукции растениеводства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9 067,0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9 067,0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9 067,0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9 067,0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9 067,0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9 067,0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поддержку малых форм хозяйствования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5 500,0</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повышение эффективности использования и развития ресурсного потенциала рыбохозяйственного комплекса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19 526,0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19 526,0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19 526,0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19 526,0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19 526,0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19 526,0</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поддержку мясного скотоводства, переработки и реализации продукции мясного скотоводства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4 599,0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4 599,0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4 599,0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4 599,0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4 599,0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4 599,0</w:t>
            </w:r>
          </w:p>
        </w:tc>
      </w:tr>
      <w:tr w:rsidR="00AE5A30" w:rsidRPr="00AE5A30" w:rsidTr="00627125">
        <w:trPr>
          <w:trHeight w:val="60"/>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163,4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163,4</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0805528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163,4</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(за исключением софинансирования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0808401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4 900,0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4 900,0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0808401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4 900,0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4 900,0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0808401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4 900,0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4 900,0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«Улучшение жилищных условий жителей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27 385,2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27 585,2</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1110000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20 723,3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20 723,3</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приобретение жилья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1115404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18 650,9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18 650,9</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1115404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18 650,9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18 650,9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Бюджетные инвестиции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1115404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18 650,9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18 650,9</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Приобретение жилого фонда  и предоставление субсидий населению на приобретение жилья по софинансированию государственных программ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1118502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2 072,4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2 072,4</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1118502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2 072,4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2 072,4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Бюджетные инвестиции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1118502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2 072,4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2 072,4</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1120000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6 661,9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6 861,9</w:t>
            </w:r>
          </w:p>
        </w:tc>
      </w:tr>
      <w:tr w:rsidR="00AE5A30" w:rsidRPr="00AE5A30" w:rsidTr="00627125">
        <w:trPr>
          <w:trHeight w:val="127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федерального бюджета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1125135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2 937,6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2 937,6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Социальное обеспечение и иные выплаты населению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1125135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2 937,6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2 937,6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1125135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2 937,6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2 937,6</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софинансирование мероприятий подпрограммы "Обеспечение жильем молодых семей" федеральной целевой программы "Жилище" на 2011–2015 годы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1125440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1 438,9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1 438,9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Социальное обеспечение и иные выплаты населению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1125440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1 438,9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1 438,9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1125440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1 438,9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1 438,9</w:t>
            </w:r>
          </w:p>
        </w:tc>
      </w:tr>
      <w:tr w:rsidR="00AE5A30" w:rsidRPr="00AE5A30" w:rsidTr="00627125">
        <w:trPr>
          <w:trHeight w:val="169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окружного бюджета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1125529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27,8</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1125529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27,8</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1125529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27,8</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Приобретение жилого фонда и предоставление субсидий  населению на приобретение жилья (за исключением софинансирования государственных программ)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1128501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2 257,6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2 457,6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Социальное обеспечение и иные выплаты населению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1128501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2 257,6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2 457,6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1128501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2 257,6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2 457,6</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«Развитие и модернизация жилищно-коммунального комплекса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79 854,4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53 875,0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57 723,2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31 076,7</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1215404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9 361,0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9 361,0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1215404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9 361,0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9 361,0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Бюджетные инвестиции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1215404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9 361,0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9 361,0</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1215430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19 512,6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16 715,7</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1215430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19 512,6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16 715,7</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1215430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19 512,6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16 715,7</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1215431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23 611,1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2 269,1</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1215431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2 269,1</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1215431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2 269,1</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1215431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23 611,1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Бюджетные инвестиции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1215431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23 611,1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1218202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3 281,6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2 340,3</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1218202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3 281,6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2 340,3</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Бюджетные инвестиции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1218202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3 281,6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2 340,3</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1218301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1 956,9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367,7</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1218301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1 956,9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367,7</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1218301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1 956,9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367,7</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Капитальный ремонт объектов муниципальной собственности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1218302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22,9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1218302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22,9</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1218302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22,9</w:t>
            </w:r>
          </w:p>
        </w:tc>
      </w:tr>
      <w:tr w:rsidR="00AE5A30" w:rsidRPr="00AE5A30" w:rsidTr="00627125">
        <w:trPr>
          <w:trHeight w:val="132"/>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"Содействие проведению капитального ремонта многоквартирных домов, благоустройства дворовых территорий"  муниципальной программы  «Развитие и модернизация жилищно-коммунального комплекса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1220000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358,7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благоустройство домовых территорий в рамках подпрограммы "Содействие проведению капитального ремонта многоквартирных домов, благоустройства дворовых территорий"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1225432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358,7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1225432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358,7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1225432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358,7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1230000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21 772,5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22 798,3</w:t>
            </w:r>
          </w:p>
        </w:tc>
      </w:tr>
      <w:tr w:rsidR="00AE5A30" w:rsidRPr="00AE5A30" w:rsidTr="00627125">
        <w:trPr>
          <w:trHeight w:val="127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возмещение недополученных доходов организациям, осуществляющим реализацию населению сжиженного газа по социально-ориентированным розничным ценам в рамках подпрограммы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1235516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21 772,5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22 798,3</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1235516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21 772,5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22 798,3</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1235516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21 772,5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22 798,3</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6 651,8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6 849,6</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5 781,8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5 979,6</w:t>
            </w:r>
          </w:p>
        </w:tc>
      </w:tr>
      <w:tr w:rsidR="00AE5A30" w:rsidRPr="00AE5A30" w:rsidTr="00627125">
        <w:trPr>
          <w:trHeight w:val="127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1315120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1315120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1315120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127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1315443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103,0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Межбюджетные трансферты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1315443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103,0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межбюджетные трансферты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1315443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103,0</w:t>
            </w:r>
          </w:p>
        </w:tc>
      </w:tr>
      <w:tr w:rsidR="00AE5A30" w:rsidRPr="00AE5A30" w:rsidTr="00627125">
        <w:trPr>
          <w:trHeight w:val="127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1315520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1 632,8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1 632,8</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1315520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1 417,9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1 417,9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1315520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1 417,9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1 417,9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1315520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214,9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214,9</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1315520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214,9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214,9</w:t>
            </w:r>
          </w:p>
        </w:tc>
      </w:tr>
      <w:tr w:rsidR="00AE5A30" w:rsidRPr="00AE5A30" w:rsidTr="00627125">
        <w:trPr>
          <w:trHeight w:val="127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федерального бюджета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1315930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2 889,7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3 112,7</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1315930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2 470,7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2 693,7</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1315930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2 470,7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2 693,7</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Межбюджетные трансферты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1315930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419,0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1315930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530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419,0</w:t>
            </w:r>
          </w:p>
        </w:tc>
      </w:tr>
      <w:tr w:rsidR="00AE5A30" w:rsidRPr="00AE5A30" w:rsidTr="00627125">
        <w:trPr>
          <w:trHeight w:val="60"/>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1315931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1 001,1</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1315931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396,4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396,4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1315931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396,4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396,4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1315931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604,7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604,7</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1315931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604,7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604,7</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подпрограммы «Профилактика правонарушений»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1318113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130,0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1318113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130,0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1318113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130,0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«Повышение безопасности дорожного движения в Ханты-Мансийском районе»</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1320000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220,0</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подпрограммы "Повышение безопасности дорожного движения в Ханты-Мансийском районе"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220,0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220,0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220,0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«Комплексные мероприятия противодействия злоупотреблению наркотиками и их незаконному обороту»</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1330000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70,0</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«Комплексные мероприятия противодействия злоупотреблению наркотиками и их незаконному обороту» программы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1338101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1338101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1338101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1340000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580,0</w:t>
            </w:r>
          </w:p>
        </w:tc>
      </w:tr>
      <w:tr w:rsidR="00AE5A30" w:rsidRPr="00AE5A30" w:rsidTr="00627125">
        <w:trPr>
          <w:trHeight w:val="127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 программы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1348101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580,0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1348101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580,0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1348101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580,0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1400000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w:t>
            </w:r>
            <w:r>
              <w:rPr>
                <w:sz w:val="28"/>
                <w:szCs w:val="28"/>
              </w:rPr>
              <w:t xml:space="preserve"> </w:t>
            </w:r>
            <w:r w:rsidRPr="00AE5A30">
              <w:rPr>
                <w:sz w:val="28"/>
                <w:szCs w:val="28"/>
              </w:rPr>
              <w:t>«Защита населения и территорий от чрезвычайных ситуаций, обеспечение пожарной безопасности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1410000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300,0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1418114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1418114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1418114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Подпрограмма "Обеспечение пожарной безопасности в Ханты-Мансийском районе"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1420000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1 200,0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подпрограммы "Обеспечение пожарной безопасности в Ханты-Мансийском районе " программы "Защита населения и территорий от чрезвычайных ситуаций, обеспечение пожарной безопасности в Ханты-Мансийском районе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1428101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1 200,0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Межбюджетные трансферты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1428101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1 200,0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межбюджетные трансферты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1428101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1 200,0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«Развитие малого и среднего предпринимательства на территории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1600000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2 000,0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1608101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25,0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1608101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25,0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1608101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25,0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1608401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1 975,0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1608401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1 975,0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1608401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1 975,0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«Развитие информационного общества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1700000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в рамках программы «Развитие информационного общества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1708101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1708101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1708101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"Развитие транспортной системы  на территории Ханты-Мансийского района"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199 655,7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28 758,4</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строительство (реконструкцию), капитальный ремонт и ремонт автомобильных дорог общего пользования местного значения в рамках  муниципальной программы «Развитие транспортной системы на территории Ханты-Мансийского района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1805419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178 744,1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6 046,8</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1805419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6 899,1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6 046,8</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1805419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6 899,1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6 046,8</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1805419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171 845,0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Бюджетные инвестиции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1805419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171 845,0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10 000,0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10 000,0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1808201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3 217,8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1808201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3 217,8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Бюджетные инвестиции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1808201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3 217,8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Строительство и реконструкция объектов муниципальной собственности по  софинансированию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1808202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7 151,2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1808202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7 151,2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Бюджетные инвестиции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1808202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7 151,2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Капитальный ремонт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1808301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10 542,6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12 711,6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1808301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10 542,6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12 711,6</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1808301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10 542,6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12 711,6</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1900000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310 775,6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315 465,4</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Дотация на выравнивание бюджетной обеспеченности поселений из районного фонда финансовой поддержки поселений 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1905308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310 775,6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315 465,4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Межбюджетные трансферты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1905308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310 775,6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315 465,4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Дотации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1905308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310 775,6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315 465,4</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"Развитие гражданского общества Ханты-Мансийского района на 2014-2016 годы и на плановый период до 2017 года"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2100000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I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2110000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в рамках подпрограммы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2118101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2118101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2118101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630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 Муниципальная программа «Формирование и развитие муниципального имущества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2200000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3 000,0</w:t>
            </w:r>
          </w:p>
        </w:tc>
      </w:tr>
      <w:tr w:rsidR="00AE5A30" w:rsidRPr="00AE5A30" w:rsidTr="00627125">
        <w:trPr>
          <w:trHeight w:val="132"/>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2210000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3 000,0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в рамках подпрограммы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2218101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2218101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3 000,0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2218101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3 000,0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«Ведение землеустройства и рационального использования земельных ресурсов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3100000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в рамках муниципальной программе «Ведение землеустройства и рационального использования земельных ресурсов Ханты-Мансийского района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3108101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3108101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3108101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"Молодое поколение Ханты-Мансийского района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129 450,8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133 610,1</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129 450,8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133 610,1</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Ханты-Мансийского района" муниципальной программы "Молодое поколение Ханты-Мансийского района на 2014-2017 годы" (за счет средств федерального бюджета)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3215260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794,2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794,2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Социальное обеспечение и иные выплаты населению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3215260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794,2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794,2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Публичные нормативные социальные выплаты гражданам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3215260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794,2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794,2</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оплату стоимости питания детей школьного возраста в оздоровительных лагерях с дневным пребыванием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3215407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2 825,7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2 825,7</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3215407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1 900,6</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3215407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1 900,6</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3215407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925,1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925,1</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бюджетным учреждениям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3215407</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925,1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925,1</w:t>
            </w:r>
          </w:p>
        </w:tc>
      </w:tr>
      <w:tr w:rsidR="00AE5A30" w:rsidRPr="00AE5A30" w:rsidTr="00627125">
        <w:trPr>
          <w:trHeight w:val="127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3215508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98 470,9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107 623,8</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3215508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35 000,0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37 000,0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3215508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35 000,0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37 000,0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Социальное обеспечение и иные выплаты населению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3215508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63 470,9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70 623,8</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Публичные нормативные социальные выплаты гражданам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3215508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63 470,9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70 623,8</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осуществление деятельности по опеке и попечительству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3215509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10 225,7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10 225,7</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3215509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9 775,7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9 775,7</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3215509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9 775,7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9 775,7</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3215509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450,0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3215509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450,0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организацию отдыха и оздоровления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3215510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3 518,5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3 518,5</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3215510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3 518,5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3 518,5</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3215510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3 518,5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3 518,5</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3215511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13 316,2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8 322,6</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3215511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13 316,2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8 322,6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Бюджетные инвестиции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3215511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13 316,2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8 322,6</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3215512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299,6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299,6</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3215512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299,6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299,6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Бюджетные инвестиции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3215512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410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299,6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299,6</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«Развитие муниципальной службы и кадрового резерва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3300000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1 580,0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в рамках программы «Развитие муниципальной службы и кадрового резерва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3308101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3308101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3308101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в рамках программы «Развитие муниципальной службы и кадрового резерва в Ханты-Мансийском районе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3308133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580,0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3308133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3308133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3308133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3308133</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500,0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3400000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256 772,0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257 113,0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Подпрограмма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3420000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256 772,0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257 113,0</w:t>
            </w:r>
          </w:p>
        </w:tc>
      </w:tr>
      <w:tr w:rsidR="00AE5A30" w:rsidRPr="00AE5A30" w:rsidTr="00627125">
        <w:trPr>
          <w:trHeight w:val="60"/>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3425434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51 641,0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53 888,0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3425434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51 641,0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53 888,0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3425434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51 641,0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53 888,0</w:t>
            </w:r>
          </w:p>
        </w:tc>
      </w:tr>
      <w:tr w:rsidR="00AE5A30" w:rsidRPr="00AE5A30" w:rsidTr="00627125">
        <w:trPr>
          <w:trHeight w:val="169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3425516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200 725,0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3425516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200 725,0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3425516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200 725,0</w:t>
            </w:r>
          </w:p>
        </w:tc>
      </w:tr>
      <w:tr w:rsidR="00AE5A30" w:rsidRPr="00AE5A30" w:rsidTr="00627125">
        <w:trPr>
          <w:trHeight w:val="841"/>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местного бюджета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3428402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2 131,0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3428402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2 131,0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3428402</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2 131,0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Муниципальная программа «Подготовка перспективных территорий для развития жилищного строительства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3500000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в рамках муниципальной программы «Подготовка перспективных территорий для развития жилищного строительства Ханты-Мансийского района на 2014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3508101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3508101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3508101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Непрограммные расходы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108 867,5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132 228,2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Обеспечение деятельности органов местного самоуправления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27 107,0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27 514,5</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Глава (высшее должностное лицо) муниципального образования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2 576,8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2 615,7</w:t>
            </w:r>
          </w:p>
        </w:tc>
      </w:tr>
      <w:tr w:rsidR="00AE5A30" w:rsidRPr="00AE5A30" w:rsidTr="00627125">
        <w:trPr>
          <w:trHeight w:val="132"/>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2 576,8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2 615,7</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2 576,8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2 615,7</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(денежное содержание муниципальных служащих)</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17 980,6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18 250,5</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17 980,6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18 250,5</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17 980,6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18 250,5</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(денежное содержание других работников)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1 913,2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1 942,1</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1 913,2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1 942,1</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1 913,2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1 942,1</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(содержание учреждений)</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291,2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295,8</w:t>
            </w:r>
          </w:p>
        </w:tc>
      </w:tr>
      <w:tr w:rsidR="00AE5A30" w:rsidRPr="00AE5A30" w:rsidTr="00627125">
        <w:trPr>
          <w:trHeight w:val="132"/>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251,7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255,6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251,7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255,6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40,2</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40,2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Депутат представительного органа местного самоуправления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7010210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1 857,1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1 885,2</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7010210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1 857,1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1 885,2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7010210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1 857,1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1 885,2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Руководитель контрольно-счетной палаты и его заместители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7010224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2 488,1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2 525,2</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7010224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2 488,1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2 525,2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7010224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2 488,1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2 525,2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Прочие мероприятия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52 562,2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76 315,4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деятельности (оказания услуг) муниципальных учреждений</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8 600,0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8 735,0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8 600,0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8 735,0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автономным   учреждениям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8 600,0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8 735,0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условно утвержденные расходы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7020999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27 151,6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56 000,0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7020999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27 151,6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56 000,0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Резервные средства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7020999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870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27 151,6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56 000,0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11 471,7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11 580,4</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423,9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423,9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1 046,0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1 046,0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Социальное обеспечение и иные выплаты населению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5 524,5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5 610,5</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Публичные нормативные социальные выплаты гражданам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5 124,5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5 210,5</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320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Межбюджетные трансферты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4 500,0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межбюджетные трансферты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4 500,0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Передача полномочий по решению вопросов местного значения из бюджета Ханты-Мансийского района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7028601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5 338,9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Межбюджетные трансферты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7028601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5 338,9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межбюджетные трансферты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7028601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5 338,9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Непрограммные расходы из бюджетов других уровней</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7030000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29 198,3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28 398,3</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осуществление первичного воинского учета на территориях, где отсутствуют военные комиссариаты  средства федерального бюджета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7035118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3 661,5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2 861,5</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Межбюджетные трансферты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7035118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3 661,5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2 861,5</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7035118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530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3 661,5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2 861,5</w:t>
            </w:r>
          </w:p>
        </w:tc>
      </w:tr>
      <w:tr w:rsidR="00AE5A30" w:rsidRPr="00AE5A30" w:rsidTr="00627125">
        <w:trPr>
          <w:trHeight w:val="106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Средства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за счет средств автономного округа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7035471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18 182,1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18 182,1</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7035471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18 182,1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18 182,1</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7035471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18 182,1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18 182,1</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Субвенция на осуществление отдельных государственных полномочий по образованию и организации деятельности комиссий по делам несовершеннолетних и защите их прав средства окружного бюджета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7035589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7 354,7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7 354,7</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7035589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5 977,0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5 977,0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7035589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5 977,0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5 977,0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7035589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1 377,7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1 377,7</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7035589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1 377,7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1 377,7</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Ведомственные целевые программы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816 176,6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813 438,3</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Ведомственная целевая программа "Обеспечение деятельности администрации Ханты-Мансийского района на 2015- 2017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76 510,0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77 661,0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администрации Ханты-Мансийского района на 2015 - 2017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53 984,0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54 796,0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53 984,0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54 796,0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53 984,0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54 796,0</w:t>
            </w:r>
          </w:p>
        </w:tc>
      </w:tr>
      <w:tr w:rsidR="00AE5A30" w:rsidRPr="00AE5A30" w:rsidTr="00627125">
        <w:trPr>
          <w:trHeight w:val="60"/>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администрации Ханты-Мансийского района на 2015 - 2017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8010205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12 661,0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12 852,0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8010205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12 661,0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12 852,0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8010205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12 661,0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12 852,0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(содержание учреждений), в рамках Ведомственной целевой программы "Обеспечение деятельности администрации Ханты-Мансийского района на 2015 - 2017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8010206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207,0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8010206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207,0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8010206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207,0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Глава администрации, в рамках Ведомственной целевой программы "Обеспечение деятельности администрации Ханты-Мансийского района на 2015 - 2017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8010208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2 374,0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2 410,0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8010208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2 374,0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2 410,0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8010208</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2 374,0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2 410,0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Прочие мероприятия органов местного самоуправления, в рамках Ведомственной целевой программы "Обеспечение деятельности администрации Ханты-Мансийского района на 2015 - 2017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7 287,0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7 396,0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2 232,0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2 265,0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2 232,0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2 265,0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4 889,0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4 962,0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4 889,0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4 962,0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166,0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169,0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Исполнение судебных актов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830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Уплата налогов, сборов и иных платежей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8018101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850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160,0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Ведомственная целевая программа "Осуществление материально-техническое обеспечения деятельности  органов местного самоуправления Ханты-Мансийского района на 2015 -2017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8020000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55 676,0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44 954,4</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деятельности (оказания услуг) муниципальных учреждений, в рамках Ведомственной целевой программы "Осуществление материально-техническое обеспечения деятельности  органов местного самоуправления Ханты-Мансийского района на 2015 -2017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8020059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55 676,0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44 954,4</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8020059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28 148,7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18 728,4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Расходы на выплаты персоналу казенных учреждений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8020059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28 148,7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18 728,4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8020059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27 346,2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26 140,6</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8020059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27 346,2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26 140,6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8020059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85,4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Уплата налогов, сборов и иных платежей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8020059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850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85,4</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Ведомственная целевая программа "Организация транспортного обслуживания населения Ханты-Мансийского района на 2015 - 2017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8030000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567,0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17 039,3</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8038101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344,0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8038101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344,0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8038101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344,0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(за исключением софинансирования государственных программ) в рамках ведомственной целевой программы "Организация транспортного обслуживания населения Ханты-Мансийского района на 2015 - 2017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8038401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16 695,3</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8038401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16 695,3</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8038401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16 695,3</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Ведомственная целевая программа «Управление муниципальными финансами в Ханты-Мансийском районе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41 788,8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42 384,2</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«Управление муниципальными финансами в Ханты-Мансийском районе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23 579,0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24 004,4</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23 579,0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24 004,4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23 579,0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24 004,4</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«Управление муниципальными финансами в Ханты-Мансийском районе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8040205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6 564,8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6 564,8</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8040205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6 564,8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6 564,8</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8040205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6 564,8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6 564,8</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(содержание учреждений), в рамках Ведомственной целевой программы «Управление муниципальными финансами в Ханты-Мансийском районе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8040206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8040206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8040206</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Процентные платежи по муниципальному долгу, в рамках Ведомственной целевой программы «Управление муниципальными финансами в Ханты-Мансийском районе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8040300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Обслуживание государственного долга Российской Федерации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8040300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Обслуживание муниципального долга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8040300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730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1 000,0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Резервные фонды местных администраций, в рамках Ведомственной целевой программы «Управление муниципальными финансами в Ханты-Мансийском районе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8040500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8040500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8 000,0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Резервные средства</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8040500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870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8 000,0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Прочие мероприятия органов местного самоуправления, в рамках Ведомственной целевой программы «Управление муниципальными финансами в Ханты-Мансийском районе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725,0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500,0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225,0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225,0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Отдельные мероприятия в области информационно-коммуникационных технологий, в рамках Ведомственной целевой программы «Управление муниципальными финансами в Ханты-Мансийском районе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8048104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2 070,0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8048104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2 070,0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8048104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2 070,0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Ведомственная целевая программа "Обеспечение деятельности департамента имущественных и земельных отношений администрации Ханты-Мансийского района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8050000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27 744,1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28 162,0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8050204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20 044,1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20 202,0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8050204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20 044,1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20 202,0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8050204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20 044,1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20 202,0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(денежное содержание других работников), в рамках ведомственной целевой программы "Обеспечение деятельности департамента имущественных и земельных отношений администрации Ханты-Мансийского района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8050205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7 700,0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7 960,0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8050205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7 700,0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7 960,0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8050205</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7 700,0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7 960,0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391 260,5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397 297,4</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372 474,4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378 344,7</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173 876,0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176 534,3</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Расходы на выплаты персоналу казенных учреждений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97 649,5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99 159,4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76 226,5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77 374,9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110 535,1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112 200,4</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110 535,1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112 200,4</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88 063,3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89 610,0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бюджетным учреждениям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88 063,3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89 610,0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11 064,2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11 230,8</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11 006,4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11 172,2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11 006,4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11 172,2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58,6</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58,6</w:t>
            </w:r>
          </w:p>
        </w:tc>
      </w:tr>
      <w:tr w:rsidR="00AE5A30" w:rsidRPr="00AE5A30" w:rsidTr="00627125">
        <w:trPr>
          <w:trHeight w:val="148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"Обеспечение  эффективного функционирования и развития образовательных учреждений Ханты-Мансийского района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8065471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7 721,9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7 721,9</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8065471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7 721,9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7 721,9</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бюджетным учреждениям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8065471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7 721,9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7 721,9</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119 477,7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106 405,8</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услуг в сфере культуры, спорта, туризма и социальной политики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106 189,9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94 452,4</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33 999,1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30 939,1</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Расходы на выплаты персоналу казенных учреждений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15 886,3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16 296,3</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18 112,8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14 642,8</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2 748,0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1 938,1</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2 748,0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1 938,1</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69 442,8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61 568,2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бюджетным учреждениям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69 442,8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61 568,2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Уплата налогов, сборов и иных платежей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850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7,0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услуг в сфере культуры, спорта, туризма и социальной политики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8 274,1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6 939,7</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8 256,1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6 939,7</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8 256,1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6 939,7</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0,0</w:t>
            </w:r>
          </w:p>
        </w:tc>
      </w:tr>
      <w:tr w:rsidR="00AE5A30" w:rsidRPr="00AE5A30" w:rsidTr="00627125">
        <w:trPr>
          <w:trHeight w:val="127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в рамках ведомственной целевой программы «Повышение качества услуг в сфере культуры, спорта, туризма и социальной политики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8075471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5 000,0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8075471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2 550,0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Расходы на выплаты персоналу казенных учреждений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8075471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2 550,0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8075471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2 450,0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бюджетным учреждениям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8075471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2 450,0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Субвенции на осуществление отдельного государственного полномочия ХМАО-Югры по присвоению спортивных разрядов и квалификационных категорий спортивных судей в рамках ведомственной целевой программы «Повышение качества услуг в сфере культуры, спорта, туризма и социальной политики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8075530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13,7</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8075530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9,3</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8075530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9,3</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8075530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4,4</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8075530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4,4</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Ведомственная целевая программа  «Обеспечение деятельности муниципального казенного учреждения Ханты-Мансийского района "Управление гражданской защиты "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8080000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11 180,1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11 348,5</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деятельности (оказания услуг) муниципальных учреждений, в рамках ведомственной целевой программы  «Обеспечение деятельности муниципального казенного учреждения Ханты-Мансийского района "Управление гражданской защиты населения"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8080059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10 940,1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11 108,5</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8080059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10 748,1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10 916,5</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Расходы на выплаты персоналу казенных учреждений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8080059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10 748,1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10 916,5</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8080059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192,0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8080059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192,0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Реализация мероприятий (за исключением софинансирования госпрограмм) в рамках  ведомственной целевой программы «Обеспечение деятельности муниципального казенного учреждения Ханты-Мансийского района "Управление гражданской защиты населения"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8088101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240,0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8088101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240,0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8088101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240,0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Ведомственная целевая программа "Поддержка и развитие печатных средств массовой информации Ханты-Мансийского района на 2015 - 2017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8090000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5 606,0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деятельности (оказания услуг) муниципальных учреждений (МАУ "Наш район"), в рамках ведомственной целевой программы "Поддержка и развитие печатных средств массовой информации Ханты-Мансийского района на 2015 - 2017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8090059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5 606,0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Предоставление субсидий федеральным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8090059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5 606,0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автономным   учреждениям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8090059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620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5 525,0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5 606,0</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86 447,4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82 579,7</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деятельности (оказания услуг) муниципальных учреждений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43 654,9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43 654,9</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39 354,0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39 354,0</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Расходы на выплаты персоналу казенных учреждений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23 728,4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23 728,4</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15 625,6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15 625,6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4 088,8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4 088,8</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4 088,8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4 088,8</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212,1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212,1</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Уплата налогов, сборов и иных платежей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80Д0059</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850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212,1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212,1</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обеспечение функций органов местного самоуправления (денежное содержание муниципальных служащих)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18 733,2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18 733,2</w:t>
            </w:r>
          </w:p>
        </w:tc>
      </w:tr>
      <w:tr w:rsidR="00AE5A30" w:rsidRPr="00AE5A30" w:rsidTr="00627125">
        <w:trPr>
          <w:trHeight w:val="64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18 607,2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18 607,2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120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18 607,2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18 607,2</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126,0</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 xml:space="preserve">Иные закупки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80Д0204</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240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126,0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126,0</w:t>
            </w:r>
          </w:p>
        </w:tc>
      </w:tr>
      <w:tr w:rsidR="00AE5A30" w:rsidRPr="00AE5A30" w:rsidTr="00627125">
        <w:trPr>
          <w:trHeight w:val="8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(за исключением софинансирования государственных программ) в рамках ведомственной целевой программы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80Д8401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24 059,3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20 191,6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Иные бюджетные ассигнования</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80Д8401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24 059,3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20 191,6</w:t>
            </w:r>
          </w:p>
        </w:tc>
      </w:tr>
      <w:tr w:rsidR="00AE5A30" w:rsidRPr="00AE5A30" w:rsidTr="00627125">
        <w:trPr>
          <w:trHeight w:val="43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A30" w:rsidRPr="00AE5A30" w:rsidRDefault="00AE5A30" w:rsidP="00AE5A30">
            <w:pPr>
              <w:rPr>
                <w:sz w:val="28"/>
                <w:szCs w:val="28"/>
              </w:rPr>
            </w:pPr>
            <w:r w:rsidRPr="00AE5A30">
              <w:rPr>
                <w:sz w:val="28"/>
                <w:szCs w:val="28"/>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80Д8401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rPr>
                <w:sz w:val="28"/>
                <w:szCs w:val="28"/>
              </w:rPr>
            </w:pPr>
            <w:r w:rsidRPr="00AE5A30">
              <w:rPr>
                <w:sz w:val="28"/>
                <w:szCs w:val="28"/>
              </w:rPr>
              <w:t>810</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E5A30" w:rsidRPr="00AE5A30" w:rsidRDefault="00AE5A30" w:rsidP="00AE5A30">
            <w:pPr>
              <w:jc w:val="right"/>
              <w:rPr>
                <w:sz w:val="28"/>
                <w:szCs w:val="28"/>
              </w:rPr>
            </w:pPr>
            <w:r w:rsidRPr="00AE5A30">
              <w:rPr>
                <w:sz w:val="28"/>
                <w:szCs w:val="28"/>
              </w:rPr>
              <w:t>24 059,3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20 191,6</w:t>
            </w:r>
          </w:p>
        </w:tc>
      </w:tr>
      <w:tr w:rsidR="00AE5A30" w:rsidRPr="00AE5A30" w:rsidTr="00627125">
        <w:trPr>
          <w:trHeight w:val="255"/>
        </w:trPr>
        <w:tc>
          <w:tcPr>
            <w:tcW w:w="8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rPr>
                <w:sz w:val="28"/>
                <w:szCs w:val="28"/>
              </w:rPr>
            </w:pPr>
            <w:r w:rsidRPr="00AE5A30">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rPr>
                <w:sz w:val="28"/>
                <w:szCs w:val="28"/>
              </w:rPr>
            </w:pPr>
            <w:r w:rsidRPr="00AE5A30">
              <w:rPr>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3 232 068,20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A30" w:rsidRPr="00AE5A30" w:rsidRDefault="00AE5A30" w:rsidP="00AE5A30">
            <w:pPr>
              <w:jc w:val="right"/>
              <w:rPr>
                <w:sz w:val="28"/>
                <w:szCs w:val="28"/>
              </w:rPr>
            </w:pPr>
            <w:r w:rsidRPr="00AE5A30">
              <w:rPr>
                <w:sz w:val="28"/>
                <w:szCs w:val="28"/>
              </w:rPr>
              <w:t>3 153 072,20</w:t>
            </w:r>
          </w:p>
        </w:tc>
      </w:tr>
    </w:tbl>
    <w:p w:rsidR="00EA54B7" w:rsidRDefault="00EA54B7" w:rsidP="004F1C8E">
      <w:pPr>
        <w:autoSpaceDE w:val="0"/>
        <w:autoSpaceDN w:val="0"/>
        <w:adjustRightInd w:val="0"/>
        <w:rPr>
          <w:sz w:val="28"/>
          <w:szCs w:val="28"/>
        </w:rPr>
      </w:pPr>
    </w:p>
    <w:p w:rsidR="00C328F8" w:rsidRDefault="00C328F8" w:rsidP="00A67760">
      <w:pPr>
        <w:autoSpaceDE w:val="0"/>
        <w:autoSpaceDN w:val="0"/>
        <w:adjustRightInd w:val="0"/>
        <w:ind w:firstLine="720"/>
        <w:rPr>
          <w:sz w:val="28"/>
          <w:szCs w:val="28"/>
        </w:rPr>
        <w:sectPr w:rsidR="00C328F8" w:rsidSect="00CE3B09">
          <w:pgSz w:w="16838" w:h="11906" w:orient="landscape"/>
          <w:pgMar w:top="1134" w:right="851" w:bottom="1134" w:left="1985" w:header="709" w:footer="709" w:gutter="0"/>
          <w:cols w:space="708"/>
          <w:docGrid w:linePitch="360"/>
        </w:sectPr>
      </w:pPr>
    </w:p>
    <w:p w:rsidR="00A67760" w:rsidRPr="00642A1A" w:rsidRDefault="00A67760"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w:t>
      </w:r>
      <w:r w:rsidR="00CF61CA">
        <w:rPr>
          <w:sz w:val="28"/>
          <w:szCs w:val="28"/>
        </w:rPr>
        <w:t>10</w:t>
      </w:r>
    </w:p>
    <w:p w:rsidR="00A67760" w:rsidRPr="00642A1A" w:rsidRDefault="00A67760" w:rsidP="006A7BD5">
      <w:pPr>
        <w:autoSpaceDE w:val="0"/>
        <w:autoSpaceDN w:val="0"/>
        <w:adjustRightInd w:val="0"/>
        <w:jc w:val="right"/>
        <w:rPr>
          <w:sz w:val="28"/>
          <w:szCs w:val="28"/>
        </w:rPr>
      </w:pPr>
      <w:r w:rsidRPr="00642A1A">
        <w:rPr>
          <w:sz w:val="28"/>
          <w:szCs w:val="28"/>
        </w:rPr>
        <w:t xml:space="preserve">                                                                                                                                                               к решению Думы</w:t>
      </w:r>
    </w:p>
    <w:p w:rsidR="00A67760" w:rsidRPr="00642A1A" w:rsidRDefault="00A67760"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A67760" w:rsidRPr="00642A1A" w:rsidRDefault="00A67760"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A67760" w:rsidRPr="00642A1A" w:rsidRDefault="00A67760" w:rsidP="006A7BD5">
      <w:pPr>
        <w:autoSpaceDE w:val="0"/>
        <w:autoSpaceDN w:val="0"/>
        <w:adjustRightInd w:val="0"/>
        <w:jc w:val="right"/>
        <w:rPr>
          <w:sz w:val="12"/>
          <w:szCs w:val="12"/>
        </w:rPr>
      </w:pPr>
    </w:p>
    <w:p w:rsidR="00A67760" w:rsidRPr="00642A1A" w:rsidRDefault="00A67760" w:rsidP="006A7BD5">
      <w:pPr>
        <w:autoSpaceDE w:val="0"/>
        <w:autoSpaceDN w:val="0"/>
        <w:adjustRightInd w:val="0"/>
        <w:jc w:val="right"/>
        <w:rPr>
          <w:sz w:val="28"/>
          <w:szCs w:val="28"/>
        </w:rPr>
      </w:pPr>
      <w:r w:rsidRPr="00642A1A">
        <w:rPr>
          <w:sz w:val="28"/>
          <w:szCs w:val="28"/>
        </w:rPr>
        <w:t xml:space="preserve">                                                                                                                                                               Приложение </w:t>
      </w:r>
      <w:r w:rsidR="00A73083">
        <w:rPr>
          <w:sz w:val="28"/>
          <w:szCs w:val="28"/>
        </w:rPr>
        <w:t>11</w:t>
      </w:r>
    </w:p>
    <w:p w:rsidR="00A67760" w:rsidRPr="00642A1A" w:rsidRDefault="00A67760" w:rsidP="006A7BD5">
      <w:pPr>
        <w:autoSpaceDE w:val="0"/>
        <w:autoSpaceDN w:val="0"/>
        <w:adjustRightInd w:val="0"/>
        <w:jc w:val="right"/>
        <w:rPr>
          <w:sz w:val="28"/>
          <w:szCs w:val="28"/>
        </w:rPr>
      </w:pPr>
      <w:r w:rsidRPr="00642A1A">
        <w:rPr>
          <w:sz w:val="28"/>
          <w:szCs w:val="28"/>
        </w:rPr>
        <w:t xml:space="preserve">                                                                                                                                                               к решению Думы</w:t>
      </w:r>
    </w:p>
    <w:p w:rsidR="00A67760" w:rsidRPr="00642A1A" w:rsidRDefault="00A67760"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A67760" w:rsidRDefault="00A67760" w:rsidP="006A7BD5">
      <w:pPr>
        <w:autoSpaceDE w:val="0"/>
        <w:autoSpaceDN w:val="0"/>
        <w:adjustRightInd w:val="0"/>
        <w:ind w:firstLine="720"/>
        <w:jc w:val="right"/>
        <w:rPr>
          <w:sz w:val="28"/>
          <w:szCs w:val="28"/>
        </w:rPr>
      </w:pPr>
      <w:r w:rsidRPr="00642A1A">
        <w:rPr>
          <w:sz w:val="28"/>
          <w:szCs w:val="28"/>
        </w:rPr>
        <w:t xml:space="preserve">                                                                                                                                                     от </w:t>
      </w:r>
      <w:r w:rsidR="00C23AA6">
        <w:rPr>
          <w:sz w:val="28"/>
          <w:szCs w:val="28"/>
        </w:rPr>
        <w:t>18</w:t>
      </w:r>
      <w:r w:rsidRPr="00642A1A">
        <w:rPr>
          <w:sz w:val="28"/>
          <w:szCs w:val="28"/>
        </w:rPr>
        <w:t>.12.201</w:t>
      </w:r>
      <w:r w:rsidR="00C23AA6">
        <w:rPr>
          <w:sz w:val="28"/>
          <w:szCs w:val="28"/>
        </w:rPr>
        <w:t>4</w:t>
      </w:r>
      <w:r w:rsidRPr="00642A1A">
        <w:rPr>
          <w:sz w:val="28"/>
          <w:szCs w:val="28"/>
        </w:rPr>
        <w:t xml:space="preserve"> № </w:t>
      </w:r>
      <w:r w:rsidR="00C23AA6">
        <w:rPr>
          <w:sz w:val="28"/>
          <w:szCs w:val="28"/>
        </w:rPr>
        <w:t>407</w:t>
      </w:r>
    </w:p>
    <w:p w:rsidR="00B5079C" w:rsidRDefault="00B5079C" w:rsidP="006A7BD5">
      <w:pPr>
        <w:autoSpaceDE w:val="0"/>
        <w:autoSpaceDN w:val="0"/>
        <w:adjustRightInd w:val="0"/>
        <w:ind w:firstLine="720"/>
        <w:jc w:val="right"/>
        <w:rPr>
          <w:sz w:val="28"/>
          <w:szCs w:val="28"/>
        </w:rPr>
      </w:pPr>
    </w:p>
    <w:p w:rsidR="00BE0995" w:rsidRPr="00D7383E" w:rsidRDefault="00BE0995" w:rsidP="00BE0995">
      <w:pPr>
        <w:pStyle w:val="ConsNormal"/>
        <w:widowControl/>
        <w:ind w:right="0" w:firstLine="0"/>
        <w:jc w:val="center"/>
        <w:rPr>
          <w:rFonts w:ascii="Times New Roman" w:hAnsi="Times New Roman" w:cs="Times New Roman"/>
          <w:sz w:val="28"/>
          <w:szCs w:val="28"/>
        </w:rPr>
      </w:pPr>
      <w:r w:rsidRPr="00D7383E">
        <w:rPr>
          <w:rFonts w:ascii="Times New Roman" w:hAnsi="Times New Roman" w:cs="Times New Roman"/>
          <w:sz w:val="28"/>
          <w:szCs w:val="28"/>
        </w:rPr>
        <w:t>Источники</w:t>
      </w:r>
      <w:r w:rsidR="006A7BD5">
        <w:rPr>
          <w:rFonts w:ascii="Times New Roman" w:hAnsi="Times New Roman" w:cs="Times New Roman"/>
          <w:sz w:val="28"/>
          <w:szCs w:val="28"/>
        </w:rPr>
        <w:t xml:space="preserve"> </w:t>
      </w:r>
      <w:r w:rsidRPr="00D7383E">
        <w:rPr>
          <w:rFonts w:ascii="Times New Roman" w:hAnsi="Times New Roman" w:cs="Times New Roman"/>
          <w:sz w:val="28"/>
          <w:szCs w:val="28"/>
        </w:rPr>
        <w:t>финансирования дефицита бюджета района</w:t>
      </w:r>
    </w:p>
    <w:p w:rsidR="00BE0995" w:rsidRDefault="00BE0995" w:rsidP="00BE0995">
      <w:pPr>
        <w:pStyle w:val="ConsNormal"/>
        <w:widowControl/>
        <w:ind w:right="0" w:firstLine="0"/>
        <w:jc w:val="center"/>
        <w:rPr>
          <w:rFonts w:ascii="Times New Roman" w:hAnsi="Times New Roman" w:cs="Times New Roman"/>
          <w:sz w:val="28"/>
          <w:szCs w:val="28"/>
        </w:rPr>
      </w:pPr>
      <w:r w:rsidRPr="00D7383E">
        <w:rPr>
          <w:rFonts w:ascii="Times New Roman" w:hAnsi="Times New Roman" w:cs="Times New Roman"/>
          <w:sz w:val="28"/>
          <w:szCs w:val="28"/>
        </w:rPr>
        <w:t>на 2015 год</w:t>
      </w:r>
    </w:p>
    <w:p w:rsidR="002B091F" w:rsidRPr="00D7383E" w:rsidRDefault="002B091F" w:rsidP="002B091F">
      <w:pPr>
        <w:pStyle w:val="ConsNormal"/>
        <w:widowControl/>
        <w:ind w:right="0" w:firstLine="0"/>
        <w:rPr>
          <w:rFonts w:ascii="Times New Roman" w:hAnsi="Times New Roman" w:cs="Times New Roman"/>
          <w:sz w:val="28"/>
          <w:szCs w:val="28"/>
        </w:rPr>
      </w:pPr>
    </w:p>
    <w:tbl>
      <w:tblPr>
        <w:tblW w:w="14175" w:type="dxa"/>
        <w:tblInd w:w="70" w:type="dxa"/>
        <w:tblLayout w:type="fixed"/>
        <w:tblCellMar>
          <w:left w:w="70" w:type="dxa"/>
          <w:right w:w="70" w:type="dxa"/>
        </w:tblCellMar>
        <w:tblLook w:val="0000" w:firstRow="0" w:lastRow="0" w:firstColumn="0" w:lastColumn="0" w:noHBand="0" w:noVBand="0"/>
      </w:tblPr>
      <w:tblGrid>
        <w:gridCol w:w="3445"/>
        <w:gridCol w:w="9171"/>
        <w:gridCol w:w="1559"/>
      </w:tblGrid>
      <w:tr w:rsidR="00FB741B" w:rsidRPr="00D7383E" w:rsidTr="00627125">
        <w:trPr>
          <w:trHeight w:val="720"/>
        </w:trPr>
        <w:tc>
          <w:tcPr>
            <w:tcW w:w="3445"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jc w:val="center"/>
              <w:rPr>
                <w:rFonts w:ascii="Times New Roman" w:hAnsi="Times New Roman" w:cs="Times New Roman"/>
                <w:sz w:val="28"/>
                <w:szCs w:val="28"/>
              </w:rPr>
            </w:pPr>
            <w:r w:rsidRPr="00D7383E">
              <w:rPr>
                <w:rFonts w:ascii="Times New Roman" w:hAnsi="Times New Roman" w:cs="Times New Roman"/>
                <w:sz w:val="28"/>
                <w:szCs w:val="28"/>
              </w:rPr>
              <w:t>Код</w:t>
            </w:r>
          </w:p>
        </w:tc>
        <w:tc>
          <w:tcPr>
            <w:tcW w:w="9171"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jc w:val="center"/>
              <w:rPr>
                <w:rFonts w:ascii="Times New Roman" w:hAnsi="Times New Roman" w:cs="Times New Roman"/>
                <w:sz w:val="28"/>
                <w:szCs w:val="28"/>
              </w:rPr>
            </w:pPr>
            <w:r w:rsidRPr="00D7383E">
              <w:rPr>
                <w:rFonts w:ascii="Times New Roman" w:hAnsi="Times New Roman" w:cs="Times New Roman"/>
                <w:sz w:val="28"/>
                <w:szCs w:val="28"/>
              </w:rPr>
              <w:t>Наименование кода группы, подгруппы, статьи, вида источников финансирования дефицита бюджета, кода классификации операций сектора государственного управления, относящимся к источникам финансирования дефицита бюджета</w:t>
            </w:r>
          </w:p>
        </w:tc>
        <w:tc>
          <w:tcPr>
            <w:tcW w:w="1559"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jc w:val="center"/>
              <w:rPr>
                <w:rFonts w:ascii="Times New Roman" w:hAnsi="Times New Roman" w:cs="Times New Roman"/>
                <w:sz w:val="28"/>
                <w:szCs w:val="28"/>
              </w:rPr>
            </w:pPr>
            <w:r w:rsidRPr="00D7383E">
              <w:rPr>
                <w:rFonts w:ascii="Times New Roman" w:hAnsi="Times New Roman" w:cs="Times New Roman"/>
                <w:sz w:val="28"/>
                <w:szCs w:val="28"/>
              </w:rPr>
              <w:t>Сумма,</w:t>
            </w:r>
            <w:r w:rsidRPr="00D7383E">
              <w:rPr>
                <w:rFonts w:ascii="Times New Roman" w:hAnsi="Times New Roman" w:cs="Times New Roman"/>
                <w:sz w:val="28"/>
                <w:szCs w:val="28"/>
              </w:rPr>
              <w:br/>
              <w:t>тыс.</w:t>
            </w:r>
            <w:r w:rsidRPr="00D7383E">
              <w:rPr>
                <w:rFonts w:ascii="Times New Roman" w:hAnsi="Times New Roman" w:cs="Times New Roman"/>
                <w:sz w:val="28"/>
                <w:szCs w:val="28"/>
              </w:rPr>
              <w:br/>
              <w:t>рублей</w:t>
            </w:r>
          </w:p>
        </w:tc>
      </w:tr>
      <w:tr w:rsidR="00FB741B" w:rsidRPr="00D7383E" w:rsidTr="00627125">
        <w:trPr>
          <w:trHeight w:val="600"/>
        </w:trPr>
        <w:tc>
          <w:tcPr>
            <w:tcW w:w="3445"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000 01 03 00 00 00 0000 000</w:t>
            </w:r>
          </w:p>
        </w:tc>
        <w:tc>
          <w:tcPr>
            <w:tcW w:w="9171"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Бюджетные кредиты от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vAlign w:val="bottom"/>
          </w:tcPr>
          <w:p w:rsidR="00FB741B" w:rsidRPr="00D7383E" w:rsidRDefault="00FB741B" w:rsidP="00B53D0C">
            <w:pPr>
              <w:pStyle w:val="ConsCell"/>
              <w:widowControl/>
              <w:ind w:right="0"/>
              <w:jc w:val="center"/>
              <w:rPr>
                <w:rFonts w:ascii="Times New Roman" w:hAnsi="Times New Roman" w:cs="Times New Roman"/>
                <w:sz w:val="28"/>
                <w:szCs w:val="28"/>
              </w:rPr>
            </w:pPr>
            <w:r>
              <w:rPr>
                <w:rFonts w:ascii="Times New Roman" w:hAnsi="Times New Roman" w:cs="Times New Roman"/>
                <w:bCs/>
                <w:sz w:val="28"/>
                <w:szCs w:val="28"/>
              </w:rPr>
              <w:t xml:space="preserve">51 900,0 </w:t>
            </w:r>
          </w:p>
        </w:tc>
      </w:tr>
      <w:tr w:rsidR="00FB741B" w:rsidRPr="00D7383E" w:rsidTr="00627125">
        <w:trPr>
          <w:trHeight w:val="600"/>
        </w:trPr>
        <w:tc>
          <w:tcPr>
            <w:tcW w:w="3445"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000 01 03 01 00 05 0000 710</w:t>
            </w:r>
          </w:p>
        </w:tc>
        <w:tc>
          <w:tcPr>
            <w:tcW w:w="9171"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1559" w:type="dxa"/>
            <w:tcBorders>
              <w:top w:val="single" w:sz="6" w:space="0" w:color="auto"/>
              <w:left w:val="single" w:sz="6" w:space="0" w:color="auto"/>
              <w:bottom w:val="single" w:sz="6" w:space="0" w:color="auto"/>
              <w:right w:val="single" w:sz="6" w:space="0" w:color="auto"/>
            </w:tcBorders>
            <w:vAlign w:val="bottom"/>
          </w:tcPr>
          <w:p w:rsidR="00FB741B" w:rsidRPr="00D7383E" w:rsidRDefault="00FB741B" w:rsidP="00B53D0C">
            <w:pPr>
              <w:pStyle w:val="ConsCell"/>
              <w:widowControl/>
              <w:ind w:right="0"/>
              <w:jc w:val="center"/>
              <w:rPr>
                <w:rFonts w:ascii="Times New Roman" w:hAnsi="Times New Roman" w:cs="Times New Roman"/>
                <w:bCs/>
                <w:sz w:val="28"/>
                <w:szCs w:val="28"/>
              </w:rPr>
            </w:pPr>
            <w:r>
              <w:rPr>
                <w:rFonts w:ascii="Times New Roman" w:hAnsi="Times New Roman" w:cs="Times New Roman"/>
                <w:bCs/>
                <w:sz w:val="28"/>
                <w:szCs w:val="28"/>
              </w:rPr>
              <w:t>51 900,0</w:t>
            </w:r>
          </w:p>
        </w:tc>
      </w:tr>
      <w:tr w:rsidR="00FB741B" w:rsidRPr="00D7383E" w:rsidTr="00627125">
        <w:trPr>
          <w:trHeight w:val="480"/>
        </w:trPr>
        <w:tc>
          <w:tcPr>
            <w:tcW w:w="3445"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000 01 03 01 00 05 0000 810</w:t>
            </w:r>
          </w:p>
        </w:tc>
        <w:tc>
          <w:tcPr>
            <w:tcW w:w="9171"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vAlign w:val="bottom"/>
          </w:tcPr>
          <w:p w:rsidR="00FB741B" w:rsidRPr="00D7383E" w:rsidRDefault="00FB741B" w:rsidP="00B53D0C">
            <w:pPr>
              <w:pStyle w:val="ConsCell"/>
              <w:widowControl/>
              <w:ind w:right="0"/>
              <w:jc w:val="center"/>
              <w:rPr>
                <w:rFonts w:ascii="Times New Roman" w:hAnsi="Times New Roman" w:cs="Times New Roman"/>
                <w:sz w:val="28"/>
                <w:szCs w:val="28"/>
              </w:rPr>
            </w:pPr>
            <w:r w:rsidRPr="00D7383E">
              <w:rPr>
                <w:rFonts w:ascii="Times New Roman" w:hAnsi="Times New Roman" w:cs="Times New Roman"/>
                <w:sz w:val="28"/>
                <w:szCs w:val="28"/>
              </w:rPr>
              <w:t>0,0</w:t>
            </w:r>
          </w:p>
        </w:tc>
      </w:tr>
      <w:tr w:rsidR="00FB741B" w:rsidRPr="00D7383E" w:rsidTr="00627125">
        <w:trPr>
          <w:trHeight w:val="240"/>
        </w:trPr>
        <w:tc>
          <w:tcPr>
            <w:tcW w:w="3445"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000 01 05 00 00 00 0000 000</w:t>
            </w:r>
          </w:p>
        </w:tc>
        <w:tc>
          <w:tcPr>
            <w:tcW w:w="9171"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Изменение остатков средств на счетах по учету средств бюджета</w:t>
            </w:r>
          </w:p>
        </w:tc>
        <w:tc>
          <w:tcPr>
            <w:tcW w:w="1559" w:type="dxa"/>
            <w:tcBorders>
              <w:top w:val="single" w:sz="6" w:space="0" w:color="auto"/>
              <w:left w:val="single" w:sz="6" w:space="0" w:color="auto"/>
              <w:bottom w:val="single" w:sz="6" w:space="0" w:color="auto"/>
              <w:right w:val="single" w:sz="6" w:space="0" w:color="auto"/>
            </w:tcBorders>
            <w:vAlign w:val="bottom"/>
          </w:tcPr>
          <w:p w:rsidR="00FB741B" w:rsidRPr="00D7383E" w:rsidRDefault="00FB741B" w:rsidP="00B53D0C">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168 538,3</w:t>
            </w:r>
          </w:p>
        </w:tc>
      </w:tr>
      <w:tr w:rsidR="00FB741B" w:rsidRPr="00D7383E" w:rsidTr="00627125">
        <w:trPr>
          <w:trHeight w:val="240"/>
        </w:trPr>
        <w:tc>
          <w:tcPr>
            <w:tcW w:w="3445"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 xml:space="preserve">000 01 05 02 01 05 0000 510 </w:t>
            </w:r>
          </w:p>
        </w:tc>
        <w:tc>
          <w:tcPr>
            <w:tcW w:w="9171"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Увеличение прочих остатков денежных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vAlign w:val="bottom"/>
          </w:tcPr>
          <w:p w:rsidR="00FB741B" w:rsidRPr="00D7383E" w:rsidRDefault="00FB741B" w:rsidP="00B53D0C">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3 852 369,8</w:t>
            </w:r>
          </w:p>
        </w:tc>
      </w:tr>
      <w:tr w:rsidR="00FB741B" w:rsidRPr="00D7383E" w:rsidTr="00627125">
        <w:trPr>
          <w:trHeight w:val="360"/>
        </w:trPr>
        <w:tc>
          <w:tcPr>
            <w:tcW w:w="3445"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000 01 05 02 01 05 0000 610</w:t>
            </w:r>
          </w:p>
        </w:tc>
        <w:tc>
          <w:tcPr>
            <w:tcW w:w="9171"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Уменьшение прочих остатков денежных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vAlign w:val="bottom"/>
          </w:tcPr>
          <w:p w:rsidR="00FB741B" w:rsidRPr="00D7383E" w:rsidRDefault="00FB741B" w:rsidP="00B53D0C">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4 020 908,1 </w:t>
            </w:r>
          </w:p>
        </w:tc>
      </w:tr>
      <w:tr w:rsidR="00FB741B" w:rsidRPr="00D7383E" w:rsidTr="00627125">
        <w:trPr>
          <w:trHeight w:val="360"/>
        </w:trPr>
        <w:tc>
          <w:tcPr>
            <w:tcW w:w="3445"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000 01 06 01 00 05 0000 630</w:t>
            </w:r>
          </w:p>
        </w:tc>
        <w:tc>
          <w:tcPr>
            <w:tcW w:w="9171"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Средства от продажи акций и иных форм участия в капитале, находящихся в собственности муниципальных районов</w:t>
            </w:r>
          </w:p>
        </w:tc>
        <w:tc>
          <w:tcPr>
            <w:tcW w:w="1559" w:type="dxa"/>
            <w:tcBorders>
              <w:top w:val="single" w:sz="6" w:space="0" w:color="auto"/>
              <w:left w:val="single" w:sz="6" w:space="0" w:color="auto"/>
              <w:bottom w:val="single" w:sz="6" w:space="0" w:color="auto"/>
              <w:right w:val="single" w:sz="6" w:space="0" w:color="auto"/>
            </w:tcBorders>
            <w:vAlign w:val="bottom"/>
          </w:tcPr>
          <w:p w:rsidR="00FB741B" w:rsidRPr="00D7383E" w:rsidRDefault="00FB741B" w:rsidP="00B53D0C">
            <w:pPr>
              <w:pStyle w:val="ConsCell"/>
              <w:widowControl/>
              <w:ind w:right="0"/>
              <w:jc w:val="center"/>
              <w:rPr>
                <w:rFonts w:ascii="Times New Roman" w:hAnsi="Times New Roman" w:cs="Times New Roman"/>
                <w:sz w:val="28"/>
                <w:szCs w:val="28"/>
              </w:rPr>
            </w:pPr>
            <w:r w:rsidRPr="00D7383E">
              <w:rPr>
                <w:rFonts w:ascii="Times New Roman" w:hAnsi="Times New Roman" w:cs="Times New Roman"/>
                <w:sz w:val="28"/>
                <w:szCs w:val="28"/>
              </w:rPr>
              <w:t>3 067,0</w:t>
            </w:r>
          </w:p>
        </w:tc>
      </w:tr>
      <w:tr w:rsidR="00FB741B" w:rsidRPr="00D7383E" w:rsidTr="00627125">
        <w:trPr>
          <w:trHeight w:val="360"/>
        </w:trPr>
        <w:tc>
          <w:tcPr>
            <w:tcW w:w="3445"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000 01 06 05 00 00 0000 000</w:t>
            </w:r>
          </w:p>
        </w:tc>
        <w:tc>
          <w:tcPr>
            <w:tcW w:w="9171"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Бюджетные кредиты, предоставленные внутри страны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vAlign w:val="bottom"/>
          </w:tcPr>
          <w:p w:rsidR="00FB741B" w:rsidRPr="00D7383E" w:rsidRDefault="00FB741B" w:rsidP="00B53D0C">
            <w:pPr>
              <w:pStyle w:val="ConsCell"/>
              <w:widowControl/>
              <w:ind w:right="0"/>
              <w:jc w:val="center"/>
              <w:rPr>
                <w:rFonts w:ascii="Times New Roman" w:hAnsi="Times New Roman" w:cs="Times New Roman"/>
                <w:sz w:val="28"/>
                <w:szCs w:val="28"/>
              </w:rPr>
            </w:pPr>
            <w:r w:rsidRPr="00D7383E">
              <w:rPr>
                <w:rFonts w:ascii="Times New Roman" w:hAnsi="Times New Roman" w:cs="Times New Roman"/>
                <w:bCs/>
                <w:sz w:val="28"/>
                <w:szCs w:val="28"/>
              </w:rPr>
              <w:t>1 800,0</w:t>
            </w:r>
          </w:p>
        </w:tc>
      </w:tr>
      <w:tr w:rsidR="00FB741B" w:rsidRPr="00D7383E" w:rsidTr="00627125">
        <w:trPr>
          <w:trHeight w:val="360"/>
        </w:trPr>
        <w:tc>
          <w:tcPr>
            <w:tcW w:w="3445"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000 01 06 05 01 05 0000 640</w:t>
            </w:r>
          </w:p>
        </w:tc>
        <w:tc>
          <w:tcPr>
            <w:tcW w:w="9171"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Возврат бюджетных кредитов, предоставленных юридическим лицам из бюджетов муниципальных районов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vAlign w:val="bottom"/>
          </w:tcPr>
          <w:p w:rsidR="00FB741B" w:rsidRPr="00D7383E" w:rsidRDefault="00FB741B" w:rsidP="00B53D0C">
            <w:pPr>
              <w:pStyle w:val="ConsCell"/>
              <w:widowControl/>
              <w:ind w:right="0"/>
              <w:jc w:val="center"/>
              <w:rPr>
                <w:rFonts w:ascii="Times New Roman" w:hAnsi="Times New Roman" w:cs="Times New Roman"/>
                <w:sz w:val="28"/>
                <w:szCs w:val="28"/>
              </w:rPr>
            </w:pPr>
            <w:r w:rsidRPr="00D7383E">
              <w:rPr>
                <w:rFonts w:ascii="Times New Roman" w:hAnsi="Times New Roman" w:cs="Times New Roman"/>
                <w:sz w:val="28"/>
                <w:szCs w:val="28"/>
              </w:rPr>
              <w:t>1 800,0</w:t>
            </w:r>
          </w:p>
        </w:tc>
      </w:tr>
      <w:tr w:rsidR="00FB741B" w:rsidRPr="00D7383E" w:rsidTr="00627125">
        <w:trPr>
          <w:trHeight w:val="360"/>
        </w:trPr>
        <w:tc>
          <w:tcPr>
            <w:tcW w:w="3445"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000 01 06 05 01 05 0000 540</w:t>
            </w:r>
          </w:p>
        </w:tc>
        <w:tc>
          <w:tcPr>
            <w:tcW w:w="9171"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 xml:space="preserve"> Предоставление бюджетных кредитов юридическим лицам из бюджетов муниципальных районов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vAlign w:val="bottom"/>
          </w:tcPr>
          <w:p w:rsidR="00FB741B" w:rsidRPr="00D7383E" w:rsidRDefault="00FB741B" w:rsidP="00B53D0C">
            <w:pPr>
              <w:pStyle w:val="ConsCell"/>
              <w:widowControl/>
              <w:ind w:right="0"/>
              <w:jc w:val="center"/>
              <w:rPr>
                <w:rFonts w:ascii="Times New Roman" w:hAnsi="Times New Roman" w:cs="Times New Roman"/>
                <w:sz w:val="28"/>
                <w:szCs w:val="28"/>
              </w:rPr>
            </w:pPr>
            <w:r w:rsidRPr="00D7383E">
              <w:rPr>
                <w:rFonts w:ascii="Times New Roman" w:hAnsi="Times New Roman" w:cs="Times New Roman"/>
                <w:sz w:val="28"/>
                <w:szCs w:val="28"/>
              </w:rPr>
              <w:t>0,0</w:t>
            </w:r>
          </w:p>
        </w:tc>
      </w:tr>
      <w:tr w:rsidR="00FB741B" w:rsidRPr="00D7383E" w:rsidTr="00627125">
        <w:trPr>
          <w:trHeight w:val="360"/>
        </w:trPr>
        <w:tc>
          <w:tcPr>
            <w:tcW w:w="3445"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p>
        </w:tc>
        <w:tc>
          <w:tcPr>
            <w:tcW w:w="9171" w:type="dxa"/>
            <w:tcBorders>
              <w:top w:val="single" w:sz="6" w:space="0" w:color="auto"/>
              <w:left w:val="single" w:sz="6" w:space="0" w:color="auto"/>
              <w:bottom w:val="single" w:sz="6" w:space="0" w:color="auto"/>
              <w:right w:val="single" w:sz="6" w:space="0" w:color="auto"/>
            </w:tcBorders>
          </w:tcPr>
          <w:p w:rsidR="00FB741B" w:rsidRPr="00D7383E" w:rsidRDefault="00FB741B" w:rsidP="00B53D0C">
            <w:pPr>
              <w:pStyle w:val="ConsCell"/>
              <w:widowControl/>
              <w:ind w:right="0"/>
              <w:rPr>
                <w:rFonts w:ascii="Times New Roman" w:hAnsi="Times New Roman" w:cs="Times New Roman"/>
                <w:sz w:val="28"/>
                <w:szCs w:val="28"/>
              </w:rPr>
            </w:pPr>
            <w:r w:rsidRPr="00D7383E">
              <w:rPr>
                <w:rFonts w:ascii="Times New Roman" w:hAnsi="Times New Roman" w:cs="Times New Roman"/>
                <w:sz w:val="28"/>
                <w:szCs w:val="28"/>
              </w:rPr>
              <w:t>Всего источников внутреннего финансирования дефицита бюджета</w:t>
            </w:r>
          </w:p>
        </w:tc>
        <w:tc>
          <w:tcPr>
            <w:tcW w:w="1559" w:type="dxa"/>
            <w:tcBorders>
              <w:top w:val="single" w:sz="6" w:space="0" w:color="auto"/>
              <w:left w:val="single" w:sz="6" w:space="0" w:color="auto"/>
              <w:bottom w:val="single" w:sz="6" w:space="0" w:color="auto"/>
              <w:right w:val="single" w:sz="6" w:space="0" w:color="auto"/>
            </w:tcBorders>
            <w:vAlign w:val="bottom"/>
          </w:tcPr>
          <w:p w:rsidR="00FB741B" w:rsidRPr="00D7383E" w:rsidRDefault="00FB741B" w:rsidP="00B53D0C">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225 305,3</w:t>
            </w:r>
          </w:p>
        </w:tc>
      </w:tr>
    </w:tbl>
    <w:p w:rsidR="00CF61CA" w:rsidRDefault="00CF61CA" w:rsidP="005E434C">
      <w:pPr>
        <w:autoSpaceDE w:val="0"/>
        <w:autoSpaceDN w:val="0"/>
        <w:adjustRightInd w:val="0"/>
        <w:rPr>
          <w:sz w:val="28"/>
          <w:szCs w:val="28"/>
        </w:rPr>
      </w:pPr>
    </w:p>
    <w:p w:rsidR="00CF61CA" w:rsidRDefault="00CF61CA" w:rsidP="00A67760">
      <w:pPr>
        <w:autoSpaceDE w:val="0"/>
        <w:autoSpaceDN w:val="0"/>
        <w:adjustRightInd w:val="0"/>
        <w:ind w:firstLine="720"/>
        <w:rPr>
          <w:sz w:val="28"/>
          <w:szCs w:val="28"/>
        </w:rPr>
        <w:sectPr w:rsidR="00CF61CA" w:rsidSect="00CE3B09">
          <w:pgSz w:w="16838" w:h="11906" w:orient="landscape"/>
          <w:pgMar w:top="1134" w:right="851" w:bottom="1134" w:left="1985" w:header="709" w:footer="709" w:gutter="0"/>
          <w:cols w:space="708"/>
          <w:docGrid w:linePitch="360"/>
        </w:sectPr>
      </w:pPr>
    </w:p>
    <w:p w:rsidR="00A67760" w:rsidRPr="00642A1A" w:rsidRDefault="00A67760"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w:t>
      </w:r>
      <w:r w:rsidR="00CF61CA">
        <w:rPr>
          <w:sz w:val="28"/>
          <w:szCs w:val="28"/>
        </w:rPr>
        <w:t>11</w:t>
      </w:r>
    </w:p>
    <w:p w:rsidR="00A67760" w:rsidRPr="00642A1A" w:rsidRDefault="00A67760" w:rsidP="006A7BD5">
      <w:pPr>
        <w:autoSpaceDE w:val="0"/>
        <w:autoSpaceDN w:val="0"/>
        <w:adjustRightInd w:val="0"/>
        <w:jc w:val="right"/>
        <w:rPr>
          <w:sz w:val="28"/>
          <w:szCs w:val="28"/>
        </w:rPr>
      </w:pPr>
      <w:r w:rsidRPr="00642A1A">
        <w:rPr>
          <w:sz w:val="28"/>
          <w:szCs w:val="28"/>
        </w:rPr>
        <w:t xml:space="preserve">                                                                                                                                                               к решению Думы</w:t>
      </w:r>
    </w:p>
    <w:p w:rsidR="00A67760" w:rsidRPr="00642A1A" w:rsidRDefault="00A67760"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A67760" w:rsidRPr="00642A1A" w:rsidRDefault="00A67760"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A67760" w:rsidRPr="00642A1A" w:rsidRDefault="00A67760" w:rsidP="006A7BD5">
      <w:pPr>
        <w:autoSpaceDE w:val="0"/>
        <w:autoSpaceDN w:val="0"/>
        <w:adjustRightInd w:val="0"/>
        <w:jc w:val="right"/>
        <w:rPr>
          <w:sz w:val="12"/>
          <w:szCs w:val="12"/>
        </w:rPr>
      </w:pPr>
    </w:p>
    <w:p w:rsidR="00A67760" w:rsidRPr="00642A1A" w:rsidRDefault="00A67760" w:rsidP="006A7BD5">
      <w:pPr>
        <w:autoSpaceDE w:val="0"/>
        <w:autoSpaceDN w:val="0"/>
        <w:adjustRightInd w:val="0"/>
        <w:jc w:val="right"/>
        <w:rPr>
          <w:sz w:val="28"/>
          <w:szCs w:val="28"/>
        </w:rPr>
      </w:pPr>
      <w:r w:rsidRPr="00642A1A">
        <w:rPr>
          <w:sz w:val="28"/>
          <w:szCs w:val="28"/>
        </w:rPr>
        <w:t xml:space="preserve">                                                                                                                                                               Приложение </w:t>
      </w:r>
      <w:r w:rsidR="00A73083">
        <w:rPr>
          <w:sz w:val="28"/>
          <w:szCs w:val="28"/>
        </w:rPr>
        <w:t>12</w:t>
      </w:r>
    </w:p>
    <w:p w:rsidR="00A67760" w:rsidRPr="00642A1A" w:rsidRDefault="00A67760" w:rsidP="006A7BD5">
      <w:pPr>
        <w:autoSpaceDE w:val="0"/>
        <w:autoSpaceDN w:val="0"/>
        <w:adjustRightInd w:val="0"/>
        <w:jc w:val="right"/>
        <w:rPr>
          <w:sz w:val="28"/>
          <w:szCs w:val="28"/>
        </w:rPr>
      </w:pPr>
      <w:r w:rsidRPr="00642A1A">
        <w:rPr>
          <w:sz w:val="28"/>
          <w:szCs w:val="28"/>
        </w:rPr>
        <w:t xml:space="preserve">                                                                                                                                                               к решению Думы</w:t>
      </w:r>
    </w:p>
    <w:p w:rsidR="00A67760" w:rsidRPr="00642A1A" w:rsidRDefault="00A67760"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F61B6A" w:rsidRDefault="00A67760" w:rsidP="006A7BD5">
      <w:pPr>
        <w:autoSpaceDE w:val="0"/>
        <w:autoSpaceDN w:val="0"/>
        <w:adjustRightInd w:val="0"/>
        <w:ind w:firstLine="720"/>
        <w:jc w:val="right"/>
        <w:rPr>
          <w:sz w:val="28"/>
          <w:szCs w:val="28"/>
        </w:rPr>
      </w:pPr>
      <w:r w:rsidRPr="00642A1A">
        <w:rPr>
          <w:sz w:val="28"/>
          <w:szCs w:val="28"/>
        </w:rPr>
        <w:t xml:space="preserve">                                                                                                                                                     от </w:t>
      </w:r>
      <w:r w:rsidR="00C23AA6">
        <w:rPr>
          <w:sz w:val="28"/>
          <w:szCs w:val="28"/>
        </w:rPr>
        <w:t>18</w:t>
      </w:r>
      <w:r w:rsidRPr="00642A1A">
        <w:rPr>
          <w:sz w:val="28"/>
          <w:szCs w:val="28"/>
        </w:rPr>
        <w:t>.12.201</w:t>
      </w:r>
      <w:r w:rsidR="00C23AA6">
        <w:rPr>
          <w:sz w:val="28"/>
          <w:szCs w:val="28"/>
        </w:rPr>
        <w:t>4</w:t>
      </w:r>
      <w:r w:rsidRPr="00642A1A">
        <w:rPr>
          <w:sz w:val="28"/>
          <w:szCs w:val="28"/>
        </w:rPr>
        <w:t xml:space="preserve"> № </w:t>
      </w:r>
      <w:r w:rsidR="00C23AA6">
        <w:rPr>
          <w:sz w:val="28"/>
          <w:szCs w:val="28"/>
        </w:rPr>
        <w:t>407</w:t>
      </w:r>
    </w:p>
    <w:p w:rsidR="00BB76F4" w:rsidRDefault="00BB76F4" w:rsidP="00BC1674">
      <w:pPr>
        <w:autoSpaceDE w:val="0"/>
        <w:autoSpaceDN w:val="0"/>
        <w:adjustRightInd w:val="0"/>
        <w:ind w:firstLine="720"/>
        <w:rPr>
          <w:sz w:val="28"/>
          <w:szCs w:val="28"/>
        </w:rPr>
      </w:pPr>
    </w:p>
    <w:p w:rsidR="003208CD" w:rsidRPr="0082779C" w:rsidRDefault="003208CD" w:rsidP="003208CD">
      <w:pPr>
        <w:pStyle w:val="ConsNormal"/>
        <w:widowControl/>
        <w:ind w:right="0" w:firstLine="0"/>
        <w:jc w:val="center"/>
        <w:rPr>
          <w:rFonts w:ascii="Times New Roman" w:hAnsi="Times New Roman" w:cs="Times New Roman"/>
          <w:sz w:val="28"/>
          <w:szCs w:val="28"/>
        </w:rPr>
      </w:pPr>
      <w:r w:rsidRPr="0082779C">
        <w:rPr>
          <w:rFonts w:ascii="Times New Roman" w:hAnsi="Times New Roman" w:cs="Times New Roman"/>
          <w:sz w:val="28"/>
          <w:szCs w:val="28"/>
        </w:rPr>
        <w:t>Источники</w:t>
      </w:r>
      <w:r w:rsidR="006A7BD5">
        <w:rPr>
          <w:rFonts w:ascii="Times New Roman" w:hAnsi="Times New Roman" w:cs="Times New Roman"/>
          <w:sz w:val="28"/>
          <w:szCs w:val="28"/>
        </w:rPr>
        <w:t xml:space="preserve"> </w:t>
      </w:r>
      <w:r w:rsidRPr="0082779C">
        <w:rPr>
          <w:rFonts w:ascii="Times New Roman" w:hAnsi="Times New Roman" w:cs="Times New Roman"/>
          <w:sz w:val="28"/>
          <w:szCs w:val="28"/>
        </w:rPr>
        <w:t>финансирования дефицита бюджета района</w:t>
      </w:r>
    </w:p>
    <w:p w:rsidR="003208CD" w:rsidRDefault="003208CD" w:rsidP="003208CD">
      <w:pPr>
        <w:pStyle w:val="ConsNormal"/>
        <w:widowControl/>
        <w:ind w:right="0" w:firstLine="0"/>
        <w:jc w:val="center"/>
        <w:rPr>
          <w:rFonts w:ascii="Times New Roman" w:hAnsi="Times New Roman" w:cs="Times New Roman"/>
          <w:sz w:val="28"/>
          <w:szCs w:val="28"/>
        </w:rPr>
      </w:pPr>
      <w:r w:rsidRPr="0082779C">
        <w:rPr>
          <w:rFonts w:ascii="Times New Roman" w:hAnsi="Times New Roman" w:cs="Times New Roman"/>
          <w:sz w:val="28"/>
          <w:szCs w:val="28"/>
        </w:rPr>
        <w:t>на 2016-2017 годов</w:t>
      </w:r>
    </w:p>
    <w:p w:rsidR="002B091F" w:rsidRPr="0082779C" w:rsidRDefault="002B091F" w:rsidP="002B091F">
      <w:pPr>
        <w:pStyle w:val="ConsNormal"/>
        <w:widowControl/>
        <w:ind w:right="0" w:firstLine="0"/>
        <w:rPr>
          <w:rFonts w:ascii="Times New Roman" w:hAnsi="Times New Roman" w:cs="Times New Roman"/>
          <w:sz w:val="28"/>
          <w:szCs w:val="28"/>
        </w:rPr>
      </w:pPr>
    </w:p>
    <w:tbl>
      <w:tblPr>
        <w:tblW w:w="14033" w:type="dxa"/>
        <w:tblInd w:w="70" w:type="dxa"/>
        <w:tblLayout w:type="fixed"/>
        <w:tblCellMar>
          <w:left w:w="70" w:type="dxa"/>
          <w:right w:w="70" w:type="dxa"/>
        </w:tblCellMar>
        <w:tblLook w:val="0000" w:firstRow="0" w:lastRow="0" w:firstColumn="0" w:lastColumn="0" w:noHBand="0" w:noVBand="0"/>
      </w:tblPr>
      <w:tblGrid>
        <w:gridCol w:w="3686"/>
        <w:gridCol w:w="7229"/>
        <w:gridCol w:w="1559"/>
        <w:gridCol w:w="1559"/>
      </w:tblGrid>
      <w:tr w:rsidR="00FB741B" w:rsidRPr="0082779C" w:rsidTr="005A006B">
        <w:trPr>
          <w:trHeight w:val="720"/>
        </w:trPr>
        <w:tc>
          <w:tcPr>
            <w:tcW w:w="3686" w:type="dxa"/>
            <w:vMerge w:val="restart"/>
            <w:tcBorders>
              <w:top w:val="single" w:sz="6" w:space="0" w:color="auto"/>
              <w:left w:val="single" w:sz="6" w:space="0" w:color="auto"/>
              <w:right w:val="single" w:sz="6" w:space="0" w:color="auto"/>
            </w:tcBorders>
          </w:tcPr>
          <w:p w:rsidR="00FB741B" w:rsidRPr="0082779C" w:rsidRDefault="00FB741B" w:rsidP="00B53D0C">
            <w:pPr>
              <w:pStyle w:val="ConsCell"/>
              <w:ind w:right="0"/>
              <w:jc w:val="center"/>
              <w:rPr>
                <w:rFonts w:ascii="Times New Roman" w:hAnsi="Times New Roman" w:cs="Times New Roman"/>
                <w:sz w:val="28"/>
                <w:szCs w:val="28"/>
              </w:rPr>
            </w:pPr>
            <w:r w:rsidRPr="0082779C">
              <w:rPr>
                <w:rFonts w:ascii="Times New Roman" w:hAnsi="Times New Roman" w:cs="Times New Roman"/>
                <w:sz w:val="28"/>
                <w:szCs w:val="28"/>
              </w:rPr>
              <w:t>Код</w:t>
            </w:r>
          </w:p>
        </w:tc>
        <w:tc>
          <w:tcPr>
            <w:tcW w:w="7229" w:type="dxa"/>
            <w:vMerge w:val="restart"/>
            <w:tcBorders>
              <w:top w:val="single" w:sz="6" w:space="0" w:color="auto"/>
              <w:left w:val="single" w:sz="6" w:space="0" w:color="auto"/>
              <w:right w:val="single" w:sz="6" w:space="0" w:color="auto"/>
            </w:tcBorders>
          </w:tcPr>
          <w:p w:rsidR="00FB741B" w:rsidRPr="0082779C" w:rsidRDefault="00FB741B" w:rsidP="00B53D0C">
            <w:pPr>
              <w:pStyle w:val="ConsCell"/>
              <w:ind w:right="0"/>
              <w:jc w:val="center"/>
              <w:rPr>
                <w:rFonts w:ascii="Times New Roman" w:hAnsi="Times New Roman" w:cs="Times New Roman"/>
                <w:sz w:val="28"/>
                <w:szCs w:val="28"/>
              </w:rPr>
            </w:pPr>
            <w:r w:rsidRPr="0082779C">
              <w:rPr>
                <w:rFonts w:ascii="Times New Roman" w:hAnsi="Times New Roman" w:cs="Times New Roman"/>
                <w:sz w:val="28"/>
                <w:szCs w:val="28"/>
              </w:rPr>
              <w:t xml:space="preserve">Наименование кода группы, подгруппы, статьи, </w:t>
            </w:r>
            <w:r w:rsidRPr="0082779C">
              <w:rPr>
                <w:rFonts w:ascii="Times New Roman" w:hAnsi="Times New Roman" w:cs="Times New Roman"/>
                <w:sz w:val="28"/>
                <w:szCs w:val="28"/>
              </w:rPr>
              <w:br/>
              <w:t>вида источников финансирования дефицита бюджета, кода классификации операций сектора государственного управления, относящимся к источникам финансирования дефицита бюджета</w:t>
            </w:r>
          </w:p>
        </w:tc>
        <w:tc>
          <w:tcPr>
            <w:tcW w:w="3118" w:type="dxa"/>
            <w:gridSpan w:val="2"/>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sz w:val="28"/>
                <w:szCs w:val="28"/>
              </w:rPr>
              <w:t>Сумма,</w:t>
            </w:r>
            <w:r w:rsidRPr="0082779C">
              <w:rPr>
                <w:rFonts w:ascii="Times New Roman" w:hAnsi="Times New Roman" w:cs="Times New Roman"/>
                <w:sz w:val="28"/>
                <w:szCs w:val="28"/>
              </w:rPr>
              <w:br/>
              <w:t>тыс.</w:t>
            </w:r>
            <w:r w:rsidRPr="0082779C">
              <w:rPr>
                <w:rFonts w:ascii="Times New Roman" w:hAnsi="Times New Roman" w:cs="Times New Roman"/>
                <w:sz w:val="28"/>
                <w:szCs w:val="28"/>
              </w:rPr>
              <w:br/>
              <w:t>рублей</w:t>
            </w:r>
          </w:p>
        </w:tc>
      </w:tr>
      <w:tr w:rsidR="00FB741B" w:rsidRPr="0082779C" w:rsidTr="005A006B">
        <w:trPr>
          <w:trHeight w:val="720"/>
        </w:trPr>
        <w:tc>
          <w:tcPr>
            <w:tcW w:w="3686" w:type="dxa"/>
            <w:vMerge/>
            <w:tcBorders>
              <w:left w:val="single" w:sz="6" w:space="0" w:color="auto"/>
              <w:bottom w:val="single" w:sz="6" w:space="0" w:color="auto"/>
              <w:right w:val="single" w:sz="6" w:space="0" w:color="auto"/>
            </w:tcBorders>
          </w:tcPr>
          <w:p w:rsidR="00FB741B" w:rsidRPr="0082779C" w:rsidRDefault="00FB741B" w:rsidP="00B53D0C">
            <w:pPr>
              <w:pStyle w:val="ConsCell"/>
              <w:widowControl/>
              <w:ind w:right="0"/>
              <w:jc w:val="center"/>
              <w:rPr>
                <w:rFonts w:ascii="Times New Roman" w:hAnsi="Times New Roman" w:cs="Times New Roman"/>
                <w:sz w:val="28"/>
                <w:szCs w:val="28"/>
              </w:rPr>
            </w:pPr>
          </w:p>
        </w:tc>
        <w:tc>
          <w:tcPr>
            <w:tcW w:w="7229" w:type="dxa"/>
            <w:vMerge/>
            <w:tcBorders>
              <w:left w:val="single" w:sz="6" w:space="0" w:color="auto"/>
              <w:bottom w:val="single" w:sz="6" w:space="0" w:color="auto"/>
              <w:right w:val="single" w:sz="6" w:space="0" w:color="auto"/>
            </w:tcBorders>
          </w:tcPr>
          <w:p w:rsidR="00FB741B" w:rsidRPr="0082779C" w:rsidRDefault="00FB741B" w:rsidP="00B53D0C">
            <w:pPr>
              <w:pStyle w:val="ConsCell"/>
              <w:widowControl/>
              <w:ind w:right="0"/>
              <w:jc w:val="cente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sz w:val="28"/>
                <w:szCs w:val="28"/>
              </w:rPr>
              <w:t>2016 год</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sz w:val="28"/>
                <w:szCs w:val="28"/>
              </w:rPr>
              <w:t>2017 год</w:t>
            </w:r>
          </w:p>
        </w:tc>
      </w:tr>
      <w:tr w:rsidR="00FB741B" w:rsidRPr="0082779C" w:rsidTr="005A006B">
        <w:trPr>
          <w:trHeight w:val="600"/>
        </w:trPr>
        <w:tc>
          <w:tcPr>
            <w:tcW w:w="3686"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000 01 03 00 00 00 0000 000</w:t>
            </w:r>
          </w:p>
        </w:tc>
        <w:tc>
          <w:tcPr>
            <w:tcW w:w="7229"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Бюджетные кредиты от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bCs/>
                <w:sz w:val="28"/>
                <w:szCs w:val="28"/>
              </w:rPr>
              <w:t>-12 003,1</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bCs/>
                <w:sz w:val="28"/>
                <w:szCs w:val="28"/>
              </w:rPr>
              <w:t>1 336,1</w:t>
            </w:r>
          </w:p>
        </w:tc>
      </w:tr>
      <w:tr w:rsidR="00FB741B" w:rsidRPr="0082779C" w:rsidTr="005A006B">
        <w:trPr>
          <w:trHeight w:val="600"/>
        </w:trPr>
        <w:tc>
          <w:tcPr>
            <w:tcW w:w="3686"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000 01 03 01 00 05 0000 710</w:t>
            </w:r>
          </w:p>
        </w:tc>
        <w:tc>
          <w:tcPr>
            <w:tcW w:w="7229"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color w:val="000000"/>
                <w:sz w:val="28"/>
                <w:szCs w:val="28"/>
              </w:rPr>
              <w:t>57 774,7</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color w:val="000000"/>
                <w:sz w:val="28"/>
                <w:szCs w:val="28"/>
              </w:rPr>
              <w:t>59 912,4</w:t>
            </w:r>
          </w:p>
        </w:tc>
      </w:tr>
      <w:tr w:rsidR="00FB741B" w:rsidRPr="0082779C" w:rsidTr="005A006B">
        <w:trPr>
          <w:trHeight w:val="480"/>
        </w:trPr>
        <w:tc>
          <w:tcPr>
            <w:tcW w:w="3686"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000 01 03 01 00 05 0000 810</w:t>
            </w:r>
          </w:p>
        </w:tc>
        <w:tc>
          <w:tcPr>
            <w:tcW w:w="7229"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color w:val="000000"/>
                <w:sz w:val="28"/>
                <w:szCs w:val="28"/>
              </w:rPr>
              <w:t>69 777,8</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color w:val="000000"/>
                <w:sz w:val="28"/>
                <w:szCs w:val="28"/>
              </w:rPr>
              <w:t>58 576,3</w:t>
            </w:r>
          </w:p>
        </w:tc>
      </w:tr>
      <w:tr w:rsidR="00FB741B" w:rsidRPr="0082779C" w:rsidTr="005A006B">
        <w:trPr>
          <w:trHeight w:val="240"/>
        </w:trPr>
        <w:tc>
          <w:tcPr>
            <w:tcW w:w="3686"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000 01 05 00 00 00 0000 000</w:t>
            </w:r>
          </w:p>
        </w:tc>
        <w:tc>
          <w:tcPr>
            <w:tcW w:w="7229"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Изменение остатков средств на счетах по учету средств бюджета</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80 133,5</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68 799,0</w:t>
            </w:r>
          </w:p>
        </w:tc>
      </w:tr>
      <w:tr w:rsidR="00FB741B" w:rsidRPr="0082779C" w:rsidTr="005A006B">
        <w:trPr>
          <w:trHeight w:val="240"/>
        </w:trPr>
        <w:tc>
          <w:tcPr>
            <w:tcW w:w="3686"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 xml:space="preserve">000 01 05 02 01 05 0000 510 </w:t>
            </w:r>
          </w:p>
        </w:tc>
        <w:tc>
          <w:tcPr>
            <w:tcW w:w="7229"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Увеличение прочих остатков денежных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3 221 712,5</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3 142 849,5</w:t>
            </w:r>
          </w:p>
        </w:tc>
      </w:tr>
      <w:tr w:rsidR="00FB741B" w:rsidRPr="0082779C" w:rsidTr="005A006B">
        <w:trPr>
          <w:trHeight w:val="360"/>
        </w:trPr>
        <w:tc>
          <w:tcPr>
            <w:tcW w:w="3686"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000 01 05 02 01 05 0000 610</w:t>
            </w:r>
          </w:p>
        </w:tc>
        <w:tc>
          <w:tcPr>
            <w:tcW w:w="7229"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Уменьшение прочих остатков денежных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sz w:val="28"/>
                <w:szCs w:val="28"/>
              </w:rPr>
              <w:t>3</w:t>
            </w:r>
            <w:r>
              <w:rPr>
                <w:rFonts w:ascii="Times New Roman" w:hAnsi="Times New Roman" w:cs="Times New Roman"/>
                <w:sz w:val="28"/>
                <w:szCs w:val="28"/>
              </w:rPr>
              <w:t> 301 846,0</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sz w:val="28"/>
                <w:szCs w:val="28"/>
              </w:rPr>
              <w:t>3 211 648,5</w:t>
            </w:r>
          </w:p>
        </w:tc>
      </w:tr>
      <w:tr w:rsidR="00FB741B" w:rsidRPr="0082779C" w:rsidTr="005A006B">
        <w:trPr>
          <w:trHeight w:val="360"/>
        </w:trPr>
        <w:tc>
          <w:tcPr>
            <w:tcW w:w="3686"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000 01 06 05 00 00 0000 000</w:t>
            </w:r>
          </w:p>
        </w:tc>
        <w:tc>
          <w:tcPr>
            <w:tcW w:w="7229"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Бюджетные кредиты, предоставленные внутри страны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sz w:val="28"/>
                <w:szCs w:val="28"/>
              </w:rPr>
              <w:t>1 818,0</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sz w:val="28"/>
                <w:szCs w:val="28"/>
              </w:rPr>
              <w:t>1 818,00</w:t>
            </w:r>
          </w:p>
        </w:tc>
      </w:tr>
      <w:tr w:rsidR="00FB741B" w:rsidRPr="0082779C" w:rsidTr="005A006B">
        <w:trPr>
          <w:trHeight w:val="360"/>
        </w:trPr>
        <w:tc>
          <w:tcPr>
            <w:tcW w:w="3686"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000 01 06 05 01 05 0000 640</w:t>
            </w:r>
          </w:p>
        </w:tc>
        <w:tc>
          <w:tcPr>
            <w:tcW w:w="7229"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Возврат бюджетных кредитов, предоставленных юридическим лицам из бюджетов муниципальных районов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sz w:val="28"/>
                <w:szCs w:val="28"/>
              </w:rPr>
              <w:t>1 818,0</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sz w:val="28"/>
                <w:szCs w:val="28"/>
              </w:rPr>
              <w:t>1 818,0</w:t>
            </w:r>
          </w:p>
        </w:tc>
      </w:tr>
      <w:tr w:rsidR="00FB741B" w:rsidRPr="0082779C" w:rsidTr="005A006B">
        <w:trPr>
          <w:trHeight w:val="360"/>
        </w:trPr>
        <w:tc>
          <w:tcPr>
            <w:tcW w:w="3686"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000 01 06 05 01 05 0000 540</w:t>
            </w:r>
          </w:p>
        </w:tc>
        <w:tc>
          <w:tcPr>
            <w:tcW w:w="7229"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 xml:space="preserve"> Предоставление бюджетных кредитов юридическим лицам из бюджетов муниципальных районов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sz w:val="28"/>
                <w:szCs w:val="28"/>
              </w:rPr>
              <w:t>0,0</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sidRPr="0082779C">
              <w:rPr>
                <w:rFonts w:ascii="Times New Roman" w:hAnsi="Times New Roman" w:cs="Times New Roman"/>
                <w:sz w:val="28"/>
                <w:szCs w:val="28"/>
              </w:rPr>
              <w:t>0,0</w:t>
            </w:r>
          </w:p>
        </w:tc>
      </w:tr>
      <w:tr w:rsidR="00FB741B" w:rsidRPr="0082779C" w:rsidTr="005A006B">
        <w:trPr>
          <w:trHeight w:val="360"/>
        </w:trPr>
        <w:tc>
          <w:tcPr>
            <w:tcW w:w="3686"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p>
        </w:tc>
        <w:tc>
          <w:tcPr>
            <w:tcW w:w="7229" w:type="dxa"/>
            <w:tcBorders>
              <w:top w:val="single" w:sz="6" w:space="0" w:color="auto"/>
              <w:left w:val="single" w:sz="6" w:space="0" w:color="auto"/>
              <w:bottom w:val="single" w:sz="6" w:space="0" w:color="auto"/>
              <w:right w:val="single" w:sz="6" w:space="0" w:color="auto"/>
            </w:tcBorders>
          </w:tcPr>
          <w:p w:rsidR="00FB741B" w:rsidRPr="0082779C" w:rsidRDefault="00FB741B" w:rsidP="00B53D0C">
            <w:pPr>
              <w:pStyle w:val="ConsCell"/>
              <w:widowControl/>
              <w:ind w:right="0"/>
              <w:rPr>
                <w:rFonts w:ascii="Times New Roman" w:hAnsi="Times New Roman" w:cs="Times New Roman"/>
                <w:color w:val="000000"/>
                <w:sz w:val="28"/>
                <w:szCs w:val="28"/>
              </w:rPr>
            </w:pPr>
            <w:r w:rsidRPr="0082779C">
              <w:rPr>
                <w:rFonts w:ascii="Times New Roman" w:hAnsi="Times New Roman" w:cs="Times New Roman"/>
                <w:color w:val="000000"/>
                <w:sz w:val="28"/>
                <w:szCs w:val="28"/>
              </w:rPr>
              <w:t>Всего источников внутреннего финансирования дефицита бюджета</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69 948,4</w:t>
            </w:r>
          </w:p>
        </w:tc>
        <w:tc>
          <w:tcPr>
            <w:tcW w:w="1559" w:type="dxa"/>
            <w:tcBorders>
              <w:top w:val="single" w:sz="6" w:space="0" w:color="auto"/>
              <w:left w:val="single" w:sz="6" w:space="0" w:color="auto"/>
              <w:bottom w:val="single" w:sz="6" w:space="0" w:color="auto"/>
              <w:right w:val="single" w:sz="6" w:space="0" w:color="auto"/>
            </w:tcBorders>
            <w:vAlign w:val="center"/>
          </w:tcPr>
          <w:p w:rsidR="00FB741B" w:rsidRPr="0082779C" w:rsidRDefault="00FB741B" w:rsidP="00B53D0C">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71 953,1</w:t>
            </w:r>
          </w:p>
        </w:tc>
      </w:tr>
    </w:tbl>
    <w:p w:rsidR="003208CD" w:rsidRDefault="003208CD" w:rsidP="00BC1674">
      <w:pPr>
        <w:autoSpaceDE w:val="0"/>
        <w:autoSpaceDN w:val="0"/>
        <w:adjustRightInd w:val="0"/>
        <w:ind w:firstLine="720"/>
        <w:rPr>
          <w:sz w:val="28"/>
          <w:szCs w:val="28"/>
        </w:rPr>
      </w:pPr>
    </w:p>
    <w:p w:rsidR="007A38A2" w:rsidRDefault="007A38A2" w:rsidP="00BC1674">
      <w:pPr>
        <w:autoSpaceDE w:val="0"/>
        <w:autoSpaceDN w:val="0"/>
        <w:adjustRightInd w:val="0"/>
        <w:ind w:firstLine="720"/>
        <w:rPr>
          <w:sz w:val="28"/>
          <w:szCs w:val="28"/>
        </w:rPr>
        <w:sectPr w:rsidR="007A38A2" w:rsidSect="00CE3B09">
          <w:pgSz w:w="16838" w:h="11906" w:orient="landscape"/>
          <w:pgMar w:top="1134" w:right="851" w:bottom="1134" w:left="1985" w:header="709" w:footer="709" w:gutter="0"/>
          <w:cols w:space="708"/>
          <w:docGrid w:linePitch="360"/>
        </w:sectPr>
      </w:pPr>
    </w:p>
    <w:p w:rsidR="007A38A2" w:rsidRPr="00642A1A" w:rsidRDefault="007A38A2"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12</w:t>
      </w:r>
    </w:p>
    <w:p w:rsidR="007A38A2" w:rsidRPr="00642A1A" w:rsidRDefault="007A38A2" w:rsidP="006A7BD5">
      <w:pPr>
        <w:autoSpaceDE w:val="0"/>
        <w:autoSpaceDN w:val="0"/>
        <w:adjustRightInd w:val="0"/>
        <w:jc w:val="right"/>
        <w:rPr>
          <w:sz w:val="28"/>
          <w:szCs w:val="28"/>
        </w:rPr>
      </w:pPr>
      <w:r w:rsidRPr="00642A1A">
        <w:rPr>
          <w:sz w:val="28"/>
          <w:szCs w:val="28"/>
        </w:rPr>
        <w:t xml:space="preserve">                                                                                                                                                               к решению Думы</w:t>
      </w:r>
    </w:p>
    <w:p w:rsidR="007A38A2" w:rsidRPr="00642A1A" w:rsidRDefault="007A38A2"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7A38A2" w:rsidRPr="00642A1A" w:rsidRDefault="007A38A2"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7A38A2" w:rsidRPr="00642A1A" w:rsidRDefault="007A38A2" w:rsidP="006A7BD5">
      <w:pPr>
        <w:autoSpaceDE w:val="0"/>
        <w:autoSpaceDN w:val="0"/>
        <w:adjustRightInd w:val="0"/>
        <w:jc w:val="right"/>
        <w:rPr>
          <w:sz w:val="12"/>
          <w:szCs w:val="12"/>
        </w:rPr>
      </w:pPr>
    </w:p>
    <w:p w:rsidR="007A38A2" w:rsidRPr="00642A1A" w:rsidRDefault="007A38A2" w:rsidP="006A7BD5">
      <w:pPr>
        <w:autoSpaceDE w:val="0"/>
        <w:autoSpaceDN w:val="0"/>
        <w:adjustRightInd w:val="0"/>
        <w:jc w:val="right"/>
        <w:rPr>
          <w:sz w:val="28"/>
          <w:szCs w:val="28"/>
        </w:rPr>
      </w:pPr>
      <w:r w:rsidRPr="00642A1A">
        <w:rPr>
          <w:sz w:val="28"/>
          <w:szCs w:val="28"/>
        </w:rPr>
        <w:t xml:space="preserve">                                                                                                                                                               Приложение </w:t>
      </w:r>
      <w:r w:rsidR="00A73083">
        <w:rPr>
          <w:sz w:val="28"/>
          <w:szCs w:val="28"/>
        </w:rPr>
        <w:t>13</w:t>
      </w:r>
    </w:p>
    <w:p w:rsidR="007A38A2" w:rsidRPr="00642A1A" w:rsidRDefault="007A38A2" w:rsidP="006A7BD5">
      <w:pPr>
        <w:autoSpaceDE w:val="0"/>
        <w:autoSpaceDN w:val="0"/>
        <w:adjustRightInd w:val="0"/>
        <w:jc w:val="right"/>
        <w:rPr>
          <w:sz w:val="28"/>
          <w:szCs w:val="28"/>
        </w:rPr>
      </w:pPr>
      <w:r w:rsidRPr="00642A1A">
        <w:rPr>
          <w:sz w:val="28"/>
          <w:szCs w:val="28"/>
        </w:rPr>
        <w:t xml:space="preserve">                                                                                                                                                               к решению Думы</w:t>
      </w:r>
    </w:p>
    <w:p w:rsidR="007A38A2" w:rsidRPr="00642A1A" w:rsidRDefault="007A38A2"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BB76F4" w:rsidRDefault="007A38A2" w:rsidP="006A7BD5">
      <w:pPr>
        <w:autoSpaceDE w:val="0"/>
        <w:autoSpaceDN w:val="0"/>
        <w:adjustRightInd w:val="0"/>
        <w:ind w:firstLine="720"/>
        <w:jc w:val="right"/>
        <w:rPr>
          <w:sz w:val="28"/>
          <w:szCs w:val="28"/>
        </w:rPr>
      </w:pPr>
      <w:r w:rsidRPr="00642A1A">
        <w:rPr>
          <w:sz w:val="28"/>
          <w:szCs w:val="28"/>
        </w:rPr>
        <w:t xml:space="preserve">                                                                                                                                                     от </w:t>
      </w:r>
      <w:r>
        <w:rPr>
          <w:sz w:val="28"/>
          <w:szCs w:val="28"/>
        </w:rPr>
        <w:t>18</w:t>
      </w:r>
      <w:r w:rsidRPr="00642A1A">
        <w:rPr>
          <w:sz w:val="28"/>
          <w:szCs w:val="28"/>
        </w:rPr>
        <w:t>.12.201</w:t>
      </w:r>
      <w:r>
        <w:rPr>
          <w:sz w:val="28"/>
          <w:szCs w:val="28"/>
        </w:rPr>
        <w:t>4</w:t>
      </w:r>
      <w:r w:rsidRPr="00642A1A">
        <w:rPr>
          <w:sz w:val="28"/>
          <w:szCs w:val="28"/>
        </w:rPr>
        <w:t xml:space="preserve"> № </w:t>
      </w:r>
      <w:r>
        <w:rPr>
          <w:sz w:val="28"/>
          <w:szCs w:val="28"/>
        </w:rPr>
        <w:t>407</w:t>
      </w:r>
    </w:p>
    <w:p w:rsidR="00C612DC" w:rsidRDefault="00C612DC" w:rsidP="006A7BD5">
      <w:pPr>
        <w:autoSpaceDE w:val="0"/>
        <w:autoSpaceDN w:val="0"/>
        <w:adjustRightInd w:val="0"/>
        <w:ind w:firstLine="720"/>
        <w:jc w:val="right"/>
        <w:rPr>
          <w:sz w:val="28"/>
          <w:szCs w:val="28"/>
        </w:rPr>
      </w:pPr>
    </w:p>
    <w:tbl>
      <w:tblPr>
        <w:tblW w:w="13907" w:type="dxa"/>
        <w:tblInd w:w="93" w:type="dxa"/>
        <w:tblLayout w:type="fixed"/>
        <w:tblLook w:val="04A0" w:firstRow="1" w:lastRow="0" w:firstColumn="1" w:lastColumn="0" w:noHBand="0" w:noVBand="1"/>
      </w:tblPr>
      <w:tblGrid>
        <w:gridCol w:w="6111"/>
        <w:gridCol w:w="1417"/>
        <w:gridCol w:w="1276"/>
        <w:gridCol w:w="1559"/>
        <w:gridCol w:w="1843"/>
        <w:gridCol w:w="1701"/>
      </w:tblGrid>
      <w:tr w:rsidR="00B53D0C" w:rsidRPr="00B53D0C" w:rsidTr="005A006B">
        <w:trPr>
          <w:trHeight w:val="878"/>
        </w:trPr>
        <w:tc>
          <w:tcPr>
            <w:tcW w:w="13907" w:type="dxa"/>
            <w:gridSpan w:val="6"/>
            <w:tcBorders>
              <w:top w:val="nil"/>
              <w:left w:val="nil"/>
              <w:bottom w:val="nil"/>
              <w:right w:val="nil"/>
            </w:tcBorders>
            <w:shd w:val="clear" w:color="000000" w:fill="FFFFFF"/>
            <w:vAlign w:val="bottom"/>
            <w:hideMark/>
          </w:tcPr>
          <w:p w:rsidR="006A7BD5" w:rsidRDefault="00B53D0C" w:rsidP="00B53D0C">
            <w:pPr>
              <w:jc w:val="center"/>
              <w:rPr>
                <w:sz w:val="28"/>
                <w:szCs w:val="28"/>
              </w:rPr>
            </w:pPr>
            <w:r w:rsidRPr="00B53D0C">
              <w:rPr>
                <w:sz w:val="28"/>
                <w:szCs w:val="28"/>
              </w:rPr>
              <w:t xml:space="preserve">Объем межбюджетных трансфертов, получаемых из других бюджетов бюджетной системы </w:t>
            </w:r>
          </w:p>
          <w:p w:rsidR="00B53D0C" w:rsidRPr="00B53D0C" w:rsidRDefault="00B53D0C" w:rsidP="00B53D0C">
            <w:pPr>
              <w:jc w:val="center"/>
              <w:rPr>
                <w:sz w:val="28"/>
                <w:szCs w:val="28"/>
              </w:rPr>
            </w:pPr>
            <w:r w:rsidRPr="00B53D0C">
              <w:rPr>
                <w:sz w:val="28"/>
                <w:szCs w:val="28"/>
              </w:rPr>
              <w:t>Российской Федерации на 2015 год</w:t>
            </w:r>
          </w:p>
        </w:tc>
      </w:tr>
      <w:tr w:rsidR="00B53D0C" w:rsidRPr="00B53D0C" w:rsidTr="005A006B">
        <w:trPr>
          <w:trHeight w:val="375"/>
        </w:trPr>
        <w:tc>
          <w:tcPr>
            <w:tcW w:w="6111" w:type="dxa"/>
            <w:tcBorders>
              <w:top w:val="nil"/>
              <w:left w:val="nil"/>
              <w:bottom w:val="nil"/>
              <w:right w:val="nil"/>
            </w:tcBorders>
            <w:shd w:val="clear" w:color="000000" w:fill="FFFFFF"/>
            <w:noWrap/>
            <w:vAlign w:val="bottom"/>
            <w:hideMark/>
          </w:tcPr>
          <w:p w:rsidR="00B53D0C" w:rsidRPr="00B53D0C" w:rsidRDefault="00B53D0C" w:rsidP="00B53D0C">
            <w:pPr>
              <w:rPr>
                <w:sz w:val="28"/>
                <w:szCs w:val="28"/>
              </w:rPr>
            </w:pPr>
            <w:r w:rsidRPr="00B53D0C">
              <w:rPr>
                <w:sz w:val="28"/>
                <w:szCs w:val="28"/>
              </w:rPr>
              <w:t> </w:t>
            </w:r>
          </w:p>
        </w:tc>
        <w:tc>
          <w:tcPr>
            <w:tcW w:w="1417" w:type="dxa"/>
            <w:tcBorders>
              <w:top w:val="nil"/>
              <w:left w:val="nil"/>
              <w:bottom w:val="nil"/>
              <w:right w:val="nil"/>
            </w:tcBorders>
            <w:shd w:val="clear" w:color="000000" w:fill="FFFFFF"/>
            <w:noWrap/>
            <w:vAlign w:val="bottom"/>
            <w:hideMark/>
          </w:tcPr>
          <w:p w:rsidR="00B53D0C" w:rsidRPr="00B53D0C" w:rsidRDefault="00B53D0C" w:rsidP="00B53D0C">
            <w:pPr>
              <w:rPr>
                <w:sz w:val="28"/>
                <w:szCs w:val="28"/>
              </w:rPr>
            </w:pPr>
            <w:r w:rsidRPr="00B53D0C">
              <w:rPr>
                <w:sz w:val="28"/>
                <w:szCs w:val="28"/>
              </w:rPr>
              <w:t> </w:t>
            </w:r>
          </w:p>
        </w:tc>
        <w:tc>
          <w:tcPr>
            <w:tcW w:w="1276" w:type="dxa"/>
            <w:tcBorders>
              <w:top w:val="nil"/>
              <w:left w:val="nil"/>
              <w:bottom w:val="nil"/>
              <w:right w:val="nil"/>
            </w:tcBorders>
            <w:shd w:val="clear" w:color="000000" w:fill="FFFFFF"/>
            <w:noWrap/>
            <w:vAlign w:val="bottom"/>
            <w:hideMark/>
          </w:tcPr>
          <w:p w:rsidR="00B53D0C" w:rsidRPr="00B53D0C" w:rsidRDefault="00B53D0C" w:rsidP="00B53D0C">
            <w:pPr>
              <w:rPr>
                <w:sz w:val="28"/>
                <w:szCs w:val="28"/>
              </w:rPr>
            </w:pPr>
            <w:r w:rsidRPr="00B53D0C">
              <w:rPr>
                <w:sz w:val="28"/>
                <w:szCs w:val="28"/>
              </w:rPr>
              <w:t> </w:t>
            </w:r>
          </w:p>
        </w:tc>
        <w:tc>
          <w:tcPr>
            <w:tcW w:w="1559" w:type="dxa"/>
            <w:tcBorders>
              <w:top w:val="nil"/>
              <w:left w:val="nil"/>
              <w:bottom w:val="nil"/>
              <w:right w:val="nil"/>
            </w:tcBorders>
            <w:shd w:val="clear" w:color="000000" w:fill="FFFFFF"/>
            <w:noWrap/>
            <w:vAlign w:val="bottom"/>
            <w:hideMark/>
          </w:tcPr>
          <w:p w:rsidR="00B53D0C" w:rsidRPr="00B53D0C" w:rsidRDefault="00B53D0C" w:rsidP="00B53D0C">
            <w:pPr>
              <w:rPr>
                <w:sz w:val="28"/>
                <w:szCs w:val="28"/>
              </w:rPr>
            </w:pPr>
            <w:r w:rsidRPr="00B53D0C">
              <w:rPr>
                <w:sz w:val="28"/>
                <w:szCs w:val="28"/>
              </w:rPr>
              <w:t> </w:t>
            </w:r>
          </w:p>
        </w:tc>
        <w:tc>
          <w:tcPr>
            <w:tcW w:w="1843" w:type="dxa"/>
            <w:tcBorders>
              <w:top w:val="nil"/>
              <w:left w:val="nil"/>
              <w:bottom w:val="nil"/>
              <w:right w:val="nil"/>
            </w:tcBorders>
            <w:shd w:val="clear" w:color="000000" w:fill="FFFFFF"/>
            <w:noWrap/>
            <w:vAlign w:val="bottom"/>
            <w:hideMark/>
          </w:tcPr>
          <w:p w:rsidR="00B53D0C" w:rsidRPr="00B53D0C" w:rsidRDefault="00B53D0C" w:rsidP="00B53D0C">
            <w:pPr>
              <w:rPr>
                <w:sz w:val="28"/>
                <w:szCs w:val="28"/>
              </w:rPr>
            </w:pPr>
            <w:r w:rsidRPr="00B53D0C">
              <w:rPr>
                <w:sz w:val="28"/>
                <w:szCs w:val="28"/>
              </w:rPr>
              <w:t> </w:t>
            </w:r>
          </w:p>
        </w:tc>
        <w:tc>
          <w:tcPr>
            <w:tcW w:w="1701" w:type="dxa"/>
            <w:tcBorders>
              <w:top w:val="nil"/>
              <w:left w:val="nil"/>
              <w:bottom w:val="nil"/>
              <w:right w:val="nil"/>
            </w:tcBorders>
            <w:shd w:val="clear" w:color="000000" w:fill="FFFFFF"/>
            <w:noWrap/>
            <w:vAlign w:val="bottom"/>
            <w:hideMark/>
          </w:tcPr>
          <w:p w:rsidR="00B53D0C" w:rsidRPr="00B53D0C" w:rsidRDefault="00B53D0C" w:rsidP="00B53D0C">
            <w:pPr>
              <w:rPr>
                <w:sz w:val="28"/>
                <w:szCs w:val="28"/>
              </w:rPr>
            </w:pPr>
            <w:r w:rsidRPr="00B53D0C">
              <w:rPr>
                <w:sz w:val="28"/>
                <w:szCs w:val="28"/>
              </w:rPr>
              <w:t>тыс. рублей</w:t>
            </w:r>
          </w:p>
        </w:tc>
      </w:tr>
      <w:tr w:rsidR="00B53D0C" w:rsidRPr="00B53D0C" w:rsidTr="005A006B">
        <w:trPr>
          <w:trHeight w:val="2700"/>
        </w:trPr>
        <w:tc>
          <w:tcPr>
            <w:tcW w:w="6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3D0C" w:rsidRPr="00B53D0C" w:rsidRDefault="00B53D0C" w:rsidP="00B53D0C">
            <w:pPr>
              <w:jc w:val="center"/>
              <w:rPr>
                <w:sz w:val="28"/>
                <w:szCs w:val="28"/>
              </w:rPr>
            </w:pPr>
            <w:r w:rsidRPr="00B53D0C">
              <w:rPr>
                <w:sz w:val="28"/>
                <w:szCs w:val="28"/>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53D0C" w:rsidRPr="00B53D0C" w:rsidRDefault="00B53D0C" w:rsidP="00B53D0C">
            <w:pPr>
              <w:jc w:val="center"/>
              <w:rPr>
                <w:sz w:val="28"/>
                <w:szCs w:val="28"/>
              </w:rPr>
            </w:pPr>
            <w:r w:rsidRPr="00B53D0C">
              <w:rPr>
                <w:sz w:val="28"/>
                <w:szCs w:val="28"/>
              </w:rPr>
              <w:t>Всего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53D0C" w:rsidRPr="00B53D0C" w:rsidRDefault="00B53D0C" w:rsidP="00B53D0C">
            <w:pPr>
              <w:jc w:val="center"/>
              <w:rPr>
                <w:sz w:val="28"/>
                <w:szCs w:val="28"/>
              </w:rPr>
            </w:pPr>
            <w:r w:rsidRPr="00B53D0C">
              <w:rPr>
                <w:sz w:val="28"/>
                <w:szCs w:val="28"/>
              </w:rPr>
              <w:t>Федеральный бюджет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53D0C" w:rsidRPr="00B53D0C" w:rsidRDefault="00B53D0C" w:rsidP="00B53D0C">
            <w:pPr>
              <w:jc w:val="center"/>
              <w:rPr>
                <w:sz w:val="28"/>
                <w:szCs w:val="28"/>
              </w:rPr>
            </w:pPr>
            <w:r w:rsidRPr="00B53D0C">
              <w:rPr>
                <w:sz w:val="28"/>
                <w:szCs w:val="28"/>
              </w:rPr>
              <w:t>Бюджет ХМАО-Югры</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53D0C" w:rsidRPr="00B53D0C" w:rsidRDefault="00B53D0C" w:rsidP="00B53D0C">
            <w:pPr>
              <w:jc w:val="center"/>
              <w:rPr>
                <w:sz w:val="28"/>
                <w:szCs w:val="28"/>
              </w:rPr>
            </w:pPr>
            <w:r w:rsidRPr="00B53D0C">
              <w:rPr>
                <w:sz w:val="28"/>
                <w:szCs w:val="28"/>
              </w:rPr>
              <w:t>Возврат средств из бюджета автономного округа неиспользованных в 2014 году</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53D0C" w:rsidRPr="00B53D0C" w:rsidRDefault="00B53D0C" w:rsidP="00B53D0C">
            <w:pPr>
              <w:rPr>
                <w:sz w:val="28"/>
                <w:szCs w:val="28"/>
              </w:rPr>
            </w:pPr>
            <w:r w:rsidRPr="00B53D0C">
              <w:rPr>
                <w:sz w:val="28"/>
                <w:szCs w:val="28"/>
              </w:rPr>
              <w:t>Бюджет сельских поселений</w:t>
            </w:r>
          </w:p>
        </w:tc>
      </w:tr>
      <w:tr w:rsidR="00B53D0C" w:rsidRPr="00B53D0C" w:rsidTr="005A006B">
        <w:trPr>
          <w:trHeight w:val="3109"/>
        </w:trPr>
        <w:tc>
          <w:tcPr>
            <w:tcW w:w="6111" w:type="dxa"/>
            <w:tcBorders>
              <w:top w:val="nil"/>
              <w:left w:val="single" w:sz="4" w:space="0" w:color="auto"/>
              <w:bottom w:val="single" w:sz="4" w:space="0" w:color="auto"/>
              <w:right w:val="single" w:sz="4" w:space="0" w:color="auto"/>
            </w:tcBorders>
            <w:shd w:val="clear" w:color="000000" w:fill="FFFFFF"/>
            <w:vAlign w:val="center"/>
            <w:hideMark/>
          </w:tcPr>
          <w:p w:rsidR="00B53D0C" w:rsidRPr="00B53D0C" w:rsidRDefault="00B53D0C" w:rsidP="00B53D0C">
            <w:pPr>
              <w:rPr>
                <w:sz w:val="28"/>
                <w:szCs w:val="28"/>
              </w:rPr>
            </w:pPr>
            <w:r w:rsidRPr="00B53D0C">
              <w:rPr>
                <w:sz w:val="28"/>
                <w:szCs w:val="28"/>
              </w:rPr>
              <w:t>Дотации на обеспечение сбалансированности местных бюджетов в рамках подпрограммы "Поддержание устойчивого исполнения бюджетов муниципальных образований автономного округа" государственной программы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107 149,5</w:t>
            </w:r>
          </w:p>
        </w:tc>
        <w:tc>
          <w:tcPr>
            <w:tcW w:w="1276" w:type="dxa"/>
            <w:tcBorders>
              <w:top w:val="nil"/>
              <w:left w:val="nil"/>
              <w:bottom w:val="single" w:sz="4" w:space="0" w:color="auto"/>
              <w:right w:val="single" w:sz="4" w:space="0" w:color="auto"/>
            </w:tcBorders>
            <w:shd w:val="clear" w:color="000000" w:fill="FFFFFF"/>
            <w:vAlign w:val="center"/>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107 149,5</w:t>
            </w:r>
          </w:p>
        </w:tc>
        <w:tc>
          <w:tcPr>
            <w:tcW w:w="1843" w:type="dxa"/>
            <w:tcBorders>
              <w:top w:val="nil"/>
              <w:left w:val="nil"/>
              <w:bottom w:val="single" w:sz="4" w:space="0" w:color="auto"/>
              <w:right w:val="single" w:sz="4" w:space="0" w:color="auto"/>
            </w:tcBorders>
            <w:shd w:val="clear" w:color="000000" w:fill="FFFFFF"/>
            <w:vAlign w:val="center"/>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B53D0C" w:rsidRPr="00B53D0C" w:rsidRDefault="00B53D0C" w:rsidP="00B53D0C">
            <w:pPr>
              <w:rPr>
                <w:sz w:val="28"/>
                <w:szCs w:val="28"/>
              </w:rPr>
            </w:pPr>
            <w:r w:rsidRPr="00B53D0C">
              <w:rPr>
                <w:sz w:val="28"/>
                <w:szCs w:val="28"/>
              </w:rPr>
              <w:t> </w:t>
            </w:r>
          </w:p>
        </w:tc>
      </w:tr>
      <w:tr w:rsidR="00B53D0C" w:rsidRPr="00B53D0C" w:rsidTr="005A006B">
        <w:trPr>
          <w:trHeight w:val="375"/>
        </w:trPr>
        <w:tc>
          <w:tcPr>
            <w:tcW w:w="13907"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Субсидии из регионального фонда софинансирования социальных расходов</w:t>
            </w:r>
          </w:p>
        </w:tc>
      </w:tr>
      <w:tr w:rsidR="00B53D0C" w:rsidRPr="00B53D0C" w:rsidTr="005A006B">
        <w:trPr>
          <w:trHeight w:val="3109"/>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государственной программы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231,5</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231,5</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4668"/>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строительство в сельских населенных пунктах, микрорайонов городов одноэтажных строений для размещения участковых пунктов полиции, предусматривающих служебные жилые помещения для участковых уполномоченных полиции  рамках подпрограммы  "Профилактика правонарушений" государственной программы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Ханты-Мансийского автономного округа – Югры в отдельных сферах жизнедеятельности в 2014 – 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1 600,9</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1 600,9</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416"/>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создание общественных спасательных постов в местах массового отдыха людей на водных объектах в рамках подпрограммы "Организация и обеспечение мероприятий в сфере гражданской обороны, защиты населения и территории Ханты-Мансийского автономного округа – Югры от чрезвычайных ситуаций" государственной программы "Защита населения и территорий от чрезвычайных ситуаций, обеспечение пожарной безопасности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187,8</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187,8</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72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 – Югры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211 425,1</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163 573,1</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47 852,0</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014"/>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приобретение жилья в рамках подпрограммы "Содействие развитию жилищного строительства" государственной программы "Обеспечение доступным и комфортным жильем жителей Ханты-Мансийского автономного округа – Югры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31 846,8</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31 846,8</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699"/>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мероприятия подпрограммы "Обеспечение жильем молодых семей" федеральной целевой программы "Жилище" на 2011–2015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2014–2020 годах" за счет средств бюджета автономного округа</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3 842,2</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1 438,9</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2 403,3</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211"/>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мероприятия подпрограммы "Обеспечение жильем молодых семей" федеральной целевой программы "Жилище" на 2011-2015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за счет  федерального бюджета</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359,9</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359,9</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32"/>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"Содействие развитию жилищного строительства" государственной программы "Обеспечение доступным и комфортным жильем жителей Ханты-Мансийского автономного округа – Югры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9 361,0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9 361,0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37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государственной программы "Развитие жилищно-коммунального комплекса и повышение энергетической эффективности в Ханты-Мансийском автономном округе – Югре на 2014 – 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11 201,9</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11 201,9</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109"/>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капитальный ремонт (с заменой) газопроводов, систем теплоснабжения, водоснабжения и водоотведения для подготовки к осенне-зимнему периоду в рамках подпрограммы "Создание условий для обеспечения качественными коммунальными услугами" государственной программы "Развитие жилищно-коммунального комплекса и повышение энергетической эффективности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1 084,8</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1 084,8</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3392"/>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государственной программы "Развитие жилищно-коммунального комплекса и повышение энергетической эффективности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49 383,0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49 383,0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74"/>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софинансирование расходов муниципальных образований на разработку схем водоснабжения и водоотведения в рамках подпрограммы "Обеспечение реализации государственной программы" государственной программы "Развитие жилищно-коммунального комплекса и повышение энергетической эффективности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0,0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19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строительство и реконструкцию дошкольных образовательных и общеобразовательных организаций в рамках подпрограммы "Общее образование. Дополнительное образование детей" государственной программы "Развитие образования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198 788,2</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188 257,0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10 531,2</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447"/>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приобретение объектов общего образования в рамках подпрограммы "Общее образование. Дополнительное образование детей" государственной программы "Развитие образования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48 930,3</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48 930,3</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55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обновление материально-технической базы муниципальных детских школ искусств (по видам искусств) в сфере культуры в рамках подпрограммы "Обеспечение прав граждан на доступ к культурным ценностям и информации" государственной программы "Развитие культуры и туризма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764,3</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764,3</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124"/>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оплату стоимости питания детей школьного возраста в оздоровительных лагерях с дневным пребыванием детей в рамках подпрограммы "Дети Югры" государственной программы "Социальная поддержка жителей Ханты-Мансийского автономного округа – Югры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3 904,8</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3 904,8</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986"/>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модернизацию общедоступных муниципальных библиотек в рамках подпрограммы "Обеспечение прав граждан на доступ к культурным ценностям и информации" государственной программы "Развитие культуры и туризма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802,9</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802,9</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287"/>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строительство объектов, предназначенных для размещения муниципальных учреждений культуры, в рамках подпрограммы "Обеспечение прав граждан на доступ к культурным ценностям и информации" государственной программы "Развитие культуры и туризма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171 470,0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171 470,0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833"/>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861,0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861,0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298"/>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развитие материально-технической базы муниципальных учреждений спорта в рамках подпрограммы "Развитие массовой физической культуры и спорта" государственной программы "Развитие физической культуры и спорта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86 273,7</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82 431,0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3 842,7</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266"/>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государственную поддержку малого и среднего предпринимательства в рамках подпрограммы "Развитие малого и среднего предпринимательства"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12 463,1</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12 463,1</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40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муниципальным районам на формирование районных фондов финансовой поддержки поселений в рамках подпрограммы "Совершенствование системы распределения и перераспределения финансовых ресурсов между уровнями бюджетной системы автономного округа" государственной программы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117 597,4</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117 597,4</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519"/>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содействие развитию исторических и иных местных традиций в рамках подпрограммы "Поддержание устойчивого исполнения бюджетов муниципальных образований автономного округа" государственной программы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2 200,0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2 200,0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4101"/>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политике", 1 июня 2012 года № 761 "О национальной стратегии действий в интересах детей на 2012-2017 годы" в рамках подпрограммы "Поддержание устойчивого исполнения бюджетов муниципальных образований автономного округа" государственной программы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округа-Югры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30 904,0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30 904,0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3251"/>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 xml:space="preserve">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"Поддержание устойчивого исполнения бюджетов муниципальных образований автономного округа" государственной программы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округа-Югры на 2014-2020 годы" </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22 486,7</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22 486,7</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375"/>
        </w:trPr>
        <w:tc>
          <w:tcPr>
            <w:tcW w:w="6111" w:type="dxa"/>
            <w:tcBorders>
              <w:top w:val="nil"/>
              <w:left w:val="single" w:sz="4" w:space="0" w:color="auto"/>
              <w:bottom w:val="single" w:sz="4" w:space="0" w:color="auto"/>
              <w:right w:val="single" w:sz="4" w:space="0" w:color="auto"/>
            </w:tcBorders>
            <w:shd w:val="clear" w:color="000000" w:fill="FFFFFF"/>
            <w:noWrap/>
            <w:vAlign w:val="bottom"/>
            <w:hideMark/>
          </w:tcPr>
          <w:p w:rsidR="00B53D0C" w:rsidRPr="00B53D0C" w:rsidRDefault="00B53D0C" w:rsidP="00B53D0C">
            <w:pPr>
              <w:rPr>
                <w:sz w:val="28"/>
                <w:szCs w:val="28"/>
              </w:rPr>
            </w:pPr>
            <w:r w:rsidRPr="00B53D0C">
              <w:rPr>
                <w:sz w:val="28"/>
                <w:szCs w:val="28"/>
              </w:rPr>
              <w:t>Итого</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1 017 971,3</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940 179,4</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77 791,9</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0,0</w:t>
            </w:r>
          </w:p>
        </w:tc>
      </w:tr>
      <w:tr w:rsidR="00B53D0C" w:rsidRPr="00B53D0C" w:rsidTr="005A006B">
        <w:trPr>
          <w:trHeight w:val="375"/>
        </w:trPr>
        <w:tc>
          <w:tcPr>
            <w:tcW w:w="13907"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Субвенции из регионального фонда компенсаций</w:t>
            </w:r>
          </w:p>
        </w:tc>
      </w:tr>
      <w:tr w:rsidR="00B53D0C" w:rsidRPr="00B53D0C" w:rsidTr="005A006B">
        <w:trPr>
          <w:trHeight w:val="1408"/>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2014–2020 годах" за счет средств федерального бюджета</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0,0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819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подпрограммы "Развитие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государственной программы "Социально-экономическое развитие коренных малочисленных народов Севера Ханты-Мансийского автономного округа – Югры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6 843,9</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6 843,9</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117"/>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1 632,8</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1 632,8</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491"/>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осуществление полномочий по образованию и организации деятельности комиссий по делам несовершеннолетних и защите их прав в рамках непрограммного направления деятельности "Межбюджетные трансферты, передаваемые бюджетам муниципальных образований автономного округа, не отнесенные к государственным программам"</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7 354,7</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7 354,7</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266"/>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 xml:space="preserve">Субвенции на осуществление первичного воинского учета на территориях, где отсутствуют военные комиссариаты, в рамках непрограммного направления деятельности "Межбюджетные трансферты, передаваемые бюджетам муниципальных образований автономного округа, не отнесенные к государственным программам" </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3 295,4</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3 295,4</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3392"/>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 xml:space="preserve">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"Создание условий для выполнения функций, направленных на обеспечение прав и законных интересов жителей Ханты-Мансийского автономного округа – Югры в отдельных сферах"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2014–2020 годах" </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3 386,7</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2 435,7</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951,0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74"/>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9 128,0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9 128,0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512"/>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79 505,0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79 505,0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692"/>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поддержку мясного скотоводства, переработки и реализации продукции мясного скотоводства в рамках подпрограммы "Развитие мясного скотоводства"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4 599,0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4 599,0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117"/>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поддержку малых форм хозяйствования в рамках подпрограммы "Поддержка малых форм хозяйствования"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2 919,4</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2 919,4</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096"/>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повышение эффективности использования и развития ресурсного потенциала рыбохозяйственного комплекса в рамках подпрограммы "Повышение эффективности использования и развития ресурсного потенциала рыбохозяйственного комплекса"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19 526,0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19 526,0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82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подпрограммы "Обеспечение стабильной благополучной эпизоотической обстановки в автономном округе и защита населения от болезней, общих для человека и животных"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163,4</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163,4</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616"/>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осуществление полномочий по государственному управлению охраной труда в рамках подпрограммы "Улучшение условий и охраны труда в автономном округе" государственной программы "Содействие занятости населения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1 371,0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1 371,0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97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развитие системы заготовки и переработки дикоросов в рамках подпрограммы "Развитие системы заготовки и переработки дикоросов"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5 659,0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5 659,0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238"/>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в рамках подпрограммы "Обеспечение равных прав потребителей на получение энергетических ресурсов" государственной программы "Развитие жилищно-коммунального комплекса и повышение энергетической эффективности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215 296,0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215 296,0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40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возмещение недополученных доходов организациям, осуществляющим реализацию населению сжиженного газа по социально-ориентированным розничным ценам, в рамках подпрограммы "Обеспечение равных прав потребителей на получение энергетических ресурсов" государственной программы "Развитие жилищно-коммунального комплекса и повышение энергетической эффективности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20 653,1</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20 653,1</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841"/>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27,8</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27,8</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831"/>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государственной программы "Развитие образования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286 126,0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286 126,0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938"/>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реализацию основных общеобразовательных программ в рамках подпрограммы "Общее образование. Дополнительное образование детей" государственной программы "Развитие образования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753 966,0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753 966,0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833"/>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"Общее образование. Дополнительное образование детей" государственной программы "Развитие образования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24 323,0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24 323,0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84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"Общее образование. Дополнительное образование детей" государственной программы "Развитие образования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1 842,0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1 842,0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841"/>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организацию отдыха и оздоровления детей в рамках подпрограммы "Дети Югры" государственной программы "Социальная поддержка жителей Ханты-Мансийского автономного округа – Югры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3 518,5</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3 518,5</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337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"Обеспечение прав граждан на доступ к культурным ценностям и информации" государственной программы "Развитие культуры и туризма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76,2</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76,2</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292"/>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 xml:space="preserve">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2014–2020 годах" </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5 192,5</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5 192,5</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0,0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833"/>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государственной программы "Развитие образования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11 569,0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11 569,0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62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Выплата единовременного пособия при всех формах устройства детей, лишенных родительского попечения, в семью в рамках подпрограммы "Дети Югры" государственной программы "Социальная поддержка жителей Ханты-Мансийского автономного округа – Югры на 2014–2020 годы" за счет средств федерального бюджета</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743,2</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743,2</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337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91 361,9</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91 361,9</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732"/>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 </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4 993,6</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4 993,6</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408"/>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413,9</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413,9</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87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осуществление деятельности по опеке и попечительству в рамках подпрограммы "Дети Югры" государственной программы "Социальная поддержка жителей Ханты-Мансийского автономного округа – Югры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11 224,7</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11 224,7</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45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на осуществление отдельного государственного полномочия Ханты-Мансийского автономного округа – Югры по присвоению спортивных разрядов и квалификационных категорий спортивных судей в рамках подпрограммы "Развитие массовой физической культуры и спорта" государственной программы "Развитие физической культуры и спорта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13,7</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13,7</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3251"/>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Субвенции муниципальным районам на исполнение полномочий по расчету и предоставлению дотаций поселениям, входящим в состав муниципального района, в рамках подпрограммы "Совершенствование системы распределения и перераспределения финансовых ресурсов между уровнями бюджетной системы автономного округа" государственной программы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30 717,5</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30 717,5</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375"/>
        </w:trPr>
        <w:tc>
          <w:tcPr>
            <w:tcW w:w="6111" w:type="dxa"/>
            <w:tcBorders>
              <w:top w:val="nil"/>
              <w:left w:val="single" w:sz="4" w:space="0" w:color="auto"/>
              <w:bottom w:val="single" w:sz="4" w:space="0" w:color="auto"/>
              <w:right w:val="single" w:sz="4" w:space="0" w:color="auto"/>
            </w:tcBorders>
            <w:shd w:val="clear" w:color="000000" w:fill="FFFFFF"/>
            <w:noWrap/>
            <w:vAlign w:val="bottom"/>
            <w:hideMark/>
          </w:tcPr>
          <w:p w:rsidR="00B53D0C" w:rsidRPr="00B53D0C" w:rsidRDefault="00B53D0C" w:rsidP="00B53D0C">
            <w:pPr>
              <w:rPr>
                <w:sz w:val="28"/>
                <w:szCs w:val="28"/>
              </w:rPr>
            </w:pPr>
            <w:r w:rsidRPr="00B53D0C">
              <w:rPr>
                <w:sz w:val="28"/>
                <w:szCs w:val="28"/>
              </w:rPr>
              <w:t>Итого</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1 607 442,9</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11 666,8</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1 595 776,1</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0,0</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0,0</w:t>
            </w:r>
          </w:p>
        </w:tc>
      </w:tr>
      <w:tr w:rsidR="00B53D0C" w:rsidRPr="00B53D0C" w:rsidTr="005A006B">
        <w:trPr>
          <w:trHeight w:val="375"/>
        </w:trPr>
        <w:tc>
          <w:tcPr>
            <w:tcW w:w="13907"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xml:space="preserve">Иные виды трансфертов </w:t>
            </w:r>
          </w:p>
        </w:tc>
      </w:tr>
      <w:tr w:rsidR="00B53D0C" w:rsidRPr="00B53D0C" w:rsidTr="005A006B">
        <w:trPr>
          <w:trHeight w:val="375"/>
        </w:trPr>
        <w:tc>
          <w:tcPr>
            <w:tcW w:w="6111" w:type="dxa"/>
            <w:tcBorders>
              <w:top w:val="nil"/>
              <w:left w:val="single" w:sz="4" w:space="0" w:color="auto"/>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2117"/>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 государственной программы "Содействие занятости населения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4 769,2</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4 769,2</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300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Иные межбюджетные трансферты на реализацию дополнительных мероприятий в сфере занятости населения в рамках подпрограммы "Дополнительные мероприятия в области содействия занятости населения" государственной программы "Содействие занятости населения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403,0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403,0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52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прав граждан на доступ к культурным ценностям и информации" государственной программы "Развитие культуры и туризма в Ханты-Мансийском автономном округе – Югре на 2014–2020 годы" за счет средств федерального бюджета</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38,2</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38,2</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3109"/>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Иные межбюджетные трансферты победителям конкурсов муниципальных образований автономного округа в области создания условий для деятельности народных дружин в рамках подпрограммы "Профилактика правонарушений" государственной программы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2014–2020 годах"</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50,0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1713"/>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Иные межбюджетные трансферты на организацию и проведение единого государственного экзамена в рамках подпрограммы "Система оценки качества образования и информационная прозрачность системы образования" государственной программы "Развитие образования в Ханты-Мансийском автономном округе – Югре на 2014–2020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70,0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70,0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6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Иные межбюджетные трансферты на реализацию наказов избирателей депутатам Думы Ханты-Мансийского автономного округа-Югры</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4 980,0</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4 980,0</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r>
      <w:tr w:rsidR="00B53D0C" w:rsidRPr="00B53D0C" w:rsidTr="005A006B">
        <w:trPr>
          <w:trHeight w:val="378"/>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Иные  межбюджетные трансферты передаваемые по соглашениям из бюджета  сельских поселений  в бюджет района</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21 300,2</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21 300,2</w:t>
            </w:r>
          </w:p>
        </w:tc>
      </w:tr>
      <w:tr w:rsidR="00B53D0C" w:rsidRPr="00B53D0C" w:rsidTr="005A006B">
        <w:trPr>
          <w:trHeight w:val="375"/>
        </w:trPr>
        <w:tc>
          <w:tcPr>
            <w:tcW w:w="6111" w:type="dxa"/>
            <w:tcBorders>
              <w:top w:val="nil"/>
              <w:left w:val="single" w:sz="4" w:space="0" w:color="auto"/>
              <w:bottom w:val="single" w:sz="4" w:space="0" w:color="auto"/>
              <w:right w:val="single" w:sz="4" w:space="0" w:color="auto"/>
            </w:tcBorders>
            <w:shd w:val="clear" w:color="000000" w:fill="FFFFFF"/>
            <w:noWrap/>
            <w:vAlign w:val="bottom"/>
            <w:hideMark/>
          </w:tcPr>
          <w:p w:rsidR="00B53D0C" w:rsidRPr="00B53D0C" w:rsidRDefault="00B53D0C" w:rsidP="00B53D0C">
            <w:pPr>
              <w:rPr>
                <w:sz w:val="28"/>
                <w:szCs w:val="28"/>
              </w:rPr>
            </w:pPr>
            <w:r w:rsidRPr="00B53D0C">
              <w:rPr>
                <w:sz w:val="28"/>
                <w:szCs w:val="28"/>
              </w:rPr>
              <w:t>Итого</w:t>
            </w:r>
          </w:p>
        </w:tc>
        <w:tc>
          <w:tcPr>
            <w:tcW w:w="1417"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xml:space="preserve">31 610,6 </w:t>
            </w:r>
          </w:p>
        </w:tc>
        <w:tc>
          <w:tcPr>
            <w:tcW w:w="1276"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xml:space="preserve">38,2 </w:t>
            </w:r>
          </w:p>
        </w:tc>
        <w:tc>
          <w:tcPr>
            <w:tcW w:w="1559"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xml:space="preserve">10 272,2 </w:t>
            </w:r>
          </w:p>
        </w:tc>
        <w:tc>
          <w:tcPr>
            <w:tcW w:w="1843"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 xml:space="preserve">0,0 </w:t>
            </w:r>
          </w:p>
        </w:tc>
        <w:tc>
          <w:tcPr>
            <w:tcW w:w="1701" w:type="dxa"/>
            <w:tcBorders>
              <w:top w:val="nil"/>
              <w:left w:val="nil"/>
              <w:bottom w:val="single" w:sz="4" w:space="0" w:color="auto"/>
              <w:right w:val="single" w:sz="4" w:space="0" w:color="auto"/>
            </w:tcBorders>
            <w:shd w:val="clear" w:color="000000" w:fill="FFFFFF"/>
            <w:noWrap/>
            <w:vAlign w:val="bottom"/>
            <w:hideMark/>
          </w:tcPr>
          <w:p w:rsidR="00B53D0C" w:rsidRPr="00B53D0C" w:rsidRDefault="00B53D0C" w:rsidP="00B53D0C">
            <w:pPr>
              <w:jc w:val="center"/>
              <w:rPr>
                <w:sz w:val="28"/>
                <w:szCs w:val="28"/>
              </w:rPr>
            </w:pPr>
            <w:r w:rsidRPr="00B53D0C">
              <w:rPr>
                <w:sz w:val="28"/>
                <w:szCs w:val="28"/>
              </w:rPr>
              <w:t>21 300,2</w:t>
            </w:r>
          </w:p>
        </w:tc>
      </w:tr>
      <w:tr w:rsidR="00B53D0C" w:rsidRPr="00B53D0C" w:rsidTr="005A006B">
        <w:trPr>
          <w:trHeight w:val="37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53D0C" w:rsidRPr="00B53D0C" w:rsidRDefault="00B53D0C" w:rsidP="00B53D0C">
            <w:pPr>
              <w:rPr>
                <w:sz w:val="28"/>
                <w:szCs w:val="28"/>
              </w:rPr>
            </w:pPr>
            <w:r w:rsidRPr="00B53D0C">
              <w:rPr>
                <w:sz w:val="28"/>
                <w:szCs w:val="28"/>
              </w:rPr>
              <w:t>Всего</w:t>
            </w:r>
          </w:p>
        </w:tc>
        <w:tc>
          <w:tcPr>
            <w:tcW w:w="1417" w:type="dxa"/>
            <w:tcBorders>
              <w:top w:val="nil"/>
              <w:left w:val="nil"/>
              <w:bottom w:val="single" w:sz="4" w:space="0" w:color="auto"/>
              <w:right w:val="single" w:sz="4" w:space="0" w:color="auto"/>
            </w:tcBorders>
            <w:shd w:val="clear" w:color="000000" w:fill="FFFFFF"/>
            <w:noWrap/>
            <w:vAlign w:val="center"/>
            <w:hideMark/>
          </w:tcPr>
          <w:p w:rsidR="00B53D0C" w:rsidRPr="00B53D0C" w:rsidRDefault="00B53D0C" w:rsidP="00B53D0C">
            <w:pPr>
              <w:jc w:val="center"/>
              <w:rPr>
                <w:sz w:val="28"/>
                <w:szCs w:val="28"/>
              </w:rPr>
            </w:pPr>
            <w:r w:rsidRPr="00B53D0C">
              <w:rPr>
                <w:sz w:val="28"/>
                <w:szCs w:val="28"/>
              </w:rPr>
              <w:t xml:space="preserve">2 764 174,3 </w:t>
            </w:r>
          </w:p>
        </w:tc>
        <w:tc>
          <w:tcPr>
            <w:tcW w:w="1276" w:type="dxa"/>
            <w:tcBorders>
              <w:top w:val="nil"/>
              <w:left w:val="nil"/>
              <w:bottom w:val="single" w:sz="4" w:space="0" w:color="auto"/>
              <w:right w:val="single" w:sz="4" w:space="0" w:color="auto"/>
            </w:tcBorders>
            <w:shd w:val="clear" w:color="000000" w:fill="FFFFFF"/>
            <w:noWrap/>
            <w:vAlign w:val="center"/>
            <w:hideMark/>
          </w:tcPr>
          <w:p w:rsidR="00B53D0C" w:rsidRPr="00B53D0C" w:rsidRDefault="00B53D0C" w:rsidP="00B53D0C">
            <w:pPr>
              <w:jc w:val="center"/>
              <w:rPr>
                <w:sz w:val="28"/>
                <w:szCs w:val="28"/>
              </w:rPr>
            </w:pPr>
            <w:r w:rsidRPr="00B53D0C">
              <w:rPr>
                <w:sz w:val="28"/>
                <w:szCs w:val="28"/>
              </w:rPr>
              <w:t xml:space="preserve">11 705,0 </w:t>
            </w:r>
          </w:p>
        </w:tc>
        <w:tc>
          <w:tcPr>
            <w:tcW w:w="1559" w:type="dxa"/>
            <w:tcBorders>
              <w:top w:val="nil"/>
              <w:left w:val="nil"/>
              <w:bottom w:val="single" w:sz="4" w:space="0" w:color="auto"/>
              <w:right w:val="single" w:sz="4" w:space="0" w:color="auto"/>
            </w:tcBorders>
            <w:shd w:val="clear" w:color="000000" w:fill="FFFFFF"/>
            <w:noWrap/>
            <w:vAlign w:val="center"/>
            <w:hideMark/>
          </w:tcPr>
          <w:p w:rsidR="00B53D0C" w:rsidRPr="00B53D0C" w:rsidRDefault="00B53D0C" w:rsidP="00B53D0C">
            <w:pPr>
              <w:jc w:val="center"/>
              <w:rPr>
                <w:sz w:val="28"/>
                <w:szCs w:val="28"/>
              </w:rPr>
            </w:pPr>
            <w:r w:rsidRPr="00B53D0C">
              <w:rPr>
                <w:sz w:val="28"/>
                <w:szCs w:val="28"/>
              </w:rPr>
              <w:t xml:space="preserve">2 653 377,2 </w:t>
            </w:r>
          </w:p>
        </w:tc>
        <w:tc>
          <w:tcPr>
            <w:tcW w:w="1843" w:type="dxa"/>
            <w:tcBorders>
              <w:top w:val="nil"/>
              <w:left w:val="nil"/>
              <w:bottom w:val="single" w:sz="4" w:space="0" w:color="auto"/>
              <w:right w:val="single" w:sz="4" w:space="0" w:color="auto"/>
            </w:tcBorders>
            <w:shd w:val="clear" w:color="000000" w:fill="FFFFFF"/>
            <w:noWrap/>
            <w:vAlign w:val="center"/>
            <w:hideMark/>
          </w:tcPr>
          <w:p w:rsidR="00B53D0C" w:rsidRPr="00B53D0C" w:rsidRDefault="00B53D0C" w:rsidP="00B53D0C">
            <w:pPr>
              <w:jc w:val="center"/>
              <w:rPr>
                <w:sz w:val="28"/>
                <w:szCs w:val="28"/>
              </w:rPr>
            </w:pPr>
            <w:r w:rsidRPr="00B53D0C">
              <w:rPr>
                <w:sz w:val="28"/>
                <w:szCs w:val="28"/>
              </w:rPr>
              <w:t xml:space="preserve">77 791,9 </w:t>
            </w:r>
          </w:p>
        </w:tc>
        <w:tc>
          <w:tcPr>
            <w:tcW w:w="1701" w:type="dxa"/>
            <w:tcBorders>
              <w:top w:val="nil"/>
              <w:left w:val="nil"/>
              <w:bottom w:val="single" w:sz="4" w:space="0" w:color="auto"/>
              <w:right w:val="single" w:sz="4" w:space="0" w:color="auto"/>
            </w:tcBorders>
            <w:shd w:val="clear" w:color="000000" w:fill="FFFFFF"/>
            <w:noWrap/>
            <w:vAlign w:val="center"/>
            <w:hideMark/>
          </w:tcPr>
          <w:p w:rsidR="00B53D0C" w:rsidRPr="00B53D0C" w:rsidRDefault="00B53D0C" w:rsidP="00B53D0C">
            <w:pPr>
              <w:jc w:val="center"/>
              <w:rPr>
                <w:sz w:val="28"/>
                <w:szCs w:val="28"/>
              </w:rPr>
            </w:pPr>
            <w:r w:rsidRPr="00B53D0C">
              <w:rPr>
                <w:sz w:val="28"/>
                <w:szCs w:val="28"/>
              </w:rPr>
              <w:t xml:space="preserve">21 300,2 </w:t>
            </w:r>
          </w:p>
        </w:tc>
      </w:tr>
    </w:tbl>
    <w:p w:rsidR="003208CD" w:rsidRDefault="003208CD" w:rsidP="007A38A2">
      <w:pPr>
        <w:autoSpaceDE w:val="0"/>
        <w:autoSpaceDN w:val="0"/>
        <w:adjustRightInd w:val="0"/>
        <w:ind w:firstLine="720"/>
        <w:rPr>
          <w:sz w:val="28"/>
          <w:szCs w:val="28"/>
        </w:rPr>
      </w:pPr>
    </w:p>
    <w:p w:rsidR="007A38A2" w:rsidRDefault="007A38A2" w:rsidP="007A38A2">
      <w:pPr>
        <w:autoSpaceDE w:val="0"/>
        <w:autoSpaceDN w:val="0"/>
        <w:adjustRightInd w:val="0"/>
        <w:ind w:firstLine="720"/>
        <w:rPr>
          <w:sz w:val="28"/>
          <w:szCs w:val="28"/>
        </w:rPr>
        <w:sectPr w:rsidR="007A38A2" w:rsidSect="00CE3B09">
          <w:pgSz w:w="16838" w:h="11906" w:orient="landscape"/>
          <w:pgMar w:top="1134" w:right="851" w:bottom="1134" w:left="1985" w:header="709" w:footer="709" w:gutter="0"/>
          <w:cols w:space="708"/>
          <w:docGrid w:linePitch="360"/>
        </w:sectPr>
      </w:pPr>
    </w:p>
    <w:p w:rsidR="007A38A2" w:rsidRPr="00642A1A" w:rsidRDefault="007A38A2"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13</w:t>
      </w:r>
    </w:p>
    <w:p w:rsidR="007A38A2" w:rsidRPr="00642A1A" w:rsidRDefault="007A38A2" w:rsidP="006A7BD5">
      <w:pPr>
        <w:autoSpaceDE w:val="0"/>
        <w:autoSpaceDN w:val="0"/>
        <w:adjustRightInd w:val="0"/>
        <w:jc w:val="right"/>
        <w:rPr>
          <w:sz w:val="28"/>
          <w:szCs w:val="28"/>
        </w:rPr>
      </w:pPr>
      <w:r w:rsidRPr="00642A1A">
        <w:rPr>
          <w:sz w:val="28"/>
          <w:szCs w:val="28"/>
        </w:rPr>
        <w:t xml:space="preserve">                                                                                                                                                               к решению Думы</w:t>
      </w:r>
    </w:p>
    <w:p w:rsidR="007A38A2" w:rsidRPr="00642A1A" w:rsidRDefault="007A38A2"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7A38A2" w:rsidRPr="00642A1A" w:rsidRDefault="007A38A2"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7A38A2" w:rsidRPr="00642A1A" w:rsidRDefault="007A38A2" w:rsidP="006A7BD5">
      <w:pPr>
        <w:autoSpaceDE w:val="0"/>
        <w:autoSpaceDN w:val="0"/>
        <w:adjustRightInd w:val="0"/>
        <w:jc w:val="right"/>
        <w:rPr>
          <w:sz w:val="12"/>
          <w:szCs w:val="12"/>
        </w:rPr>
      </w:pPr>
    </w:p>
    <w:p w:rsidR="007A38A2" w:rsidRPr="00642A1A" w:rsidRDefault="007A38A2" w:rsidP="006A7BD5">
      <w:pPr>
        <w:autoSpaceDE w:val="0"/>
        <w:autoSpaceDN w:val="0"/>
        <w:adjustRightInd w:val="0"/>
        <w:jc w:val="right"/>
        <w:rPr>
          <w:sz w:val="28"/>
          <w:szCs w:val="28"/>
        </w:rPr>
      </w:pPr>
      <w:r w:rsidRPr="00642A1A">
        <w:rPr>
          <w:sz w:val="28"/>
          <w:szCs w:val="28"/>
        </w:rPr>
        <w:t xml:space="preserve">                                                                                                                                                               Приложение </w:t>
      </w:r>
      <w:r w:rsidR="00A73083">
        <w:rPr>
          <w:sz w:val="28"/>
          <w:szCs w:val="28"/>
        </w:rPr>
        <w:t>1</w:t>
      </w:r>
      <w:r w:rsidR="002B091F">
        <w:rPr>
          <w:sz w:val="28"/>
          <w:szCs w:val="28"/>
        </w:rPr>
        <w:t>5</w:t>
      </w:r>
    </w:p>
    <w:p w:rsidR="007A38A2" w:rsidRPr="00642A1A" w:rsidRDefault="007A38A2" w:rsidP="006A7BD5">
      <w:pPr>
        <w:autoSpaceDE w:val="0"/>
        <w:autoSpaceDN w:val="0"/>
        <w:adjustRightInd w:val="0"/>
        <w:jc w:val="right"/>
        <w:rPr>
          <w:sz w:val="28"/>
          <w:szCs w:val="28"/>
        </w:rPr>
      </w:pPr>
      <w:r w:rsidRPr="00642A1A">
        <w:rPr>
          <w:sz w:val="28"/>
          <w:szCs w:val="28"/>
        </w:rPr>
        <w:t xml:space="preserve">                                                                                                                                                               к решению Думы</w:t>
      </w:r>
    </w:p>
    <w:p w:rsidR="007A38A2" w:rsidRPr="00642A1A" w:rsidRDefault="007A38A2"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7A38A2" w:rsidRDefault="007A38A2" w:rsidP="006A7BD5">
      <w:pPr>
        <w:autoSpaceDE w:val="0"/>
        <w:autoSpaceDN w:val="0"/>
        <w:adjustRightInd w:val="0"/>
        <w:ind w:firstLine="720"/>
        <w:jc w:val="right"/>
        <w:rPr>
          <w:sz w:val="28"/>
          <w:szCs w:val="28"/>
        </w:rPr>
      </w:pPr>
      <w:r w:rsidRPr="00642A1A">
        <w:rPr>
          <w:sz w:val="28"/>
          <w:szCs w:val="28"/>
        </w:rPr>
        <w:t xml:space="preserve">                                                                                                                                                     от </w:t>
      </w:r>
      <w:r>
        <w:rPr>
          <w:sz w:val="28"/>
          <w:szCs w:val="28"/>
        </w:rPr>
        <w:t>18</w:t>
      </w:r>
      <w:r w:rsidRPr="00642A1A">
        <w:rPr>
          <w:sz w:val="28"/>
          <w:szCs w:val="28"/>
        </w:rPr>
        <w:t>.12.201</w:t>
      </w:r>
      <w:r>
        <w:rPr>
          <w:sz w:val="28"/>
          <w:szCs w:val="28"/>
        </w:rPr>
        <w:t>4</w:t>
      </w:r>
      <w:r w:rsidRPr="00642A1A">
        <w:rPr>
          <w:sz w:val="28"/>
          <w:szCs w:val="28"/>
        </w:rPr>
        <w:t xml:space="preserve"> № </w:t>
      </w:r>
      <w:r>
        <w:rPr>
          <w:sz w:val="28"/>
          <w:szCs w:val="28"/>
        </w:rPr>
        <w:t>407</w:t>
      </w:r>
    </w:p>
    <w:p w:rsidR="00C612DC" w:rsidRDefault="00C612DC" w:rsidP="007A38A2">
      <w:pPr>
        <w:autoSpaceDE w:val="0"/>
        <w:autoSpaceDN w:val="0"/>
        <w:adjustRightInd w:val="0"/>
        <w:ind w:firstLine="720"/>
        <w:rPr>
          <w:sz w:val="28"/>
          <w:szCs w:val="28"/>
        </w:rPr>
      </w:pPr>
    </w:p>
    <w:tbl>
      <w:tblPr>
        <w:tblW w:w="13907" w:type="dxa"/>
        <w:tblInd w:w="93" w:type="dxa"/>
        <w:tblLayout w:type="fixed"/>
        <w:tblLook w:val="04A0" w:firstRow="1" w:lastRow="0" w:firstColumn="1" w:lastColumn="0" w:noHBand="0" w:noVBand="1"/>
      </w:tblPr>
      <w:tblGrid>
        <w:gridCol w:w="2000"/>
        <w:gridCol w:w="850"/>
        <w:gridCol w:w="992"/>
        <w:gridCol w:w="851"/>
        <w:gridCol w:w="992"/>
        <w:gridCol w:w="992"/>
        <w:gridCol w:w="851"/>
        <w:gridCol w:w="709"/>
        <w:gridCol w:w="992"/>
        <w:gridCol w:w="992"/>
        <w:gridCol w:w="993"/>
        <w:gridCol w:w="992"/>
        <w:gridCol w:w="992"/>
        <w:gridCol w:w="709"/>
      </w:tblGrid>
      <w:tr w:rsidR="005A0E88" w:rsidRPr="005A0E88" w:rsidTr="005A006B">
        <w:trPr>
          <w:trHeight w:val="375"/>
        </w:trPr>
        <w:tc>
          <w:tcPr>
            <w:tcW w:w="13907" w:type="dxa"/>
            <w:gridSpan w:val="14"/>
            <w:tcBorders>
              <w:top w:val="nil"/>
              <w:left w:val="nil"/>
              <w:bottom w:val="nil"/>
              <w:right w:val="nil"/>
            </w:tcBorders>
            <w:shd w:val="clear" w:color="auto" w:fill="auto"/>
            <w:vAlign w:val="bottom"/>
            <w:hideMark/>
          </w:tcPr>
          <w:p w:rsidR="006A7BD5" w:rsidRDefault="005A0E88" w:rsidP="005A0E88">
            <w:pPr>
              <w:jc w:val="center"/>
              <w:rPr>
                <w:sz w:val="28"/>
                <w:szCs w:val="28"/>
              </w:rPr>
            </w:pPr>
            <w:r w:rsidRPr="005A0E88">
              <w:rPr>
                <w:sz w:val="28"/>
                <w:szCs w:val="28"/>
              </w:rPr>
              <w:t>Объём межбюджетных трансфертов, предоставляемых  бюджетам сельских поселений</w:t>
            </w:r>
          </w:p>
          <w:p w:rsidR="005A0E88" w:rsidRPr="005A0E88" w:rsidRDefault="005A0E88" w:rsidP="005A0E88">
            <w:pPr>
              <w:jc w:val="center"/>
              <w:rPr>
                <w:sz w:val="28"/>
                <w:szCs w:val="28"/>
              </w:rPr>
            </w:pPr>
            <w:r w:rsidRPr="005A0E88">
              <w:rPr>
                <w:sz w:val="28"/>
                <w:szCs w:val="28"/>
              </w:rPr>
              <w:t xml:space="preserve"> Ханты-Мансийского района на 2015 год</w:t>
            </w:r>
          </w:p>
        </w:tc>
      </w:tr>
      <w:tr w:rsidR="005A0E88" w:rsidRPr="005A0E88" w:rsidTr="005A006B">
        <w:trPr>
          <w:trHeight w:val="375"/>
        </w:trPr>
        <w:tc>
          <w:tcPr>
            <w:tcW w:w="13907" w:type="dxa"/>
            <w:gridSpan w:val="14"/>
            <w:tcBorders>
              <w:top w:val="nil"/>
              <w:left w:val="nil"/>
              <w:bottom w:val="single" w:sz="4" w:space="0" w:color="auto"/>
              <w:right w:val="nil"/>
            </w:tcBorders>
            <w:shd w:val="clear" w:color="auto" w:fill="auto"/>
            <w:vAlign w:val="bottom"/>
            <w:hideMark/>
          </w:tcPr>
          <w:p w:rsidR="005A0E88" w:rsidRPr="005A0E88" w:rsidRDefault="005A0E88" w:rsidP="005A0E88">
            <w:pPr>
              <w:jc w:val="right"/>
              <w:rPr>
                <w:sz w:val="28"/>
                <w:szCs w:val="28"/>
              </w:rPr>
            </w:pPr>
            <w:r w:rsidRPr="005A0E88">
              <w:rPr>
                <w:sz w:val="28"/>
                <w:szCs w:val="28"/>
              </w:rPr>
              <w:t>тыс. рублей</w:t>
            </w:r>
          </w:p>
        </w:tc>
      </w:tr>
      <w:tr w:rsidR="005A0E88" w:rsidRPr="005A0E88" w:rsidTr="005A006B">
        <w:trPr>
          <w:trHeight w:val="162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5A0E88" w:rsidRPr="005A0E88" w:rsidRDefault="005A0E88" w:rsidP="005A0E88">
            <w:pPr>
              <w:jc w:val="center"/>
              <w:rPr>
                <w:sz w:val="20"/>
                <w:szCs w:val="20"/>
              </w:rPr>
            </w:pPr>
            <w:r w:rsidRPr="005A0E88">
              <w:rPr>
                <w:sz w:val="20"/>
                <w:szCs w:val="20"/>
              </w:rPr>
              <w:t>Горноправдинск</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A0E88" w:rsidRPr="005A0E88" w:rsidRDefault="005A0E88" w:rsidP="005A0E88">
            <w:pPr>
              <w:jc w:val="center"/>
              <w:rPr>
                <w:sz w:val="20"/>
                <w:szCs w:val="20"/>
              </w:rPr>
            </w:pPr>
            <w:r w:rsidRPr="005A0E88">
              <w:rPr>
                <w:sz w:val="20"/>
                <w:szCs w:val="20"/>
              </w:rPr>
              <w:t>Цингалы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A0E88" w:rsidRPr="005A0E88" w:rsidRDefault="005A0E88" w:rsidP="005A0E88">
            <w:pPr>
              <w:jc w:val="center"/>
              <w:rPr>
                <w:sz w:val="20"/>
                <w:szCs w:val="20"/>
              </w:rPr>
            </w:pPr>
            <w:r w:rsidRPr="005A0E88">
              <w:rPr>
                <w:sz w:val="20"/>
                <w:szCs w:val="20"/>
              </w:rPr>
              <w:t>Кедровый</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A0E88" w:rsidRPr="005A0E88" w:rsidRDefault="005A0E88" w:rsidP="005A0E88">
            <w:pPr>
              <w:jc w:val="center"/>
              <w:rPr>
                <w:sz w:val="20"/>
                <w:szCs w:val="20"/>
              </w:rPr>
            </w:pPr>
            <w:r w:rsidRPr="005A0E88">
              <w:rPr>
                <w:sz w:val="20"/>
                <w:szCs w:val="20"/>
              </w:rPr>
              <w:t>Красноленинский</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A0E88" w:rsidRPr="005A0E88" w:rsidRDefault="005A0E88" w:rsidP="005A0E88">
            <w:pPr>
              <w:jc w:val="center"/>
              <w:rPr>
                <w:sz w:val="20"/>
                <w:szCs w:val="20"/>
              </w:rPr>
            </w:pPr>
            <w:r w:rsidRPr="005A0E88">
              <w:rPr>
                <w:sz w:val="20"/>
                <w:szCs w:val="20"/>
              </w:rPr>
              <w:t>Луговской</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A0E88" w:rsidRPr="005A0E88" w:rsidRDefault="005A0E88" w:rsidP="005A0E88">
            <w:pPr>
              <w:jc w:val="center"/>
              <w:rPr>
                <w:sz w:val="20"/>
                <w:szCs w:val="20"/>
              </w:rPr>
            </w:pPr>
            <w:r w:rsidRPr="005A0E88">
              <w:rPr>
                <w:sz w:val="20"/>
                <w:szCs w:val="20"/>
              </w:rPr>
              <w:t>Согом</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A0E88" w:rsidRPr="005A0E88" w:rsidRDefault="005A0E88" w:rsidP="005A0E88">
            <w:pPr>
              <w:jc w:val="center"/>
              <w:rPr>
                <w:sz w:val="20"/>
                <w:szCs w:val="20"/>
              </w:rPr>
            </w:pPr>
            <w:r w:rsidRPr="005A0E88">
              <w:rPr>
                <w:sz w:val="20"/>
                <w:szCs w:val="20"/>
              </w:rPr>
              <w:t>Нялинское</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A0E88" w:rsidRPr="005A0E88" w:rsidRDefault="005A0E88" w:rsidP="005A0E88">
            <w:pPr>
              <w:jc w:val="center"/>
              <w:rPr>
                <w:sz w:val="20"/>
                <w:szCs w:val="20"/>
              </w:rPr>
            </w:pPr>
            <w:r w:rsidRPr="005A0E88">
              <w:rPr>
                <w:sz w:val="20"/>
                <w:szCs w:val="20"/>
              </w:rPr>
              <w:t>Кышик</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A0E88" w:rsidRPr="005A0E88" w:rsidRDefault="005A0E88" w:rsidP="005A0E88">
            <w:pPr>
              <w:jc w:val="center"/>
              <w:rPr>
                <w:sz w:val="20"/>
                <w:szCs w:val="20"/>
              </w:rPr>
            </w:pPr>
            <w:r w:rsidRPr="005A0E88">
              <w:rPr>
                <w:sz w:val="20"/>
                <w:szCs w:val="20"/>
              </w:rPr>
              <w:t>Селиярово</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5A0E88" w:rsidRPr="005A0E88" w:rsidRDefault="005A0E88" w:rsidP="005A0E88">
            <w:pPr>
              <w:jc w:val="center"/>
              <w:rPr>
                <w:sz w:val="20"/>
                <w:szCs w:val="20"/>
              </w:rPr>
            </w:pPr>
            <w:r w:rsidRPr="005A0E88">
              <w:rPr>
                <w:sz w:val="20"/>
                <w:szCs w:val="20"/>
              </w:rPr>
              <w:t>Сибирский</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A0E88" w:rsidRPr="005A0E88" w:rsidRDefault="005A0E88" w:rsidP="005A0E88">
            <w:pPr>
              <w:jc w:val="center"/>
              <w:rPr>
                <w:sz w:val="20"/>
                <w:szCs w:val="20"/>
              </w:rPr>
            </w:pPr>
            <w:r w:rsidRPr="005A0E88">
              <w:rPr>
                <w:sz w:val="20"/>
                <w:szCs w:val="20"/>
              </w:rPr>
              <w:t>Выкатной</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A0E88" w:rsidRPr="005A0E88" w:rsidRDefault="005A0E88" w:rsidP="005A0E88">
            <w:pPr>
              <w:jc w:val="center"/>
              <w:rPr>
                <w:sz w:val="20"/>
                <w:szCs w:val="20"/>
              </w:rPr>
            </w:pPr>
            <w:r w:rsidRPr="005A0E88">
              <w:rPr>
                <w:sz w:val="20"/>
                <w:szCs w:val="20"/>
              </w:rPr>
              <w:t>Шапша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A0E88" w:rsidRPr="005A0E88" w:rsidRDefault="005A0E88" w:rsidP="005A0E88">
            <w:pPr>
              <w:jc w:val="center"/>
              <w:rPr>
                <w:sz w:val="20"/>
                <w:szCs w:val="20"/>
              </w:rPr>
            </w:pPr>
            <w:r w:rsidRPr="005A0E88">
              <w:rPr>
                <w:sz w:val="20"/>
                <w:szCs w:val="20"/>
              </w:rPr>
              <w:t>ВСЕГО</w:t>
            </w:r>
          </w:p>
        </w:tc>
      </w:tr>
      <w:tr w:rsidR="005A0E88" w:rsidRPr="005A0E88" w:rsidTr="005A006B">
        <w:trPr>
          <w:trHeight w:val="154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Дотация на выравнивание бюджетной обеспеченности поселений из районного фонда финансовой поддержки поселений 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65 643,8</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14 809,5</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22 513,8</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16 263,6</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53 116,8</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8 228,6</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19 044,8</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13 802,3</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14 939,9</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24 905,9</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20 127,5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24 901,0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298 297,5</w:t>
            </w:r>
          </w:p>
        </w:tc>
      </w:tr>
      <w:tr w:rsidR="005A0E88" w:rsidRPr="005A0E88" w:rsidTr="005A006B">
        <w:trPr>
          <w:trHeight w:val="205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146,0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18,0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48,5</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18,5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16,0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15,0</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22,0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21,0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8,0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355,0</w:t>
            </w:r>
          </w:p>
        </w:tc>
      </w:tr>
      <w:tr w:rsidR="005A0E88" w:rsidRPr="005A0E88" w:rsidTr="005A006B">
        <w:trPr>
          <w:trHeight w:val="78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Субвенции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1 061,3</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170,8</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184,7</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178,4</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542,1</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172,4</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160,3</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169,3</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169,3</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167,9</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161,8</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157,1</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3 295,4</w:t>
            </w:r>
          </w:p>
        </w:tc>
      </w:tr>
      <w:tr w:rsidR="005A0E88" w:rsidRPr="005A0E88" w:rsidTr="005A006B">
        <w:trPr>
          <w:trHeight w:val="154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 в рамках муниципальной программы "Культура Ханты-Мансийского района на 2014-2017 годы" 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38,2</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38,2</w:t>
            </w:r>
          </w:p>
        </w:tc>
      </w:tr>
      <w:tr w:rsidR="005A0E88" w:rsidRPr="005A0E88" w:rsidTr="005A006B">
        <w:trPr>
          <w:trHeight w:val="231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победителям конкурсов муниципальных образований автономного округа в области создания условий для деятельности народных дружин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20,0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50,0</w:t>
            </w:r>
          </w:p>
        </w:tc>
      </w:tr>
      <w:tr w:rsidR="005A0E88" w:rsidRPr="005A0E88" w:rsidTr="005A006B">
        <w:trPr>
          <w:trHeight w:val="25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на реализацию мероприятий по  созданию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 за счет средств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22,5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19,0</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231,5</w:t>
            </w:r>
          </w:p>
        </w:tc>
      </w:tr>
      <w:tr w:rsidR="005A0E88" w:rsidRPr="005A0E88" w:rsidTr="005A006B">
        <w:trPr>
          <w:trHeight w:val="129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на реализацию мероприятий по содействию трудоустройству граждан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152,7</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166,3</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116,1</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54,2</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327,9</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29,2</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54,1</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174,3</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155,4</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61,6</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112,6</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77,9</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1 482,3</w:t>
            </w:r>
          </w:p>
        </w:tc>
      </w:tr>
      <w:tr w:rsidR="005A0E88" w:rsidRPr="005A0E88" w:rsidTr="005A006B">
        <w:trPr>
          <w:trHeight w:val="129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на реализацию дополнительных мероприятий в сфере занятости населения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57,5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63,6</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32,5</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27,2</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180,8</w:t>
            </w:r>
          </w:p>
        </w:tc>
      </w:tr>
      <w:tr w:rsidR="005A0E88" w:rsidRPr="005A0E88" w:rsidTr="005A006B">
        <w:trPr>
          <w:trHeight w:val="129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на реализацию мероприятий по содействию развитию исторических и иных местных традиций в рамках муниципальной программы "Культура Ханты-Мансийского района на 2014-2017 годы" (за счет средств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1 300,0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300,0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300,0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1 900,0</w:t>
            </w:r>
          </w:p>
        </w:tc>
      </w:tr>
      <w:tr w:rsidR="005A0E88" w:rsidRPr="005A0E88" w:rsidTr="005A006B">
        <w:trPr>
          <w:trHeight w:val="78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на реализацию наказов избирателей депутатам Думы Ханты-Мансийского автономного округа-Югры за счет средств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300,0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500,0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1 000,0</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1 280,0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3 080,0</w:t>
            </w:r>
          </w:p>
        </w:tc>
      </w:tr>
      <w:tr w:rsidR="005A0E88" w:rsidRPr="005A0E88" w:rsidTr="005A006B">
        <w:trPr>
          <w:trHeight w:val="205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 761 "О национальной стратегии действий в интересах детей на 2012-2017 годы" за счет средств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1 088,0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295,0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787,0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240,5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1 254,5</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150,5</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209,0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307,5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329,5</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329,0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325,0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334,5</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5 650,0</w:t>
            </w:r>
          </w:p>
        </w:tc>
      </w:tr>
      <w:tr w:rsidR="005A0E88" w:rsidRPr="005A0E88" w:rsidTr="005A006B">
        <w:trPr>
          <w:trHeight w:val="78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на реализацию мероприятий муниципальной программы «Содействие занятости населения Ханты-Мансийского района на 2014 – 2017 годы».</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62,5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46,9</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37,5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18,8</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121,9</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9,3</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15,6</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46,9</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53,1</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12,5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37,5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12,5</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475,0</w:t>
            </w:r>
          </w:p>
        </w:tc>
      </w:tr>
      <w:tr w:rsidR="005A0E88" w:rsidRPr="005A0E88" w:rsidTr="005A006B">
        <w:trPr>
          <w:trHeight w:val="18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на реализацию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1 500,0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1 500,0</w:t>
            </w:r>
          </w:p>
        </w:tc>
      </w:tr>
      <w:tr w:rsidR="005A0E88" w:rsidRPr="005A0E88" w:rsidTr="005A006B">
        <w:trPr>
          <w:trHeight w:val="103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xml:space="preserve"> Иные межбюджетные трансферты на реализацию мероприятий подпрограммы  "Дети Ханты-Мансийского района" муниципальной программы "Молодое поколение Ханты-Мансийского района на 2014-2017 годы"</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78,7</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50,6</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83,3</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61,8</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193,5</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46,1</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45,0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59,7</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61,9</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101,3</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41,6</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76,5</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900,0</w:t>
            </w:r>
          </w:p>
        </w:tc>
      </w:tr>
      <w:tr w:rsidR="005A0E88" w:rsidRPr="005A0E88" w:rsidTr="005A006B">
        <w:trPr>
          <w:trHeight w:val="103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на реализацию мероприятий подпрограммы  "Молодежь Ханты-Мансийского района" муниципальной программы "Молодое поколение Ханты-Мансийского района на 2014-2017 годы"</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148,0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502,8</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197,4</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148,0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363,1</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140,5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98,7</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493,2</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158,2</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214,4</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2 464,3</w:t>
            </w:r>
          </w:p>
        </w:tc>
      </w:tr>
      <w:tr w:rsidR="005A0E88" w:rsidRPr="005A0E88" w:rsidTr="005A006B">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xml:space="preserve">Иные межбюджетные трансферты передаваемые по соглашениям за счет средств ПТЭК </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1 500,0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1 500,0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1 500,0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4 500,0</w:t>
            </w:r>
          </w:p>
        </w:tc>
      </w:tr>
      <w:tr w:rsidR="005A0E88" w:rsidRPr="005A0E88" w:rsidTr="005A006B">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на субсидии муниципальным предприятиям</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3 000,0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3 000,0</w:t>
            </w:r>
          </w:p>
        </w:tc>
      </w:tr>
      <w:tr w:rsidR="005A0E88" w:rsidRPr="005A0E88" w:rsidTr="005A006B">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по соглашениям с администрацией Ханты-Мансийского района</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1 000,0</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1 000,0</w:t>
            </w:r>
          </w:p>
        </w:tc>
      </w:tr>
      <w:tr w:rsidR="005A0E88" w:rsidRPr="005A0E88" w:rsidTr="005A006B">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на проведение мероприятий посвященных 70-летию дня Победы.</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254,5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46,0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74,0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49,0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175,5</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21,0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60,0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44,0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54,0</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80,0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62,0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80,0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1 000,0</w:t>
            </w:r>
          </w:p>
        </w:tc>
      </w:tr>
      <w:tr w:rsidR="005A0E88" w:rsidRPr="005A0E88" w:rsidTr="005A006B">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на паспортизацию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452,2</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422,4</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512,7</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417,0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649,3</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113,0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393,3</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368,2</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151,7</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583,4</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237,1</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132,9</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4 433,2</w:t>
            </w:r>
          </w:p>
        </w:tc>
      </w:tr>
      <w:tr w:rsidR="005A0E88" w:rsidRPr="005A0E88" w:rsidTr="005A006B">
        <w:trPr>
          <w:trHeight w:val="103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по передаче средств в рамках соглашений по передаче полномочий с уровня муниципального района по мероприятию "Организация утилизации и переработки бытовых и промышленных отходов в сельском поселении Согом"</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560,2</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560,2</w:t>
            </w:r>
          </w:p>
        </w:tc>
      </w:tr>
      <w:tr w:rsidR="005A0E88" w:rsidRPr="005A0E88" w:rsidTr="005A006B">
        <w:trPr>
          <w:trHeight w:val="78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по передаче средств в рамках соглашений по передаче полномочий с уровня муниципального района на содержание автомобильной дороги "Подъезд к д. Ярки"</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1 800,0</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1 800,0</w:t>
            </w:r>
          </w:p>
        </w:tc>
      </w:tr>
      <w:tr w:rsidR="005A0E88" w:rsidRPr="005A0E88" w:rsidTr="005A006B">
        <w:trPr>
          <w:trHeight w:val="129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по передаче средств в рамках соглашений по передаче полномочий с уровня муниципального района на строительство и содержание зимней автомобильной дороги "д. Чембакчина - автозимник Горноправдинск-Цингалы" с ледовой переправой через р.Иртыш"</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170,0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170,0</w:t>
            </w:r>
          </w:p>
        </w:tc>
      </w:tr>
      <w:tr w:rsidR="005A0E88" w:rsidRPr="005A0E88" w:rsidTr="005A006B">
        <w:trPr>
          <w:trHeight w:val="103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по передаче средств в рамках соглашений по передаче полномочий с уровня муниципального района на устройство и содержание зимней автомобильной дороги "с.</w:t>
            </w:r>
            <w:r>
              <w:rPr>
                <w:sz w:val="20"/>
                <w:szCs w:val="20"/>
              </w:rPr>
              <w:t xml:space="preserve"> </w:t>
            </w:r>
            <w:r w:rsidRPr="005A0E88">
              <w:rPr>
                <w:sz w:val="20"/>
                <w:szCs w:val="20"/>
              </w:rPr>
              <w:t>Зенково - куст№ 164"</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165,5</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165,5</w:t>
            </w:r>
          </w:p>
        </w:tc>
      </w:tr>
      <w:tr w:rsidR="005A0E88" w:rsidRPr="005A0E88" w:rsidTr="005A006B">
        <w:trPr>
          <w:trHeight w:val="78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Иные межбюджетные трансферты по передаче  средств в рамках соглашений по передаче полномочий с уровня муниципального района на содержание вертолетных площадок</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134,9</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272,5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136,3</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704,4</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218,4</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272,5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136,3</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142,4</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407,5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269,9</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142,3</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2 837,4</w:t>
            </w:r>
          </w:p>
        </w:tc>
      </w:tr>
      <w:tr w:rsidR="005A0E88" w:rsidRPr="005A0E88" w:rsidTr="005A006B">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0"/>
                <w:szCs w:val="20"/>
              </w:rPr>
            </w:pPr>
            <w:r w:rsidRPr="005A0E88">
              <w:rPr>
                <w:sz w:val="20"/>
                <w:szCs w:val="20"/>
              </w:rPr>
              <w:t>Межбюджетные трансферты, всего:</w:t>
            </w:r>
          </w:p>
        </w:tc>
        <w:tc>
          <w:tcPr>
            <w:tcW w:w="850"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73 300,4</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16 797,4</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25 423,4</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17 742,5</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59 217,0</w:t>
            </w:r>
          </w:p>
        </w:tc>
        <w:tc>
          <w:tcPr>
            <w:tcW w:w="851"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9 718,7</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20 655,2</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15 284,0</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18 222,4</w:t>
            </w:r>
          </w:p>
        </w:tc>
        <w:tc>
          <w:tcPr>
            <w:tcW w:w="993"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28 983,3</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23 073,2</w:t>
            </w:r>
          </w:p>
        </w:tc>
        <w:tc>
          <w:tcPr>
            <w:tcW w:w="992"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30 948,8</w:t>
            </w:r>
          </w:p>
        </w:tc>
        <w:tc>
          <w:tcPr>
            <w:tcW w:w="709" w:type="dxa"/>
            <w:tcBorders>
              <w:top w:val="nil"/>
              <w:left w:val="nil"/>
              <w:bottom w:val="single" w:sz="4" w:space="0" w:color="auto"/>
              <w:right w:val="single" w:sz="4" w:space="0" w:color="auto"/>
            </w:tcBorders>
            <w:shd w:val="clear" w:color="auto" w:fill="auto"/>
            <w:vAlign w:val="bottom"/>
            <w:hideMark/>
          </w:tcPr>
          <w:p w:rsidR="005A0E88" w:rsidRPr="005A0E88" w:rsidRDefault="005A0E88" w:rsidP="005A0E88">
            <w:pPr>
              <w:jc w:val="right"/>
              <w:rPr>
                <w:sz w:val="20"/>
                <w:szCs w:val="20"/>
              </w:rPr>
            </w:pPr>
            <w:r w:rsidRPr="005A0E88">
              <w:rPr>
                <w:sz w:val="20"/>
                <w:szCs w:val="20"/>
              </w:rPr>
              <w:t>339 366,3</w:t>
            </w:r>
          </w:p>
        </w:tc>
      </w:tr>
    </w:tbl>
    <w:p w:rsidR="0035416C" w:rsidRDefault="0035416C" w:rsidP="007A38A2">
      <w:pPr>
        <w:autoSpaceDE w:val="0"/>
        <w:autoSpaceDN w:val="0"/>
        <w:adjustRightInd w:val="0"/>
        <w:ind w:firstLine="720"/>
        <w:rPr>
          <w:sz w:val="28"/>
          <w:szCs w:val="28"/>
        </w:rPr>
      </w:pPr>
    </w:p>
    <w:p w:rsidR="00C612DC" w:rsidRDefault="00C612DC" w:rsidP="007A38A2">
      <w:pPr>
        <w:autoSpaceDE w:val="0"/>
        <w:autoSpaceDN w:val="0"/>
        <w:adjustRightInd w:val="0"/>
        <w:ind w:firstLine="720"/>
        <w:rPr>
          <w:sz w:val="28"/>
          <w:szCs w:val="28"/>
        </w:rPr>
        <w:sectPr w:rsidR="00C612DC" w:rsidSect="00CE3B09">
          <w:pgSz w:w="16838" w:h="11906" w:orient="landscape"/>
          <w:pgMar w:top="1134" w:right="851" w:bottom="1134" w:left="1985" w:header="709" w:footer="709" w:gutter="0"/>
          <w:cols w:space="708"/>
          <w:docGrid w:linePitch="360"/>
        </w:sectPr>
      </w:pPr>
    </w:p>
    <w:p w:rsidR="007A38A2" w:rsidRPr="00642A1A" w:rsidRDefault="007A38A2"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14</w:t>
      </w:r>
    </w:p>
    <w:p w:rsidR="007A38A2" w:rsidRPr="00642A1A" w:rsidRDefault="007A38A2" w:rsidP="006A7BD5">
      <w:pPr>
        <w:autoSpaceDE w:val="0"/>
        <w:autoSpaceDN w:val="0"/>
        <w:adjustRightInd w:val="0"/>
        <w:jc w:val="right"/>
        <w:rPr>
          <w:sz w:val="28"/>
          <w:szCs w:val="28"/>
        </w:rPr>
      </w:pPr>
      <w:r w:rsidRPr="00642A1A">
        <w:rPr>
          <w:sz w:val="28"/>
          <w:szCs w:val="28"/>
        </w:rPr>
        <w:t xml:space="preserve">                                                                                                                                                               к решению Думы</w:t>
      </w:r>
    </w:p>
    <w:p w:rsidR="007A38A2" w:rsidRPr="00642A1A" w:rsidRDefault="007A38A2"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7A38A2" w:rsidRPr="00642A1A" w:rsidRDefault="007A38A2"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7A38A2" w:rsidRPr="00642A1A" w:rsidRDefault="007A38A2" w:rsidP="006A7BD5">
      <w:pPr>
        <w:autoSpaceDE w:val="0"/>
        <w:autoSpaceDN w:val="0"/>
        <w:adjustRightInd w:val="0"/>
        <w:jc w:val="right"/>
        <w:rPr>
          <w:sz w:val="12"/>
          <w:szCs w:val="12"/>
        </w:rPr>
      </w:pPr>
    </w:p>
    <w:p w:rsidR="007A38A2" w:rsidRPr="00642A1A" w:rsidRDefault="007A38A2" w:rsidP="006A7BD5">
      <w:pPr>
        <w:autoSpaceDE w:val="0"/>
        <w:autoSpaceDN w:val="0"/>
        <w:adjustRightInd w:val="0"/>
        <w:jc w:val="right"/>
        <w:rPr>
          <w:sz w:val="28"/>
          <w:szCs w:val="28"/>
        </w:rPr>
      </w:pPr>
      <w:r w:rsidRPr="00642A1A">
        <w:rPr>
          <w:sz w:val="28"/>
          <w:szCs w:val="28"/>
        </w:rPr>
        <w:t xml:space="preserve">                                                                                                                                                               Приложение </w:t>
      </w:r>
      <w:r w:rsidR="00A73083">
        <w:rPr>
          <w:sz w:val="28"/>
          <w:szCs w:val="28"/>
        </w:rPr>
        <w:t>1</w:t>
      </w:r>
      <w:r w:rsidR="002B091F">
        <w:rPr>
          <w:sz w:val="28"/>
          <w:szCs w:val="28"/>
        </w:rPr>
        <w:t>6</w:t>
      </w:r>
    </w:p>
    <w:p w:rsidR="007A38A2" w:rsidRPr="00642A1A" w:rsidRDefault="007A38A2" w:rsidP="006A7BD5">
      <w:pPr>
        <w:autoSpaceDE w:val="0"/>
        <w:autoSpaceDN w:val="0"/>
        <w:adjustRightInd w:val="0"/>
        <w:jc w:val="right"/>
        <w:rPr>
          <w:sz w:val="28"/>
          <w:szCs w:val="28"/>
        </w:rPr>
      </w:pPr>
      <w:r w:rsidRPr="00642A1A">
        <w:rPr>
          <w:sz w:val="28"/>
          <w:szCs w:val="28"/>
        </w:rPr>
        <w:t xml:space="preserve">                                                                                                                                                               к решению Думы</w:t>
      </w:r>
    </w:p>
    <w:p w:rsidR="007A38A2" w:rsidRPr="00642A1A" w:rsidRDefault="007A38A2"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7A38A2" w:rsidRDefault="007A38A2" w:rsidP="006A7BD5">
      <w:pPr>
        <w:autoSpaceDE w:val="0"/>
        <w:autoSpaceDN w:val="0"/>
        <w:adjustRightInd w:val="0"/>
        <w:ind w:firstLine="720"/>
        <w:jc w:val="right"/>
        <w:rPr>
          <w:sz w:val="28"/>
          <w:szCs w:val="28"/>
        </w:rPr>
      </w:pPr>
      <w:r w:rsidRPr="00642A1A">
        <w:rPr>
          <w:sz w:val="28"/>
          <w:szCs w:val="28"/>
        </w:rPr>
        <w:t xml:space="preserve">                                                                                                                                                     от </w:t>
      </w:r>
      <w:r>
        <w:rPr>
          <w:sz w:val="28"/>
          <w:szCs w:val="28"/>
        </w:rPr>
        <w:t>18</w:t>
      </w:r>
      <w:r w:rsidRPr="00642A1A">
        <w:rPr>
          <w:sz w:val="28"/>
          <w:szCs w:val="28"/>
        </w:rPr>
        <w:t>.12.201</w:t>
      </w:r>
      <w:r>
        <w:rPr>
          <w:sz w:val="28"/>
          <w:szCs w:val="28"/>
        </w:rPr>
        <w:t>4</w:t>
      </w:r>
      <w:r w:rsidRPr="00642A1A">
        <w:rPr>
          <w:sz w:val="28"/>
          <w:szCs w:val="28"/>
        </w:rPr>
        <w:t xml:space="preserve"> № </w:t>
      </w:r>
      <w:r>
        <w:rPr>
          <w:sz w:val="28"/>
          <w:szCs w:val="28"/>
        </w:rPr>
        <w:t>407</w:t>
      </w:r>
    </w:p>
    <w:p w:rsidR="00C612DC" w:rsidRDefault="00C612DC" w:rsidP="007A38A2">
      <w:pPr>
        <w:autoSpaceDE w:val="0"/>
        <w:autoSpaceDN w:val="0"/>
        <w:adjustRightInd w:val="0"/>
        <w:ind w:firstLine="720"/>
        <w:rPr>
          <w:sz w:val="28"/>
          <w:szCs w:val="28"/>
        </w:rPr>
      </w:pPr>
    </w:p>
    <w:tbl>
      <w:tblPr>
        <w:tblW w:w="14049" w:type="dxa"/>
        <w:tblInd w:w="93" w:type="dxa"/>
        <w:tblLayout w:type="fixed"/>
        <w:tblLook w:val="04A0" w:firstRow="1" w:lastRow="0" w:firstColumn="1" w:lastColumn="0" w:noHBand="0" w:noVBand="1"/>
      </w:tblPr>
      <w:tblGrid>
        <w:gridCol w:w="2142"/>
        <w:gridCol w:w="850"/>
        <w:gridCol w:w="992"/>
        <w:gridCol w:w="992"/>
        <w:gridCol w:w="993"/>
        <w:gridCol w:w="850"/>
        <w:gridCol w:w="850"/>
        <w:gridCol w:w="993"/>
        <w:gridCol w:w="851"/>
        <w:gridCol w:w="992"/>
        <w:gridCol w:w="850"/>
        <w:gridCol w:w="993"/>
        <w:gridCol w:w="992"/>
        <w:gridCol w:w="709"/>
      </w:tblGrid>
      <w:tr w:rsidR="00EF039D" w:rsidRPr="00EF039D" w:rsidTr="005A006B">
        <w:trPr>
          <w:trHeight w:val="375"/>
        </w:trPr>
        <w:tc>
          <w:tcPr>
            <w:tcW w:w="14049" w:type="dxa"/>
            <w:gridSpan w:val="14"/>
            <w:tcBorders>
              <w:top w:val="nil"/>
              <w:left w:val="nil"/>
              <w:bottom w:val="nil"/>
              <w:right w:val="nil"/>
            </w:tcBorders>
            <w:shd w:val="clear" w:color="auto" w:fill="auto"/>
            <w:vAlign w:val="bottom"/>
            <w:hideMark/>
          </w:tcPr>
          <w:p w:rsidR="006A7BD5" w:rsidRDefault="00EF039D" w:rsidP="00EF039D">
            <w:pPr>
              <w:jc w:val="center"/>
              <w:rPr>
                <w:sz w:val="28"/>
                <w:szCs w:val="28"/>
              </w:rPr>
            </w:pPr>
            <w:r w:rsidRPr="00EF039D">
              <w:rPr>
                <w:sz w:val="28"/>
                <w:szCs w:val="28"/>
              </w:rPr>
              <w:t xml:space="preserve">Объём межбюджетных трансфертов, предоставляемых  бюджетам сельских поселений </w:t>
            </w:r>
          </w:p>
          <w:p w:rsidR="00EF039D" w:rsidRPr="00EF039D" w:rsidRDefault="00EF039D" w:rsidP="00EF039D">
            <w:pPr>
              <w:jc w:val="center"/>
              <w:rPr>
                <w:sz w:val="28"/>
                <w:szCs w:val="28"/>
              </w:rPr>
            </w:pPr>
            <w:r w:rsidRPr="00EF039D">
              <w:rPr>
                <w:sz w:val="28"/>
                <w:szCs w:val="28"/>
              </w:rPr>
              <w:t>Ханты-Мансийского района на 2016 год</w:t>
            </w:r>
          </w:p>
        </w:tc>
      </w:tr>
      <w:tr w:rsidR="00EF039D" w:rsidRPr="00EF039D" w:rsidTr="005A006B">
        <w:trPr>
          <w:trHeight w:val="375"/>
        </w:trPr>
        <w:tc>
          <w:tcPr>
            <w:tcW w:w="14049" w:type="dxa"/>
            <w:gridSpan w:val="14"/>
            <w:tcBorders>
              <w:top w:val="nil"/>
              <w:left w:val="nil"/>
              <w:bottom w:val="single" w:sz="4" w:space="0" w:color="auto"/>
              <w:right w:val="nil"/>
            </w:tcBorders>
            <w:shd w:val="clear" w:color="auto" w:fill="auto"/>
            <w:vAlign w:val="bottom"/>
            <w:hideMark/>
          </w:tcPr>
          <w:p w:rsidR="00EF039D" w:rsidRPr="00EF039D" w:rsidRDefault="00EF039D" w:rsidP="00EF039D">
            <w:pPr>
              <w:jc w:val="right"/>
              <w:rPr>
                <w:sz w:val="28"/>
                <w:szCs w:val="28"/>
              </w:rPr>
            </w:pPr>
            <w:r w:rsidRPr="00EF039D">
              <w:rPr>
                <w:sz w:val="28"/>
                <w:szCs w:val="28"/>
              </w:rPr>
              <w:t>тыс. рублей</w:t>
            </w:r>
          </w:p>
        </w:tc>
      </w:tr>
      <w:tr w:rsidR="00EF039D" w:rsidRPr="00EF039D" w:rsidTr="005A006B">
        <w:trPr>
          <w:trHeight w:val="16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EF039D" w:rsidRPr="00EF039D" w:rsidRDefault="00EF039D" w:rsidP="00EF039D">
            <w:pPr>
              <w:rPr>
                <w:sz w:val="20"/>
                <w:szCs w:val="20"/>
              </w:rPr>
            </w:pPr>
            <w:r w:rsidRPr="00EF039D">
              <w:rPr>
                <w:sz w:val="20"/>
                <w:szCs w:val="20"/>
              </w:rPr>
              <w:t> </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EF039D" w:rsidRPr="00EF039D" w:rsidRDefault="00EF039D" w:rsidP="00EF039D">
            <w:pPr>
              <w:jc w:val="center"/>
              <w:rPr>
                <w:sz w:val="20"/>
                <w:szCs w:val="20"/>
              </w:rPr>
            </w:pPr>
            <w:r w:rsidRPr="00EF039D">
              <w:rPr>
                <w:sz w:val="20"/>
                <w:szCs w:val="20"/>
              </w:rPr>
              <w:t>Горноправдинск</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EF039D" w:rsidRPr="00EF039D" w:rsidRDefault="00EF039D" w:rsidP="00EF039D">
            <w:pPr>
              <w:jc w:val="center"/>
              <w:rPr>
                <w:sz w:val="20"/>
                <w:szCs w:val="20"/>
              </w:rPr>
            </w:pPr>
            <w:r w:rsidRPr="00EF039D">
              <w:rPr>
                <w:sz w:val="20"/>
                <w:szCs w:val="20"/>
              </w:rPr>
              <w:t>Цингалы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EF039D" w:rsidRPr="00EF039D" w:rsidRDefault="00EF039D" w:rsidP="00EF039D">
            <w:pPr>
              <w:jc w:val="center"/>
              <w:rPr>
                <w:sz w:val="20"/>
                <w:szCs w:val="20"/>
              </w:rPr>
            </w:pPr>
            <w:r w:rsidRPr="00EF039D">
              <w:rPr>
                <w:sz w:val="20"/>
                <w:szCs w:val="20"/>
              </w:rPr>
              <w:t>Кедровый</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EF039D" w:rsidRPr="00EF039D" w:rsidRDefault="00EF039D" w:rsidP="00EF039D">
            <w:pPr>
              <w:jc w:val="center"/>
              <w:rPr>
                <w:sz w:val="20"/>
                <w:szCs w:val="20"/>
              </w:rPr>
            </w:pPr>
            <w:r w:rsidRPr="00EF039D">
              <w:rPr>
                <w:sz w:val="20"/>
                <w:szCs w:val="20"/>
              </w:rPr>
              <w:t>Красноленинский</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EF039D" w:rsidRPr="00EF039D" w:rsidRDefault="00EF039D" w:rsidP="00EF039D">
            <w:pPr>
              <w:jc w:val="center"/>
              <w:rPr>
                <w:sz w:val="20"/>
                <w:szCs w:val="20"/>
              </w:rPr>
            </w:pPr>
            <w:r w:rsidRPr="00EF039D">
              <w:rPr>
                <w:sz w:val="20"/>
                <w:szCs w:val="20"/>
              </w:rPr>
              <w:t>Луговской</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EF039D" w:rsidRPr="00EF039D" w:rsidRDefault="00EF039D" w:rsidP="00EF039D">
            <w:pPr>
              <w:jc w:val="center"/>
              <w:rPr>
                <w:sz w:val="20"/>
                <w:szCs w:val="20"/>
              </w:rPr>
            </w:pPr>
            <w:r w:rsidRPr="00EF039D">
              <w:rPr>
                <w:sz w:val="20"/>
                <w:szCs w:val="20"/>
              </w:rPr>
              <w:t>Согом</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EF039D" w:rsidRPr="00EF039D" w:rsidRDefault="00EF039D" w:rsidP="00EF039D">
            <w:pPr>
              <w:jc w:val="center"/>
              <w:rPr>
                <w:sz w:val="20"/>
                <w:szCs w:val="20"/>
              </w:rPr>
            </w:pPr>
            <w:r w:rsidRPr="00EF039D">
              <w:rPr>
                <w:sz w:val="20"/>
                <w:szCs w:val="20"/>
              </w:rPr>
              <w:t>Нялинское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EF039D" w:rsidRPr="00EF039D" w:rsidRDefault="00EF039D" w:rsidP="00EF039D">
            <w:pPr>
              <w:jc w:val="center"/>
              <w:rPr>
                <w:sz w:val="20"/>
                <w:szCs w:val="20"/>
              </w:rPr>
            </w:pPr>
            <w:r w:rsidRPr="00EF039D">
              <w:rPr>
                <w:sz w:val="20"/>
                <w:szCs w:val="20"/>
              </w:rPr>
              <w:t>Кышик</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EF039D" w:rsidRPr="00EF039D" w:rsidRDefault="00EF039D" w:rsidP="00EF039D">
            <w:pPr>
              <w:jc w:val="center"/>
              <w:rPr>
                <w:sz w:val="20"/>
                <w:szCs w:val="20"/>
              </w:rPr>
            </w:pPr>
            <w:r w:rsidRPr="00EF039D">
              <w:rPr>
                <w:sz w:val="20"/>
                <w:szCs w:val="20"/>
              </w:rPr>
              <w:t>Селиярово</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EF039D" w:rsidRPr="00EF039D" w:rsidRDefault="00EF039D" w:rsidP="00EF039D">
            <w:pPr>
              <w:jc w:val="center"/>
              <w:rPr>
                <w:sz w:val="20"/>
                <w:szCs w:val="20"/>
              </w:rPr>
            </w:pPr>
            <w:r w:rsidRPr="00EF039D">
              <w:rPr>
                <w:sz w:val="20"/>
                <w:szCs w:val="20"/>
              </w:rPr>
              <w:t>Сибирский</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EF039D" w:rsidRPr="00EF039D" w:rsidRDefault="00EF039D" w:rsidP="00EF039D">
            <w:pPr>
              <w:jc w:val="center"/>
              <w:rPr>
                <w:sz w:val="20"/>
                <w:szCs w:val="20"/>
              </w:rPr>
            </w:pPr>
            <w:r w:rsidRPr="00EF039D">
              <w:rPr>
                <w:sz w:val="20"/>
                <w:szCs w:val="20"/>
              </w:rPr>
              <w:t>Выкатной</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EF039D" w:rsidRPr="00EF039D" w:rsidRDefault="00EF039D" w:rsidP="00EF039D">
            <w:pPr>
              <w:jc w:val="center"/>
              <w:rPr>
                <w:sz w:val="20"/>
                <w:szCs w:val="20"/>
              </w:rPr>
            </w:pPr>
            <w:r w:rsidRPr="00EF039D">
              <w:rPr>
                <w:sz w:val="20"/>
                <w:szCs w:val="20"/>
              </w:rPr>
              <w:t>Шапша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F039D" w:rsidRPr="00EF039D" w:rsidRDefault="00EF039D" w:rsidP="00EF039D">
            <w:pPr>
              <w:jc w:val="center"/>
              <w:rPr>
                <w:sz w:val="20"/>
                <w:szCs w:val="20"/>
              </w:rPr>
            </w:pPr>
            <w:r w:rsidRPr="00EF039D">
              <w:rPr>
                <w:sz w:val="20"/>
                <w:szCs w:val="20"/>
              </w:rPr>
              <w:t>ВСЕГО</w:t>
            </w:r>
          </w:p>
        </w:tc>
      </w:tr>
      <w:tr w:rsidR="00EF039D" w:rsidRPr="00EF039D" w:rsidTr="005A006B">
        <w:trPr>
          <w:trHeight w:val="154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EF039D" w:rsidRPr="00EF039D" w:rsidRDefault="00EF039D" w:rsidP="00EF039D">
            <w:pPr>
              <w:rPr>
                <w:sz w:val="20"/>
                <w:szCs w:val="20"/>
              </w:rPr>
            </w:pPr>
            <w:r w:rsidRPr="00EF039D">
              <w:rPr>
                <w:sz w:val="20"/>
                <w:szCs w:val="20"/>
              </w:rPr>
              <w:t>Дотация на выравнивание бюджетной обеспеченности поселений из районного фонда финансовой поддержки поселений 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70 400,4</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15 204,2</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23 496,8</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16 656,5</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55 077,8</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8 430,2</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19 629,9</w:t>
            </w:r>
          </w:p>
        </w:tc>
        <w:tc>
          <w:tcPr>
            <w:tcW w:w="851"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14 160,1</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15 600,5</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25 728,8</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20 625,8</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25 764,6</w:t>
            </w:r>
          </w:p>
        </w:tc>
        <w:tc>
          <w:tcPr>
            <w:tcW w:w="709"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310 775,6</w:t>
            </w:r>
          </w:p>
        </w:tc>
      </w:tr>
      <w:tr w:rsidR="00EF039D" w:rsidRPr="00EF039D" w:rsidTr="005A006B">
        <w:trPr>
          <w:trHeight w:val="229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F039D" w:rsidRPr="00EF039D" w:rsidRDefault="00EF039D" w:rsidP="00EF039D">
            <w:pPr>
              <w:rPr>
                <w:sz w:val="20"/>
                <w:szCs w:val="20"/>
              </w:rPr>
            </w:pPr>
            <w:r w:rsidRPr="00EF039D">
              <w:rPr>
                <w:sz w:val="20"/>
                <w:szCs w:val="20"/>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170,0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23,0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24,0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22,0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57,0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4,0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22,0</w:t>
            </w:r>
          </w:p>
        </w:tc>
        <w:tc>
          <w:tcPr>
            <w:tcW w:w="851"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19,0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17,0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26,0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25,0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10,0</w:t>
            </w:r>
          </w:p>
        </w:tc>
        <w:tc>
          <w:tcPr>
            <w:tcW w:w="709"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419,0</w:t>
            </w:r>
          </w:p>
        </w:tc>
      </w:tr>
      <w:tr w:rsidR="00EF039D" w:rsidRPr="00EF039D" w:rsidTr="005A006B">
        <w:trPr>
          <w:trHeight w:val="78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EF039D" w:rsidRPr="00EF039D" w:rsidRDefault="00EF039D" w:rsidP="00EF039D">
            <w:pPr>
              <w:rPr>
                <w:sz w:val="20"/>
                <w:szCs w:val="20"/>
              </w:rPr>
            </w:pPr>
            <w:r w:rsidRPr="00EF039D">
              <w:rPr>
                <w:sz w:val="20"/>
                <w:szCs w:val="20"/>
              </w:rPr>
              <w:t>Субвенции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1 179,2</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189,8</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205,2</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198,2</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602,4</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191,5</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178,1</w:t>
            </w:r>
          </w:p>
        </w:tc>
        <w:tc>
          <w:tcPr>
            <w:tcW w:w="851"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188,1</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188,1</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186,5</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179,8</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174,6</w:t>
            </w:r>
          </w:p>
        </w:tc>
        <w:tc>
          <w:tcPr>
            <w:tcW w:w="709"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3 661,5</w:t>
            </w:r>
          </w:p>
        </w:tc>
      </w:tr>
      <w:tr w:rsidR="00EF039D" w:rsidRPr="00EF039D" w:rsidTr="005A006B">
        <w:trPr>
          <w:trHeight w:val="154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EF039D" w:rsidRPr="00EF039D" w:rsidRDefault="00EF039D" w:rsidP="00EF039D">
            <w:pPr>
              <w:rPr>
                <w:sz w:val="20"/>
                <w:szCs w:val="20"/>
              </w:rPr>
            </w:pPr>
            <w:r w:rsidRPr="00EF039D">
              <w:rPr>
                <w:sz w:val="20"/>
                <w:szCs w:val="20"/>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 в рамках муниципальной программы "Культура Ханты-Мансийского района на 2014-2017 годы" 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42,4</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42,4</w:t>
            </w:r>
          </w:p>
        </w:tc>
      </w:tr>
      <w:tr w:rsidR="00EF039D" w:rsidRPr="00EF039D" w:rsidTr="005A006B">
        <w:trPr>
          <w:trHeight w:val="699"/>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EF039D" w:rsidRPr="00EF039D" w:rsidRDefault="00EF039D" w:rsidP="00EF039D">
            <w:pPr>
              <w:rPr>
                <w:sz w:val="20"/>
                <w:szCs w:val="20"/>
              </w:rPr>
            </w:pPr>
            <w:r w:rsidRPr="00EF039D">
              <w:rPr>
                <w:sz w:val="20"/>
                <w:szCs w:val="20"/>
              </w:rPr>
              <w:t>Иные межбюджетные трансферты на реализацию мероприятий по  созданию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 за счет средств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9,5</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8,5</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8,5</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8,5</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8,5</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8,5</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8,5</w:t>
            </w:r>
          </w:p>
        </w:tc>
        <w:tc>
          <w:tcPr>
            <w:tcW w:w="851"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8,5</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8,5</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8,5</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8,5</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8,5</w:t>
            </w:r>
          </w:p>
        </w:tc>
        <w:tc>
          <w:tcPr>
            <w:tcW w:w="709"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103,0</w:t>
            </w:r>
          </w:p>
        </w:tc>
      </w:tr>
      <w:tr w:rsidR="00EF039D" w:rsidRPr="00EF039D" w:rsidTr="005A006B">
        <w:trPr>
          <w:trHeight w:val="103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EF039D" w:rsidRPr="00EF039D" w:rsidRDefault="00EF039D" w:rsidP="00EF039D">
            <w:pPr>
              <w:rPr>
                <w:sz w:val="20"/>
                <w:szCs w:val="20"/>
              </w:rPr>
            </w:pPr>
            <w:r w:rsidRPr="00EF039D">
              <w:rPr>
                <w:sz w:val="20"/>
                <w:szCs w:val="20"/>
              </w:rPr>
              <w:t>Иные межбюджетные трансферты на реализацию мероприятий муниципальной программы «Содействие занятости населения Ханты-Мансийского района на 2014 – 2017 годы».</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250,5</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178,9</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107,3</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71,6</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280,3</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17,9</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29,8</w:t>
            </w:r>
          </w:p>
        </w:tc>
        <w:tc>
          <w:tcPr>
            <w:tcW w:w="851"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107,3</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95,4</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29,8</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65,6</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29,8</w:t>
            </w:r>
          </w:p>
        </w:tc>
        <w:tc>
          <w:tcPr>
            <w:tcW w:w="709"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1 264,2</w:t>
            </w:r>
          </w:p>
        </w:tc>
      </w:tr>
      <w:tr w:rsidR="00EF039D" w:rsidRPr="00EF039D" w:rsidTr="005A006B">
        <w:trPr>
          <w:trHeight w:val="20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EF039D" w:rsidRPr="00EF039D" w:rsidRDefault="00EF039D" w:rsidP="00EF039D">
            <w:pPr>
              <w:rPr>
                <w:sz w:val="20"/>
                <w:szCs w:val="20"/>
              </w:rPr>
            </w:pPr>
            <w:r w:rsidRPr="00EF039D">
              <w:rPr>
                <w:sz w:val="20"/>
                <w:szCs w:val="20"/>
              </w:rPr>
              <w:t>Иные межбюджетные трансферты на реализацию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50,0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50,0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50,0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1 050,0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50,0</w:t>
            </w:r>
          </w:p>
        </w:tc>
        <w:tc>
          <w:tcPr>
            <w:tcW w:w="851"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50,0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100,0</w:t>
            </w:r>
          </w:p>
        </w:tc>
        <w:tc>
          <w:tcPr>
            <w:tcW w:w="709"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1 400,0</w:t>
            </w:r>
          </w:p>
        </w:tc>
      </w:tr>
      <w:tr w:rsidR="00EF039D" w:rsidRPr="00EF039D" w:rsidTr="005A006B">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EF039D" w:rsidRPr="00EF039D" w:rsidRDefault="00EF039D" w:rsidP="00EF039D">
            <w:pPr>
              <w:rPr>
                <w:sz w:val="20"/>
                <w:szCs w:val="20"/>
              </w:rPr>
            </w:pPr>
            <w:r w:rsidRPr="00EF039D">
              <w:rPr>
                <w:sz w:val="20"/>
                <w:szCs w:val="20"/>
              </w:rPr>
              <w:t xml:space="preserve">Иные межбюджетные трансферты передаваемые по соглашениям за счет средств ПТЭК </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1 500,0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1 500,0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1 500,0</w:t>
            </w:r>
          </w:p>
        </w:tc>
        <w:tc>
          <w:tcPr>
            <w:tcW w:w="709"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4 500,0</w:t>
            </w:r>
          </w:p>
        </w:tc>
      </w:tr>
      <w:tr w:rsidR="00EF039D" w:rsidRPr="00EF039D" w:rsidTr="005A006B">
        <w:trPr>
          <w:trHeight w:val="129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EF039D" w:rsidRPr="00EF039D" w:rsidRDefault="00EF039D" w:rsidP="00EF039D">
            <w:pPr>
              <w:rPr>
                <w:sz w:val="20"/>
                <w:szCs w:val="20"/>
              </w:rPr>
            </w:pPr>
            <w:r w:rsidRPr="00EF039D">
              <w:rPr>
                <w:sz w:val="20"/>
                <w:szCs w:val="20"/>
              </w:rPr>
              <w:t>Иные межбюджетные трансферты по передаче средств в рамках соглашений по передаче полномочий с уровня муниципального района по мероприятию "Организация утилизации и переработки бытовых и промышленных отходов в сельском поселении Согом"</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560,2</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560,2</w:t>
            </w:r>
          </w:p>
        </w:tc>
      </w:tr>
      <w:tr w:rsidR="00EF039D" w:rsidRPr="00EF039D" w:rsidTr="005A006B">
        <w:trPr>
          <w:trHeight w:val="55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EF039D" w:rsidRPr="00EF039D" w:rsidRDefault="00EF039D" w:rsidP="00EF039D">
            <w:pPr>
              <w:rPr>
                <w:sz w:val="20"/>
                <w:szCs w:val="20"/>
              </w:rPr>
            </w:pPr>
            <w:r w:rsidRPr="00EF039D">
              <w:rPr>
                <w:sz w:val="20"/>
                <w:szCs w:val="20"/>
              </w:rPr>
              <w:t>Иные межбюджетные трансферты по передаче средств в рамках соглашений по передаче полномочий с уровня муниципального района на содержание автомобильной дороги "Подъезд к д. Ярки"</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1 800,0</w:t>
            </w:r>
          </w:p>
        </w:tc>
        <w:tc>
          <w:tcPr>
            <w:tcW w:w="709"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1 800,0</w:t>
            </w:r>
          </w:p>
        </w:tc>
      </w:tr>
      <w:tr w:rsidR="00EF039D" w:rsidRPr="00EF039D" w:rsidTr="005A006B">
        <w:trPr>
          <w:trHeight w:val="6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EF039D" w:rsidRPr="00EF039D" w:rsidRDefault="00EF039D" w:rsidP="00EF039D">
            <w:pPr>
              <w:rPr>
                <w:sz w:val="20"/>
                <w:szCs w:val="20"/>
              </w:rPr>
            </w:pPr>
            <w:r w:rsidRPr="00EF039D">
              <w:rPr>
                <w:sz w:val="20"/>
                <w:szCs w:val="20"/>
              </w:rPr>
              <w:t>Иные межбюджетные трансферты по передаче  средств в рамках соглашений по передаче полномочий с уровня муниципального района на содержание вертолетных площадок</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141,6</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286,0</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143,1</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739,5</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229,3</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286,0</w:t>
            </w:r>
          </w:p>
        </w:tc>
        <w:tc>
          <w:tcPr>
            <w:tcW w:w="851"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143,1</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149,5</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427,8</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283,4</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149,4</w:t>
            </w:r>
          </w:p>
        </w:tc>
        <w:tc>
          <w:tcPr>
            <w:tcW w:w="709"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2 978,7</w:t>
            </w:r>
          </w:p>
        </w:tc>
      </w:tr>
      <w:tr w:rsidR="00EF039D" w:rsidRPr="00EF039D" w:rsidTr="005A006B">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EF039D" w:rsidRPr="00EF039D" w:rsidRDefault="00EF039D" w:rsidP="00EF039D">
            <w:pPr>
              <w:rPr>
                <w:sz w:val="20"/>
                <w:szCs w:val="20"/>
              </w:rPr>
            </w:pPr>
            <w:r w:rsidRPr="00EF039D">
              <w:rPr>
                <w:sz w:val="20"/>
                <w:szCs w:val="20"/>
              </w:rPr>
              <w:t>Межбюджетные трансферты, всего:</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72 052,0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15 796,0</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24 177,8</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17 149,9</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57 815,5</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9 441,6</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20 204,3</w:t>
            </w:r>
          </w:p>
        </w:tc>
        <w:tc>
          <w:tcPr>
            <w:tcW w:w="851"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14 676,1</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16 059,0</w:t>
            </w:r>
          </w:p>
        </w:tc>
        <w:tc>
          <w:tcPr>
            <w:tcW w:w="850"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27 907,4</w:t>
            </w:r>
          </w:p>
        </w:tc>
        <w:tc>
          <w:tcPr>
            <w:tcW w:w="993"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22 688,1</w:t>
            </w:r>
          </w:p>
        </w:tc>
        <w:tc>
          <w:tcPr>
            <w:tcW w:w="992"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29 536,9</w:t>
            </w:r>
          </w:p>
        </w:tc>
        <w:tc>
          <w:tcPr>
            <w:tcW w:w="709" w:type="dxa"/>
            <w:tcBorders>
              <w:top w:val="nil"/>
              <w:left w:val="nil"/>
              <w:bottom w:val="single" w:sz="4" w:space="0" w:color="auto"/>
              <w:right w:val="single" w:sz="4" w:space="0" w:color="auto"/>
            </w:tcBorders>
            <w:shd w:val="clear" w:color="auto" w:fill="auto"/>
            <w:vAlign w:val="bottom"/>
            <w:hideMark/>
          </w:tcPr>
          <w:p w:rsidR="00EF039D" w:rsidRPr="00EF039D" w:rsidRDefault="00EF039D" w:rsidP="00EF039D">
            <w:pPr>
              <w:jc w:val="right"/>
              <w:rPr>
                <w:sz w:val="20"/>
                <w:szCs w:val="20"/>
              </w:rPr>
            </w:pPr>
            <w:r w:rsidRPr="00EF039D">
              <w:rPr>
                <w:sz w:val="20"/>
                <w:szCs w:val="20"/>
              </w:rPr>
              <w:t>327 504,6</w:t>
            </w:r>
          </w:p>
        </w:tc>
      </w:tr>
    </w:tbl>
    <w:p w:rsidR="001A6E2A" w:rsidRDefault="001A6E2A" w:rsidP="007A38A2">
      <w:pPr>
        <w:autoSpaceDE w:val="0"/>
        <w:autoSpaceDN w:val="0"/>
        <w:adjustRightInd w:val="0"/>
        <w:ind w:firstLine="720"/>
        <w:rPr>
          <w:sz w:val="28"/>
          <w:szCs w:val="28"/>
        </w:rPr>
      </w:pPr>
    </w:p>
    <w:p w:rsidR="00C612DC" w:rsidRDefault="00C612DC" w:rsidP="007A38A2">
      <w:pPr>
        <w:autoSpaceDE w:val="0"/>
        <w:autoSpaceDN w:val="0"/>
        <w:adjustRightInd w:val="0"/>
        <w:ind w:firstLine="720"/>
        <w:rPr>
          <w:sz w:val="28"/>
          <w:szCs w:val="28"/>
        </w:rPr>
        <w:sectPr w:rsidR="00C612DC" w:rsidSect="00CE3B09">
          <w:pgSz w:w="16838" w:h="11906" w:orient="landscape"/>
          <w:pgMar w:top="1134" w:right="851" w:bottom="1134" w:left="1985" w:header="709" w:footer="709" w:gutter="0"/>
          <w:cols w:space="708"/>
          <w:docGrid w:linePitch="360"/>
        </w:sectPr>
      </w:pPr>
    </w:p>
    <w:p w:rsidR="007A38A2" w:rsidRPr="00642A1A" w:rsidRDefault="007A38A2"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15</w:t>
      </w:r>
    </w:p>
    <w:p w:rsidR="007A38A2" w:rsidRPr="00642A1A" w:rsidRDefault="007A38A2" w:rsidP="006A7BD5">
      <w:pPr>
        <w:autoSpaceDE w:val="0"/>
        <w:autoSpaceDN w:val="0"/>
        <w:adjustRightInd w:val="0"/>
        <w:jc w:val="right"/>
        <w:rPr>
          <w:sz w:val="28"/>
          <w:szCs w:val="28"/>
        </w:rPr>
      </w:pPr>
      <w:r w:rsidRPr="00642A1A">
        <w:rPr>
          <w:sz w:val="28"/>
          <w:szCs w:val="28"/>
        </w:rPr>
        <w:t xml:space="preserve">                                                                                                                                                               к решению Думы</w:t>
      </w:r>
    </w:p>
    <w:p w:rsidR="007A38A2" w:rsidRPr="00642A1A" w:rsidRDefault="007A38A2"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7A38A2" w:rsidRDefault="007A38A2"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6A7BD5" w:rsidRPr="00642A1A" w:rsidRDefault="006A7BD5" w:rsidP="006A7BD5">
      <w:pPr>
        <w:autoSpaceDE w:val="0"/>
        <w:autoSpaceDN w:val="0"/>
        <w:adjustRightInd w:val="0"/>
        <w:ind w:firstLine="720"/>
        <w:jc w:val="right"/>
        <w:rPr>
          <w:sz w:val="12"/>
          <w:szCs w:val="12"/>
        </w:rPr>
      </w:pPr>
    </w:p>
    <w:p w:rsidR="007A38A2" w:rsidRPr="00642A1A" w:rsidRDefault="007A38A2" w:rsidP="006A7BD5">
      <w:pPr>
        <w:autoSpaceDE w:val="0"/>
        <w:autoSpaceDN w:val="0"/>
        <w:adjustRightInd w:val="0"/>
        <w:jc w:val="right"/>
        <w:rPr>
          <w:sz w:val="28"/>
          <w:szCs w:val="28"/>
        </w:rPr>
      </w:pPr>
      <w:r w:rsidRPr="00642A1A">
        <w:rPr>
          <w:sz w:val="28"/>
          <w:szCs w:val="28"/>
        </w:rPr>
        <w:t xml:space="preserve">                                                                                                                                                               Приложение </w:t>
      </w:r>
      <w:r w:rsidR="002B091F">
        <w:rPr>
          <w:sz w:val="28"/>
          <w:szCs w:val="28"/>
        </w:rPr>
        <w:t>18</w:t>
      </w:r>
    </w:p>
    <w:p w:rsidR="007A38A2" w:rsidRPr="00642A1A" w:rsidRDefault="007A38A2" w:rsidP="006A7BD5">
      <w:pPr>
        <w:autoSpaceDE w:val="0"/>
        <w:autoSpaceDN w:val="0"/>
        <w:adjustRightInd w:val="0"/>
        <w:jc w:val="right"/>
        <w:rPr>
          <w:sz w:val="28"/>
          <w:szCs w:val="28"/>
        </w:rPr>
      </w:pPr>
      <w:r w:rsidRPr="00642A1A">
        <w:rPr>
          <w:sz w:val="28"/>
          <w:szCs w:val="28"/>
        </w:rPr>
        <w:t xml:space="preserve">                                                                                                                                                               к решению Думы</w:t>
      </w:r>
    </w:p>
    <w:p w:rsidR="007A38A2" w:rsidRPr="00642A1A" w:rsidRDefault="007A38A2" w:rsidP="006A7BD5">
      <w:pPr>
        <w:tabs>
          <w:tab w:val="center" w:pos="616"/>
        </w:tabs>
        <w:autoSpaceDE w:val="0"/>
        <w:autoSpaceDN w:val="0"/>
        <w:adjustRightInd w:val="0"/>
        <w:ind w:firstLine="720"/>
        <w:jc w:val="right"/>
        <w:rPr>
          <w:sz w:val="28"/>
          <w:szCs w:val="28"/>
        </w:rPr>
      </w:pPr>
      <w:r w:rsidRPr="00642A1A">
        <w:rPr>
          <w:sz w:val="28"/>
          <w:szCs w:val="28"/>
        </w:rPr>
        <w:t xml:space="preserve">                                                                                                                                          Ханты-Мансийского района</w:t>
      </w:r>
    </w:p>
    <w:p w:rsidR="007A38A2" w:rsidRDefault="007A38A2" w:rsidP="006A7BD5">
      <w:pPr>
        <w:autoSpaceDE w:val="0"/>
        <w:autoSpaceDN w:val="0"/>
        <w:adjustRightInd w:val="0"/>
        <w:ind w:firstLine="720"/>
        <w:jc w:val="right"/>
        <w:rPr>
          <w:sz w:val="28"/>
          <w:szCs w:val="28"/>
        </w:rPr>
      </w:pPr>
      <w:r w:rsidRPr="00642A1A">
        <w:rPr>
          <w:sz w:val="28"/>
          <w:szCs w:val="28"/>
        </w:rPr>
        <w:t xml:space="preserve">                                                                                                                                                     от </w:t>
      </w:r>
      <w:r>
        <w:rPr>
          <w:sz w:val="28"/>
          <w:szCs w:val="28"/>
        </w:rPr>
        <w:t>18</w:t>
      </w:r>
      <w:r w:rsidRPr="00642A1A">
        <w:rPr>
          <w:sz w:val="28"/>
          <w:szCs w:val="28"/>
        </w:rPr>
        <w:t>.12.201</w:t>
      </w:r>
      <w:r>
        <w:rPr>
          <w:sz w:val="28"/>
          <w:szCs w:val="28"/>
        </w:rPr>
        <w:t>4</w:t>
      </w:r>
      <w:r w:rsidRPr="00642A1A">
        <w:rPr>
          <w:sz w:val="28"/>
          <w:szCs w:val="28"/>
        </w:rPr>
        <w:t xml:space="preserve"> № </w:t>
      </w:r>
      <w:r>
        <w:rPr>
          <w:sz w:val="28"/>
          <w:szCs w:val="28"/>
        </w:rPr>
        <w:t>407</w:t>
      </w:r>
    </w:p>
    <w:tbl>
      <w:tblPr>
        <w:tblW w:w="14190" w:type="dxa"/>
        <w:tblInd w:w="93" w:type="dxa"/>
        <w:tblLook w:val="04A0" w:firstRow="1" w:lastRow="0" w:firstColumn="1" w:lastColumn="0" w:noHBand="0" w:noVBand="1"/>
      </w:tblPr>
      <w:tblGrid>
        <w:gridCol w:w="11922"/>
        <w:gridCol w:w="2268"/>
      </w:tblGrid>
      <w:tr w:rsidR="00085E8B" w:rsidRPr="00085E8B" w:rsidTr="005A006B">
        <w:trPr>
          <w:trHeight w:val="1223"/>
        </w:trPr>
        <w:tc>
          <w:tcPr>
            <w:tcW w:w="14190" w:type="dxa"/>
            <w:gridSpan w:val="2"/>
            <w:tcBorders>
              <w:top w:val="nil"/>
              <w:left w:val="nil"/>
              <w:bottom w:val="nil"/>
              <w:right w:val="nil"/>
            </w:tcBorders>
            <w:shd w:val="clear" w:color="auto" w:fill="auto"/>
            <w:vAlign w:val="bottom"/>
            <w:hideMark/>
          </w:tcPr>
          <w:p w:rsidR="006A7BD5" w:rsidRDefault="00085E8B" w:rsidP="00085E8B">
            <w:pPr>
              <w:jc w:val="center"/>
              <w:rPr>
                <w:sz w:val="28"/>
                <w:szCs w:val="28"/>
              </w:rPr>
            </w:pPr>
            <w:r w:rsidRPr="00085E8B">
              <w:rPr>
                <w:sz w:val="28"/>
                <w:szCs w:val="28"/>
              </w:rPr>
              <w:t xml:space="preserve">Объем и распределение дотаций на выравнивание бюджетной обеспеченности поселений </w:t>
            </w:r>
          </w:p>
          <w:p w:rsidR="00085E8B" w:rsidRPr="00085E8B" w:rsidRDefault="00085E8B" w:rsidP="00085E8B">
            <w:pPr>
              <w:jc w:val="center"/>
              <w:rPr>
                <w:sz w:val="28"/>
                <w:szCs w:val="28"/>
              </w:rPr>
            </w:pPr>
            <w:r w:rsidRPr="00085E8B">
              <w:rPr>
                <w:sz w:val="28"/>
                <w:szCs w:val="28"/>
              </w:rPr>
              <w:t>из бюджета муниципального района на 2015 год</w:t>
            </w:r>
          </w:p>
        </w:tc>
      </w:tr>
      <w:tr w:rsidR="00085E8B" w:rsidRPr="00085E8B" w:rsidTr="005A006B">
        <w:trPr>
          <w:trHeight w:val="345"/>
        </w:trPr>
        <w:tc>
          <w:tcPr>
            <w:tcW w:w="11922" w:type="dxa"/>
            <w:tcBorders>
              <w:top w:val="nil"/>
              <w:left w:val="nil"/>
              <w:bottom w:val="nil"/>
              <w:right w:val="nil"/>
            </w:tcBorders>
            <w:shd w:val="clear" w:color="auto" w:fill="auto"/>
            <w:vAlign w:val="bottom"/>
            <w:hideMark/>
          </w:tcPr>
          <w:p w:rsidR="00085E8B" w:rsidRPr="00085E8B" w:rsidRDefault="00085E8B" w:rsidP="00085E8B">
            <w:pPr>
              <w:jc w:val="center"/>
              <w:rPr>
                <w:sz w:val="28"/>
                <w:szCs w:val="28"/>
              </w:rPr>
            </w:pPr>
          </w:p>
        </w:tc>
        <w:tc>
          <w:tcPr>
            <w:tcW w:w="2268" w:type="dxa"/>
            <w:tcBorders>
              <w:top w:val="nil"/>
              <w:left w:val="nil"/>
              <w:bottom w:val="nil"/>
              <w:right w:val="nil"/>
            </w:tcBorders>
            <w:shd w:val="clear" w:color="auto" w:fill="auto"/>
            <w:vAlign w:val="bottom"/>
            <w:hideMark/>
          </w:tcPr>
          <w:p w:rsidR="00085E8B" w:rsidRPr="00085E8B" w:rsidRDefault="00085E8B" w:rsidP="00085E8B">
            <w:pPr>
              <w:jc w:val="right"/>
              <w:rPr>
                <w:sz w:val="28"/>
                <w:szCs w:val="28"/>
              </w:rPr>
            </w:pPr>
            <w:r>
              <w:rPr>
                <w:sz w:val="28"/>
                <w:szCs w:val="28"/>
              </w:rPr>
              <w:t>(</w:t>
            </w:r>
            <w:r w:rsidRPr="00085E8B">
              <w:rPr>
                <w:sz w:val="28"/>
                <w:szCs w:val="28"/>
              </w:rPr>
              <w:t>тыс.</w:t>
            </w:r>
            <w:r>
              <w:rPr>
                <w:sz w:val="28"/>
                <w:szCs w:val="28"/>
              </w:rPr>
              <w:t xml:space="preserve"> </w:t>
            </w:r>
            <w:r w:rsidRPr="00085E8B">
              <w:rPr>
                <w:sz w:val="28"/>
                <w:szCs w:val="28"/>
              </w:rPr>
              <w:t>рублей</w:t>
            </w:r>
            <w:r>
              <w:rPr>
                <w:sz w:val="28"/>
                <w:szCs w:val="28"/>
              </w:rPr>
              <w:t>)</w:t>
            </w:r>
          </w:p>
        </w:tc>
      </w:tr>
      <w:tr w:rsidR="00085E8B" w:rsidRPr="00085E8B" w:rsidTr="005A006B">
        <w:trPr>
          <w:trHeight w:val="375"/>
        </w:trPr>
        <w:tc>
          <w:tcPr>
            <w:tcW w:w="1192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85E8B" w:rsidRPr="00085E8B" w:rsidRDefault="00085E8B" w:rsidP="00085E8B">
            <w:pPr>
              <w:jc w:val="center"/>
              <w:rPr>
                <w:sz w:val="28"/>
                <w:szCs w:val="28"/>
              </w:rPr>
            </w:pPr>
            <w:r w:rsidRPr="00085E8B">
              <w:rPr>
                <w:sz w:val="28"/>
                <w:szCs w:val="28"/>
              </w:rPr>
              <w:t>Сельские поселения</w:t>
            </w:r>
          </w:p>
        </w:tc>
        <w:tc>
          <w:tcPr>
            <w:tcW w:w="2268" w:type="dxa"/>
            <w:tcBorders>
              <w:top w:val="single" w:sz="8" w:space="0" w:color="auto"/>
              <w:left w:val="nil"/>
              <w:bottom w:val="nil"/>
              <w:right w:val="single" w:sz="8" w:space="0" w:color="auto"/>
            </w:tcBorders>
            <w:shd w:val="clear" w:color="auto" w:fill="auto"/>
            <w:vAlign w:val="bottom"/>
            <w:hideMark/>
          </w:tcPr>
          <w:p w:rsidR="00085E8B" w:rsidRPr="00085E8B" w:rsidRDefault="00085E8B" w:rsidP="00085E8B">
            <w:pPr>
              <w:jc w:val="center"/>
              <w:rPr>
                <w:sz w:val="28"/>
                <w:szCs w:val="28"/>
              </w:rPr>
            </w:pPr>
            <w:r w:rsidRPr="00085E8B">
              <w:rPr>
                <w:sz w:val="28"/>
                <w:szCs w:val="28"/>
              </w:rPr>
              <w:t xml:space="preserve">Сумма </w:t>
            </w:r>
          </w:p>
        </w:tc>
      </w:tr>
      <w:tr w:rsidR="00085E8B" w:rsidRPr="00085E8B" w:rsidTr="005A006B">
        <w:trPr>
          <w:trHeight w:val="375"/>
        </w:trPr>
        <w:tc>
          <w:tcPr>
            <w:tcW w:w="11922" w:type="dxa"/>
            <w:tcBorders>
              <w:top w:val="nil"/>
              <w:left w:val="single" w:sz="8" w:space="0" w:color="auto"/>
              <w:bottom w:val="single" w:sz="4" w:space="0" w:color="auto"/>
              <w:right w:val="nil"/>
            </w:tcBorders>
            <w:shd w:val="clear" w:color="auto" w:fill="auto"/>
            <w:noWrap/>
            <w:vAlign w:val="bottom"/>
            <w:hideMark/>
          </w:tcPr>
          <w:p w:rsidR="00085E8B" w:rsidRPr="00085E8B" w:rsidRDefault="00085E8B" w:rsidP="00085E8B">
            <w:pPr>
              <w:rPr>
                <w:sz w:val="28"/>
                <w:szCs w:val="28"/>
              </w:rPr>
            </w:pPr>
            <w:r w:rsidRPr="00085E8B">
              <w:rPr>
                <w:sz w:val="28"/>
                <w:szCs w:val="28"/>
              </w:rPr>
              <w:t>Горноправдинск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E8B" w:rsidRPr="00085E8B" w:rsidRDefault="00085E8B" w:rsidP="00085E8B">
            <w:pPr>
              <w:jc w:val="center"/>
              <w:rPr>
                <w:sz w:val="28"/>
                <w:szCs w:val="28"/>
              </w:rPr>
            </w:pPr>
            <w:r w:rsidRPr="00085E8B">
              <w:rPr>
                <w:sz w:val="28"/>
                <w:szCs w:val="28"/>
              </w:rPr>
              <w:t>65 643,8</w:t>
            </w:r>
          </w:p>
        </w:tc>
      </w:tr>
      <w:tr w:rsidR="00085E8B" w:rsidRPr="00085E8B" w:rsidTr="005A006B">
        <w:trPr>
          <w:trHeight w:val="375"/>
        </w:trPr>
        <w:tc>
          <w:tcPr>
            <w:tcW w:w="11922" w:type="dxa"/>
            <w:tcBorders>
              <w:top w:val="nil"/>
              <w:left w:val="single" w:sz="8" w:space="0" w:color="auto"/>
              <w:bottom w:val="single" w:sz="4" w:space="0" w:color="auto"/>
              <w:right w:val="nil"/>
            </w:tcBorders>
            <w:shd w:val="clear" w:color="auto" w:fill="auto"/>
            <w:noWrap/>
            <w:vAlign w:val="bottom"/>
            <w:hideMark/>
          </w:tcPr>
          <w:p w:rsidR="00085E8B" w:rsidRPr="00085E8B" w:rsidRDefault="00085E8B" w:rsidP="00085E8B">
            <w:pPr>
              <w:rPr>
                <w:sz w:val="28"/>
                <w:szCs w:val="28"/>
              </w:rPr>
            </w:pPr>
            <w:r w:rsidRPr="00085E8B">
              <w:rPr>
                <w:sz w:val="28"/>
                <w:szCs w:val="28"/>
              </w:rPr>
              <w:t xml:space="preserve">Цингалы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85E8B" w:rsidRPr="00085E8B" w:rsidRDefault="00085E8B" w:rsidP="00085E8B">
            <w:pPr>
              <w:jc w:val="center"/>
              <w:rPr>
                <w:sz w:val="28"/>
                <w:szCs w:val="28"/>
              </w:rPr>
            </w:pPr>
            <w:r w:rsidRPr="00085E8B">
              <w:rPr>
                <w:sz w:val="28"/>
                <w:szCs w:val="28"/>
              </w:rPr>
              <w:t>14 809,5</w:t>
            </w:r>
          </w:p>
        </w:tc>
      </w:tr>
      <w:tr w:rsidR="00085E8B" w:rsidRPr="00085E8B" w:rsidTr="005A006B">
        <w:trPr>
          <w:trHeight w:val="375"/>
        </w:trPr>
        <w:tc>
          <w:tcPr>
            <w:tcW w:w="11922" w:type="dxa"/>
            <w:tcBorders>
              <w:top w:val="nil"/>
              <w:left w:val="single" w:sz="8" w:space="0" w:color="auto"/>
              <w:bottom w:val="single" w:sz="4" w:space="0" w:color="auto"/>
              <w:right w:val="nil"/>
            </w:tcBorders>
            <w:shd w:val="clear" w:color="auto" w:fill="auto"/>
            <w:noWrap/>
            <w:vAlign w:val="bottom"/>
            <w:hideMark/>
          </w:tcPr>
          <w:p w:rsidR="00085E8B" w:rsidRPr="00085E8B" w:rsidRDefault="00085E8B" w:rsidP="00085E8B">
            <w:pPr>
              <w:rPr>
                <w:sz w:val="28"/>
                <w:szCs w:val="28"/>
              </w:rPr>
            </w:pPr>
            <w:r w:rsidRPr="00085E8B">
              <w:rPr>
                <w:sz w:val="28"/>
                <w:szCs w:val="28"/>
              </w:rPr>
              <w:t>Кедровый</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85E8B" w:rsidRPr="00085E8B" w:rsidRDefault="00085E8B" w:rsidP="00085E8B">
            <w:pPr>
              <w:jc w:val="center"/>
              <w:rPr>
                <w:sz w:val="28"/>
                <w:szCs w:val="28"/>
              </w:rPr>
            </w:pPr>
            <w:r w:rsidRPr="00085E8B">
              <w:rPr>
                <w:sz w:val="28"/>
                <w:szCs w:val="28"/>
              </w:rPr>
              <w:t>22 513,8</w:t>
            </w:r>
          </w:p>
        </w:tc>
      </w:tr>
      <w:tr w:rsidR="00085E8B" w:rsidRPr="00085E8B" w:rsidTr="005A006B">
        <w:trPr>
          <w:trHeight w:val="375"/>
        </w:trPr>
        <w:tc>
          <w:tcPr>
            <w:tcW w:w="11922" w:type="dxa"/>
            <w:tcBorders>
              <w:top w:val="nil"/>
              <w:left w:val="single" w:sz="8" w:space="0" w:color="auto"/>
              <w:bottom w:val="single" w:sz="4" w:space="0" w:color="auto"/>
              <w:right w:val="nil"/>
            </w:tcBorders>
            <w:shd w:val="clear" w:color="auto" w:fill="auto"/>
            <w:noWrap/>
            <w:vAlign w:val="bottom"/>
            <w:hideMark/>
          </w:tcPr>
          <w:p w:rsidR="00085E8B" w:rsidRPr="00085E8B" w:rsidRDefault="00085E8B" w:rsidP="00085E8B">
            <w:pPr>
              <w:rPr>
                <w:sz w:val="28"/>
                <w:szCs w:val="28"/>
              </w:rPr>
            </w:pPr>
            <w:r w:rsidRPr="00085E8B">
              <w:rPr>
                <w:sz w:val="28"/>
                <w:szCs w:val="28"/>
              </w:rPr>
              <w:t>Красноленинский</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85E8B" w:rsidRPr="00085E8B" w:rsidRDefault="00085E8B" w:rsidP="00085E8B">
            <w:pPr>
              <w:jc w:val="center"/>
              <w:rPr>
                <w:sz w:val="28"/>
                <w:szCs w:val="28"/>
              </w:rPr>
            </w:pPr>
            <w:r w:rsidRPr="00085E8B">
              <w:rPr>
                <w:sz w:val="28"/>
                <w:szCs w:val="28"/>
              </w:rPr>
              <w:t>16 263,6</w:t>
            </w:r>
          </w:p>
        </w:tc>
      </w:tr>
      <w:tr w:rsidR="00085E8B" w:rsidRPr="00085E8B" w:rsidTr="005A006B">
        <w:trPr>
          <w:trHeight w:val="375"/>
        </w:trPr>
        <w:tc>
          <w:tcPr>
            <w:tcW w:w="11922" w:type="dxa"/>
            <w:tcBorders>
              <w:top w:val="nil"/>
              <w:left w:val="single" w:sz="8" w:space="0" w:color="auto"/>
              <w:bottom w:val="single" w:sz="4" w:space="0" w:color="auto"/>
              <w:right w:val="nil"/>
            </w:tcBorders>
            <w:shd w:val="clear" w:color="auto" w:fill="auto"/>
            <w:noWrap/>
            <w:vAlign w:val="bottom"/>
            <w:hideMark/>
          </w:tcPr>
          <w:p w:rsidR="00085E8B" w:rsidRPr="00085E8B" w:rsidRDefault="00085E8B" w:rsidP="00085E8B">
            <w:pPr>
              <w:rPr>
                <w:sz w:val="28"/>
                <w:szCs w:val="28"/>
              </w:rPr>
            </w:pPr>
            <w:r w:rsidRPr="00085E8B">
              <w:rPr>
                <w:sz w:val="28"/>
                <w:szCs w:val="28"/>
              </w:rPr>
              <w:t>Луговской</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85E8B" w:rsidRPr="00085E8B" w:rsidRDefault="00085E8B" w:rsidP="00085E8B">
            <w:pPr>
              <w:jc w:val="center"/>
              <w:rPr>
                <w:sz w:val="28"/>
                <w:szCs w:val="28"/>
              </w:rPr>
            </w:pPr>
            <w:r w:rsidRPr="00085E8B">
              <w:rPr>
                <w:sz w:val="28"/>
                <w:szCs w:val="28"/>
              </w:rPr>
              <w:t>53 116,8</w:t>
            </w:r>
          </w:p>
        </w:tc>
      </w:tr>
      <w:tr w:rsidR="00085E8B" w:rsidRPr="00085E8B" w:rsidTr="005A006B">
        <w:trPr>
          <w:trHeight w:val="375"/>
        </w:trPr>
        <w:tc>
          <w:tcPr>
            <w:tcW w:w="11922" w:type="dxa"/>
            <w:tcBorders>
              <w:top w:val="nil"/>
              <w:left w:val="single" w:sz="8" w:space="0" w:color="auto"/>
              <w:bottom w:val="single" w:sz="4" w:space="0" w:color="auto"/>
              <w:right w:val="nil"/>
            </w:tcBorders>
            <w:shd w:val="clear" w:color="auto" w:fill="auto"/>
            <w:noWrap/>
            <w:vAlign w:val="bottom"/>
            <w:hideMark/>
          </w:tcPr>
          <w:p w:rsidR="00085E8B" w:rsidRPr="00085E8B" w:rsidRDefault="00085E8B" w:rsidP="00085E8B">
            <w:pPr>
              <w:rPr>
                <w:sz w:val="28"/>
                <w:szCs w:val="28"/>
              </w:rPr>
            </w:pPr>
            <w:r w:rsidRPr="00085E8B">
              <w:rPr>
                <w:sz w:val="28"/>
                <w:szCs w:val="28"/>
              </w:rPr>
              <w:t>Согом</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85E8B" w:rsidRPr="00085E8B" w:rsidRDefault="00085E8B" w:rsidP="00085E8B">
            <w:pPr>
              <w:jc w:val="center"/>
              <w:rPr>
                <w:sz w:val="28"/>
                <w:szCs w:val="28"/>
              </w:rPr>
            </w:pPr>
            <w:r w:rsidRPr="00085E8B">
              <w:rPr>
                <w:sz w:val="28"/>
                <w:szCs w:val="28"/>
              </w:rPr>
              <w:t>8 228,6</w:t>
            </w:r>
          </w:p>
        </w:tc>
      </w:tr>
      <w:tr w:rsidR="00085E8B" w:rsidRPr="00085E8B" w:rsidTr="005A006B">
        <w:trPr>
          <w:trHeight w:val="375"/>
        </w:trPr>
        <w:tc>
          <w:tcPr>
            <w:tcW w:w="11922" w:type="dxa"/>
            <w:tcBorders>
              <w:top w:val="nil"/>
              <w:left w:val="single" w:sz="8" w:space="0" w:color="auto"/>
              <w:bottom w:val="single" w:sz="4" w:space="0" w:color="auto"/>
              <w:right w:val="nil"/>
            </w:tcBorders>
            <w:shd w:val="clear" w:color="auto" w:fill="auto"/>
            <w:noWrap/>
            <w:vAlign w:val="bottom"/>
            <w:hideMark/>
          </w:tcPr>
          <w:p w:rsidR="00085E8B" w:rsidRPr="00085E8B" w:rsidRDefault="00085E8B" w:rsidP="00085E8B">
            <w:pPr>
              <w:rPr>
                <w:sz w:val="28"/>
                <w:szCs w:val="28"/>
              </w:rPr>
            </w:pPr>
            <w:r w:rsidRPr="00085E8B">
              <w:rPr>
                <w:sz w:val="28"/>
                <w:szCs w:val="28"/>
              </w:rPr>
              <w:t>Нялинское</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85E8B" w:rsidRPr="00085E8B" w:rsidRDefault="00085E8B" w:rsidP="00085E8B">
            <w:pPr>
              <w:jc w:val="center"/>
              <w:rPr>
                <w:sz w:val="28"/>
                <w:szCs w:val="28"/>
              </w:rPr>
            </w:pPr>
            <w:r w:rsidRPr="00085E8B">
              <w:rPr>
                <w:sz w:val="28"/>
                <w:szCs w:val="28"/>
              </w:rPr>
              <w:t>19 044,8</w:t>
            </w:r>
          </w:p>
        </w:tc>
      </w:tr>
      <w:tr w:rsidR="00085E8B" w:rsidRPr="00085E8B" w:rsidTr="005A006B">
        <w:trPr>
          <w:trHeight w:val="375"/>
        </w:trPr>
        <w:tc>
          <w:tcPr>
            <w:tcW w:w="11922" w:type="dxa"/>
            <w:tcBorders>
              <w:top w:val="nil"/>
              <w:left w:val="single" w:sz="8" w:space="0" w:color="auto"/>
              <w:bottom w:val="single" w:sz="4" w:space="0" w:color="auto"/>
              <w:right w:val="nil"/>
            </w:tcBorders>
            <w:shd w:val="clear" w:color="auto" w:fill="auto"/>
            <w:noWrap/>
            <w:vAlign w:val="bottom"/>
            <w:hideMark/>
          </w:tcPr>
          <w:p w:rsidR="00085E8B" w:rsidRPr="00085E8B" w:rsidRDefault="00085E8B" w:rsidP="00085E8B">
            <w:pPr>
              <w:rPr>
                <w:sz w:val="28"/>
                <w:szCs w:val="28"/>
              </w:rPr>
            </w:pPr>
            <w:r w:rsidRPr="00085E8B">
              <w:rPr>
                <w:sz w:val="28"/>
                <w:szCs w:val="28"/>
              </w:rPr>
              <w:t>Кышик</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85E8B" w:rsidRPr="00085E8B" w:rsidRDefault="00085E8B" w:rsidP="00085E8B">
            <w:pPr>
              <w:jc w:val="center"/>
              <w:rPr>
                <w:sz w:val="28"/>
                <w:szCs w:val="28"/>
              </w:rPr>
            </w:pPr>
            <w:r w:rsidRPr="00085E8B">
              <w:rPr>
                <w:sz w:val="28"/>
                <w:szCs w:val="28"/>
              </w:rPr>
              <w:t>13 802,3</w:t>
            </w:r>
          </w:p>
        </w:tc>
      </w:tr>
      <w:tr w:rsidR="00085E8B" w:rsidRPr="00085E8B" w:rsidTr="005A006B">
        <w:trPr>
          <w:trHeight w:val="375"/>
        </w:trPr>
        <w:tc>
          <w:tcPr>
            <w:tcW w:w="11922" w:type="dxa"/>
            <w:tcBorders>
              <w:top w:val="nil"/>
              <w:left w:val="single" w:sz="8" w:space="0" w:color="auto"/>
              <w:bottom w:val="single" w:sz="4" w:space="0" w:color="auto"/>
              <w:right w:val="nil"/>
            </w:tcBorders>
            <w:shd w:val="clear" w:color="auto" w:fill="auto"/>
            <w:noWrap/>
            <w:vAlign w:val="bottom"/>
            <w:hideMark/>
          </w:tcPr>
          <w:p w:rsidR="00085E8B" w:rsidRPr="00085E8B" w:rsidRDefault="00085E8B" w:rsidP="00085E8B">
            <w:pPr>
              <w:rPr>
                <w:sz w:val="28"/>
                <w:szCs w:val="28"/>
              </w:rPr>
            </w:pPr>
            <w:r w:rsidRPr="00085E8B">
              <w:rPr>
                <w:sz w:val="28"/>
                <w:szCs w:val="28"/>
              </w:rPr>
              <w:t>Селиярово</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85E8B" w:rsidRPr="00085E8B" w:rsidRDefault="00085E8B" w:rsidP="00085E8B">
            <w:pPr>
              <w:jc w:val="center"/>
              <w:rPr>
                <w:sz w:val="28"/>
                <w:szCs w:val="28"/>
              </w:rPr>
            </w:pPr>
            <w:r w:rsidRPr="00085E8B">
              <w:rPr>
                <w:sz w:val="28"/>
                <w:szCs w:val="28"/>
              </w:rPr>
              <w:t>14 939,9</w:t>
            </w:r>
          </w:p>
        </w:tc>
      </w:tr>
      <w:tr w:rsidR="00085E8B" w:rsidRPr="00085E8B" w:rsidTr="005A006B">
        <w:trPr>
          <w:trHeight w:val="375"/>
        </w:trPr>
        <w:tc>
          <w:tcPr>
            <w:tcW w:w="11922" w:type="dxa"/>
            <w:tcBorders>
              <w:top w:val="nil"/>
              <w:left w:val="single" w:sz="8" w:space="0" w:color="auto"/>
              <w:bottom w:val="single" w:sz="4" w:space="0" w:color="auto"/>
              <w:right w:val="nil"/>
            </w:tcBorders>
            <w:shd w:val="clear" w:color="auto" w:fill="auto"/>
            <w:noWrap/>
            <w:vAlign w:val="bottom"/>
            <w:hideMark/>
          </w:tcPr>
          <w:p w:rsidR="00085E8B" w:rsidRPr="00085E8B" w:rsidRDefault="00085E8B" w:rsidP="00085E8B">
            <w:pPr>
              <w:rPr>
                <w:sz w:val="28"/>
                <w:szCs w:val="28"/>
              </w:rPr>
            </w:pPr>
            <w:r w:rsidRPr="00085E8B">
              <w:rPr>
                <w:sz w:val="28"/>
                <w:szCs w:val="28"/>
              </w:rPr>
              <w:t>Сибирский</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85E8B" w:rsidRPr="00085E8B" w:rsidRDefault="00085E8B" w:rsidP="00085E8B">
            <w:pPr>
              <w:jc w:val="center"/>
              <w:rPr>
                <w:sz w:val="28"/>
                <w:szCs w:val="28"/>
              </w:rPr>
            </w:pPr>
            <w:r w:rsidRPr="00085E8B">
              <w:rPr>
                <w:sz w:val="28"/>
                <w:szCs w:val="28"/>
              </w:rPr>
              <w:t>24 905,9</w:t>
            </w:r>
          </w:p>
        </w:tc>
      </w:tr>
      <w:tr w:rsidR="00085E8B" w:rsidRPr="00085E8B" w:rsidTr="005A006B">
        <w:trPr>
          <w:trHeight w:val="375"/>
        </w:trPr>
        <w:tc>
          <w:tcPr>
            <w:tcW w:w="11922" w:type="dxa"/>
            <w:tcBorders>
              <w:top w:val="nil"/>
              <w:left w:val="single" w:sz="8" w:space="0" w:color="auto"/>
              <w:bottom w:val="single" w:sz="4" w:space="0" w:color="auto"/>
              <w:right w:val="nil"/>
            </w:tcBorders>
            <w:shd w:val="clear" w:color="auto" w:fill="auto"/>
            <w:noWrap/>
            <w:vAlign w:val="bottom"/>
            <w:hideMark/>
          </w:tcPr>
          <w:p w:rsidR="00085E8B" w:rsidRPr="00085E8B" w:rsidRDefault="00085E8B" w:rsidP="00085E8B">
            <w:pPr>
              <w:rPr>
                <w:sz w:val="28"/>
                <w:szCs w:val="28"/>
              </w:rPr>
            </w:pPr>
            <w:r w:rsidRPr="00085E8B">
              <w:rPr>
                <w:sz w:val="28"/>
                <w:szCs w:val="28"/>
              </w:rPr>
              <w:t>Выкатной</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85E8B" w:rsidRPr="00085E8B" w:rsidRDefault="00085E8B" w:rsidP="00085E8B">
            <w:pPr>
              <w:jc w:val="center"/>
              <w:rPr>
                <w:sz w:val="28"/>
                <w:szCs w:val="28"/>
              </w:rPr>
            </w:pPr>
            <w:r w:rsidRPr="00085E8B">
              <w:rPr>
                <w:sz w:val="28"/>
                <w:szCs w:val="28"/>
              </w:rPr>
              <w:t>20 127,5</w:t>
            </w:r>
          </w:p>
        </w:tc>
      </w:tr>
      <w:tr w:rsidR="00085E8B" w:rsidRPr="00085E8B" w:rsidTr="005A006B">
        <w:trPr>
          <w:trHeight w:val="390"/>
        </w:trPr>
        <w:tc>
          <w:tcPr>
            <w:tcW w:w="11922" w:type="dxa"/>
            <w:tcBorders>
              <w:top w:val="nil"/>
              <w:left w:val="single" w:sz="8" w:space="0" w:color="auto"/>
              <w:bottom w:val="nil"/>
              <w:right w:val="nil"/>
            </w:tcBorders>
            <w:shd w:val="clear" w:color="auto" w:fill="auto"/>
            <w:noWrap/>
            <w:vAlign w:val="bottom"/>
            <w:hideMark/>
          </w:tcPr>
          <w:p w:rsidR="00085E8B" w:rsidRPr="00085E8B" w:rsidRDefault="00085E8B" w:rsidP="00085E8B">
            <w:pPr>
              <w:rPr>
                <w:sz w:val="28"/>
                <w:szCs w:val="28"/>
              </w:rPr>
            </w:pPr>
            <w:r w:rsidRPr="00085E8B">
              <w:rPr>
                <w:sz w:val="28"/>
                <w:szCs w:val="28"/>
              </w:rPr>
              <w:t>Шапша</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85E8B" w:rsidRPr="00085E8B" w:rsidRDefault="00085E8B" w:rsidP="00085E8B">
            <w:pPr>
              <w:jc w:val="center"/>
              <w:rPr>
                <w:sz w:val="28"/>
                <w:szCs w:val="28"/>
              </w:rPr>
            </w:pPr>
            <w:r w:rsidRPr="00085E8B">
              <w:rPr>
                <w:sz w:val="28"/>
                <w:szCs w:val="28"/>
              </w:rPr>
              <w:t>24 901,0</w:t>
            </w:r>
          </w:p>
        </w:tc>
      </w:tr>
      <w:tr w:rsidR="00085E8B" w:rsidRPr="00085E8B" w:rsidTr="005A006B">
        <w:trPr>
          <w:trHeight w:val="390"/>
        </w:trPr>
        <w:tc>
          <w:tcPr>
            <w:tcW w:w="119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5E8B" w:rsidRPr="00085E8B" w:rsidRDefault="00085E8B" w:rsidP="00085E8B">
            <w:pPr>
              <w:rPr>
                <w:sz w:val="28"/>
                <w:szCs w:val="28"/>
              </w:rPr>
            </w:pPr>
            <w:r w:rsidRPr="00085E8B">
              <w:rPr>
                <w:sz w:val="28"/>
                <w:szCs w:val="28"/>
              </w:rPr>
              <w:t>ИТОГО:</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085E8B" w:rsidRPr="00085E8B" w:rsidRDefault="00085E8B" w:rsidP="00085E8B">
            <w:pPr>
              <w:jc w:val="center"/>
              <w:rPr>
                <w:sz w:val="28"/>
                <w:szCs w:val="28"/>
              </w:rPr>
            </w:pPr>
            <w:r w:rsidRPr="00085E8B">
              <w:rPr>
                <w:sz w:val="28"/>
                <w:szCs w:val="28"/>
              </w:rPr>
              <w:t>298 297,5</w:t>
            </w:r>
          </w:p>
        </w:tc>
      </w:tr>
    </w:tbl>
    <w:p w:rsidR="002F437F" w:rsidRDefault="002F437F" w:rsidP="007A38A2">
      <w:pPr>
        <w:autoSpaceDE w:val="0"/>
        <w:autoSpaceDN w:val="0"/>
        <w:adjustRightInd w:val="0"/>
        <w:ind w:firstLine="720"/>
        <w:rPr>
          <w:sz w:val="28"/>
          <w:szCs w:val="28"/>
        </w:rPr>
      </w:pPr>
    </w:p>
    <w:p w:rsidR="007A38A2" w:rsidRPr="00642A1A" w:rsidRDefault="007A38A2"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16</w:t>
      </w:r>
    </w:p>
    <w:p w:rsidR="007A38A2" w:rsidRPr="00642A1A" w:rsidRDefault="007A38A2" w:rsidP="006A7BD5">
      <w:pPr>
        <w:autoSpaceDE w:val="0"/>
        <w:autoSpaceDN w:val="0"/>
        <w:adjustRightInd w:val="0"/>
        <w:jc w:val="right"/>
        <w:rPr>
          <w:sz w:val="28"/>
          <w:szCs w:val="28"/>
        </w:rPr>
      </w:pPr>
      <w:r w:rsidRPr="00642A1A">
        <w:rPr>
          <w:sz w:val="28"/>
          <w:szCs w:val="28"/>
        </w:rPr>
        <w:t xml:space="preserve">                                                                                                                                                               к решению Думы</w:t>
      </w:r>
    </w:p>
    <w:p w:rsidR="007A38A2" w:rsidRPr="00642A1A" w:rsidRDefault="007A38A2"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7A38A2" w:rsidRDefault="007A38A2"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6A7BD5" w:rsidRPr="00642A1A" w:rsidRDefault="006A7BD5" w:rsidP="006A7BD5">
      <w:pPr>
        <w:autoSpaceDE w:val="0"/>
        <w:autoSpaceDN w:val="0"/>
        <w:adjustRightInd w:val="0"/>
        <w:ind w:firstLine="720"/>
        <w:jc w:val="right"/>
        <w:rPr>
          <w:sz w:val="12"/>
          <w:szCs w:val="12"/>
        </w:rPr>
      </w:pPr>
    </w:p>
    <w:p w:rsidR="007A38A2" w:rsidRPr="00642A1A" w:rsidRDefault="007A38A2" w:rsidP="006A7BD5">
      <w:pPr>
        <w:autoSpaceDE w:val="0"/>
        <w:autoSpaceDN w:val="0"/>
        <w:adjustRightInd w:val="0"/>
        <w:jc w:val="right"/>
        <w:rPr>
          <w:sz w:val="28"/>
          <w:szCs w:val="28"/>
        </w:rPr>
      </w:pPr>
      <w:r w:rsidRPr="00642A1A">
        <w:rPr>
          <w:sz w:val="28"/>
          <w:szCs w:val="28"/>
        </w:rPr>
        <w:t xml:space="preserve">                                                                                                                                                               Приложение </w:t>
      </w:r>
      <w:r w:rsidR="00A73083">
        <w:rPr>
          <w:sz w:val="28"/>
          <w:szCs w:val="28"/>
        </w:rPr>
        <w:t>2</w:t>
      </w:r>
      <w:r w:rsidR="002B091F">
        <w:rPr>
          <w:sz w:val="28"/>
          <w:szCs w:val="28"/>
        </w:rPr>
        <w:t>0</w:t>
      </w:r>
    </w:p>
    <w:p w:rsidR="007A38A2" w:rsidRPr="00642A1A" w:rsidRDefault="007A38A2" w:rsidP="006A7BD5">
      <w:pPr>
        <w:autoSpaceDE w:val="0"/>
        <w:autoSpaceDN w:val="0"/>
        <w:adjustRightInd w:val="0"/>
        <w:jc w:val="right"/>
        <w:rPr>
          <w:sz w:val="28"/>
          <w:szCs w:val="28"/>
        </w:rPr>
      </w:pPr>
      <w:r w:rsidRPr="00642A1A">
        <w:rPr>
          <w:sz w:val="28"/>
          <w:szCs w:val="28"/>
        </w:rPr>
        <w:t xml:space="preserve">                                                                                                                                                               к решению Думы</w:t>
      </w:r>
    </w:p>
    <w:p w:rsidR="007A38A2" w:rsidRPr="00642A1A" w:rsidRDefault="007A38A2"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7A38A2" w:rsidRDefault="007A38A2" w:rsidP="006A7BD5">
      <w:pPr>
        <w:autoSpaceDE w:val="0"/>
        <w:autoSpaceDN w:val="0"/>
        <w:adjustRightInd w:val="0"/>
        <w:ind w:firstLine="720"/>
        <w:jc w:val="right"/>
        <w:rPr>
          <w:sz w:val="28"/>
          <w:szCs w:val="28"/>
        </w:rPr>
      </w:pPr>
      <w:r w:rsidRPr="00642A1A">
        <w:rPr>
          <w:sz w:val="28"/>
          <w:szCs w:val="28"/>
        </w:rPr>
        <w:t xml:space="preserve">                                                                                                                                                     от </w:t>
      </w:r>
      <w:r>
        <w:rPr>
          <w:sz w:val="28"/>
          <w:szCs w:val="28"/>
        </w:rPr>
        <w:t>18</w:t>
      </w:r>
      <w:r w:rsidRPr="00642A1A">
        <w:rPr>
          <w:sz w:val="28"/>
          <w:szCs w:val="28"/>
        </w:rPr>
        <w:t>.12.201</w:t>
      </w:r>
      <w:r>
        <w:rPr>
          <w:sz w:val="28"/>
          <w:szCs w:val="28"/>
        </w:rPr>
        <w:t>4</w:t>
      </w:r>
      <w:r w:rsidRPr="00642A1A">
        <w:rPr>
          <w:sz w:val="28"/>
          <w:szCs w:val="28"/>
        </w:rPr>
        <w:t xml:space="preserve"> № </w:t>
      </w:r>
      <w:r>
        <w:rPr>
          <w:sz w:val="28"/>
          <w:szCs w:val="28"/>
        </w:rPr>
        <w:t>407</w:t>
      </w:r>
    </w:p>
    <w:p w:rsidR="00371FA0" w:rsidRDefault="00371FA0" w:rsidP="006A7BD5">
      <w:pPr>
        <w:autoSpaceDE w:val="0"/>
        <w:autoSpaceDN w:val="0"/>
        <w:adjustRightInd w:val="0"/>
        <w:ind w:firstLine="720"/>
        <w:jc w:val="right"/>
        <w:rPr>
          <w:sz w:val="28"/>
          <w:szCs w:val="28"/>
        </w:rPr>
      </w:pPr>
    </w:p>
    <w:tbl>
      <w:tblPr>
        <w:tblW w:w="13764" w:type="dxa"/>
        <w:tblInd w:w="93" w:type="dxa"/>
        <w:tblLayout w:type="fixed"/>
        <w:tblLook w:val="04A0" w:firstRow="1" w:lastRow="0" w:firstColumn="1" w:lastColumn="0" w:noHBand="0" w:noVBand="1"/>
      </w:tblPr>
      <w:tblGrid>
        <w:gridCol w:w="8520"/>
        <w:gridCol w:w="1275"/>
        <w:gridCol w:w="567"/>
        <w:gridCol w:w="567"/>
        <w:gridCol w:w="708"/>
        <w:gridCol w:w="670"/>
        <w:gridCol w:w="1457"/>
      </w:tblGrid>
      <w:tr w:rsidR="005A0E88" w:rsidRPr="005A0E88" w:rsidTr="005A006B">
        <w:trPr>
          <w:trHeight w:val="615"/>
        </w:trPr>
        <w:tc>
          <w:tcPr>
            <w:tcW w:w="13764" w:type="dxa"/>
            <w:gridSpan w:val="7"/>
            <w:tcBorders>
              <w:top w:val="nil"/>
              <w:left w:val="nil"/>
              <w:bottom w:val="nil"/>
              <w:right w:val="nil"/>
            </w:tcBorders>
            <w:shd w:val="clear" w:color="auto" w:fill="auto"/>
            <w:vAlign w:val="bottom"/>
            <w:hideMark/>
          </w:tcPr>
          <w:p w:rsidR="005A0E88" w:rsidRPr="005A0E88" w:rsidRDefault="005A0E88" w:rsidP="005A0E88">
            <w:pPr>
              <w:jc w:val="center"/>
              <w:rPr>
                <w:sz w:val="28"/>
                <w:szCs w:val="28"/>
              </w:rPr>
            </w:pPr>
            <w:r w:rsidRPr="005A0E88">
              <w:rPr>
                <w:sz w:val="28"/>
                <w:szCs w:val="28"/>
              </w:rPr>
              <w:t>Перечень муниципальных программ Ханты-Мансийского района, обеспеченных финансированием на 2015 год</w:t>
            </w:r>
          </w:p>
        </w:tc>
      </w:tr>
      <w:tr w:rsidR="005A0E88" w:rsidRPr="005A0E88" w:rsidTr="005A006B">
        <w:trPr>
          <w:trHeight w:val="225"/>
        </w:trPr>
        <w:tc>
          <w:tcPr>
            <w:tcW w:w="13764" w:type="dxa"/>
            <w:gridSpan w:val="7"/>
            <w:tcBorders>
              <w:top w:val="nil"/>
              <w:left w:val="nil"/>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(тыс. рублей)</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center"/>
              <w:rPr>
                <w:sz w:val="28"/>
                <w:szCs w:val="28"/>
              </w:rPr>
            </w:pPr>
            <w:r w:rsidRPr="005A0E88">
              <w:rPr>
                <w:sz w:val="28"/>
                <w:szCs w:val="28"/>
              </w:rPr>
              <w:t xml:space="preserve">Наименование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center"/>
              <w:rPr>
                <w:sz w:val="28"/>
                <w:szCs w:val="28"/>
              </w:rPr>
            </w:pPr>
            <w:r w:rsidRPr="005A0E88">
              <w:rPr>
                <w:sz w:val="28"/>
                <w:szCs w:val="28"/>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center"/>
              <w:rPr>
                <w:sz w:val="28"/>
                <w:szCs w:val="28"/>
              </w:rPr>
            </w:pPr>
            <w:r w:rsidRPr="005A0E88">
              <w:rPr>
                <w:sz w:val="28"/>
                <w:szCs w:val="28"/>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center"/>
              <w:rPr>
                <w:sz w:val="28"/>
                <w:szCs w:val="28"/>
              </w:rPr>
            </w:pPr>
            <w:r w:rsidRPr="005A0E88">
              <w:rPr>
                <w:sz w:val="28"/>
                <w:szCs w:val="28"/>
              </w:rPr>
              <w:t>Пр</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center"/>
              <w:rPr>
                <w:sz w:val="28"/>
                <w:szCs w:val="28"/>
              </w:rPr>
            </w:pPr>
            <w:r w:rsidRPr="005A0E88">
              <w:rPr>
                <w:sz w:val="28"/>
                <w:szCs w:val="28"/>
              </w:rPr>
              <w:t>ВР</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center"/>
              <w:rPr>
                <w:sz w:val="28"/>
                <w:szCs w:val="28"/>
              </w:rPr>
            </w:pPr>
            <w:r w:rsidRPr="005A0E88">
              <w:rPr>
                <w:sz w:val="28"/>
                <w:szCs w:val="28"/>
              </w:rPr>
              <w:t>Вед</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E88" w:rsidRPr="005A0E88" w:rsidRDefault="005A0E88" w:rsidP="005A0E88">
            <w:pPr>
              <w:jc w:val="center"/>
              <w:rPr>
                <w:sz w:val="28"/>
                <w:szCs w:val="28"/>
              </w:rPr>
            </w:pPr>
            <w:r w:rsidRPr="005A0E88">
              <w:rPr>
                <w:sz w:val="28"/>
                <w:szCs w:val="28"/>
              </w:rPr>
              <w:t>Сумма на год</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"Развитие образования в Ханты-Мансийском районе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1 366 496,8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1 078 567,2</w:t>
            </w:r>
          </w:p>
        </w:tc>
      </w:tr>
      <w:tr w:rsidR="005A0E88" w:rsidRPr="005A0E88" w:rsidTr="005A006B">
        <w:trPr>
          <w:trHeight w:val="274"/>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реализацию основных общеобразовательных программ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753 966,0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753 966,0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753 966,0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561 051,0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Фонд оплаты труда и страховые взносы государственных казенных учреждений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561 051,0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561 051,0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49 888,0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49 888,0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49 888,0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Предоставление субсидий федеральным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143 027,0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143 027,0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143 027,0</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286 126,0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286 126,0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Дошкольное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238 162,8</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226 667,8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Фонд оплаты труда и страховые взносы государственных казенных учреждений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226 667,8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226 667,8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11 495,0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11 495,0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11 495,0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47 963,2</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45 833,2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Фонд оплаты труда и страховые взносы государственных казенных учреждений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45 833,2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45 833,2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2 130,0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2 130,0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2 130,0</w:t>
            </w:r>
          </w:p>
        </w:tc>
      </w:tr>
      <w:tr w:rsidR="005A0E88" w:rsidRPr="005A0E88" w:rsidTr="005A006B">
        <w:trPr>
          <w:trHeight w:val="127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24 323,0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24 323,0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24 323,0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16 757,0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16 757,0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16 757,0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Предоставление субсидий федеральным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7 566,0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7 566,0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7 566,0</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1 842,0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1 842,0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1 842,0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1 639,7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1 639,7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1 639,7</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Предоставление субсидий федеральным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202,3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202,3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202,3</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11 569,0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1 183,0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Дошкольное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931,5</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884,8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Фонд оплаты труда и страховые взносы государственных казенных учреждений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884,8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884,8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46,7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46,7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46,7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251,5</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237,6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Фонд оплаты труда и страховые взносы государственных казенных учреждений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237,6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237,6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13,9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13,9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13,9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10 386,0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Охрана семьи и детства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10 386,0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Социальное обеспечение и иные выплаты населению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10 386,0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Пособия и компенсации гражданам и иные социальные выплаты, кроме публичных нормативных обязательств</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10 386,0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0215507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10 386,0</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 на организацию и проведение единого государственного экзамена в рамках подпрограммы "Система оценки качества образования и информационная прозрачность системы образования" государственной программы "Развитие образования в Ханты-Мансийском автономном округе-Югре на 2014-2020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0215614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0215614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образования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0215614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0215614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0215614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0215614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70,0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подпрограммы "Инновационное развитие образования" муниципальной программы "Развитие образования в Ханты-Мансийском районе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671,2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671,2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образования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671,2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671,2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671,2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671,2</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11 246,2</w:t>
            </w:r>
          </w:p>
        </w:tc>
      </w:tr>
      <w:tr w:rsidR="005A0E88" w:rsidRPr="005A0E88" w:rsidTr="005A006B">
        <w:trPr>
          <w:trHeight w:val="274"/>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8 748,1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8 748,1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Дошкольное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2 318,1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2 318,1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2 318,1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2 318,1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6 102,0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5 461,5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5 461,5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5 461,5</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Предоставление субсидий федеральным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640,5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бюджетным учреждениям на иные цели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640,5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640,5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образования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328,0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328,0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328,0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328,0</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2 498,1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2 498,1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2 498,1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2 498,1</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услуг в целях капитального ремонта государственного (муниципального) имущества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243</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2 498,1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0228301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243</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2 498,1</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276 683,4</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строительство и реконструкцию дошкольных образовательных и общеобразовательных организаций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198 788,2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198 788,2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Дошкольное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11 223,2</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11 223,2</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11 223,2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11 223,2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187 565,0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187 565,0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187 565,0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16 287,6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171 277,4</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приобретение объектов общего пользования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48 930,3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48 930,3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образования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48 930,3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48 930,3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48 930,3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0235406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48 930,3</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65,6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65,6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Дошкольное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43,2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43,2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43,2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43,2</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на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2 575,3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2 575,3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образования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2 575,3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2 575,3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2 575,3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2 575,3</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3 000,0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3 000,0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3 000,0</w:t>
            </w:r>
          </w:p>
        </w:tc>
      </w:tr>
      <w:tr w:rsidR="005A0E88" w:rsidRPr="005A0E88" w:rsidTr="005A006B">
        <w:trPr>
          <w:trHeight w:val="132"/>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23 324,0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23 324,0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Дошкольное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1 310,9</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1 310,9</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1 310,9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1 310,9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22 013,1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1 540,0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1 540,0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1 540,0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20 473,1</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20 473,1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1 809,8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0238202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18 663,3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"Формирование доступной среды для инвалидов и других маломобильных групп населения  в  Ханты-Мансийском районе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0400000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390,0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муниципальной программы "Формирование доступной среды для инвалидов и других маломобильных групп населения  в  Ханты-Мансийском районе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0408101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390,0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0408101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390,0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Социальное обеспечение населения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0408101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390,0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0408101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390,0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0408101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390,0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0408101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390,0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"Культура Ханты-Мансийского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192 212,2</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 в рамках муниципальной программы "Культура Ханты-Мансийского района на 2014-2017 годы" (за счет средств федерального бюджета)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0505144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38,2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 и  кинематография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0505144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38,2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0505144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38,2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Межбюджетные трансферты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0505144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38,2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0505144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38,2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0505144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38,2</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содействие развитию исторических и иных местных традиций в рамках муниципальной программы "Культура Ханты-Мансийского района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2 200,0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 и  кинематография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2 200,0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2 200,0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Межбюджетные трансферты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1 900,0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1 900,0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1 900,0</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обновление материально-технической базы муниципальных детских школ искусств (по видам искусств) в сфере культуры в рамках муниципальной программы "Культура Ханты-Мансийского района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764,3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764,3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Общее 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764,3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Предоставление субсидий федеральным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764,3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бюджетным учреждениям на иные цели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764,3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764,3</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модернизацию общедоступных муниципальных библиотек в рамках муниципальной программы "Культура Ханты-Мансийского района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802,9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 и  кинематография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802,9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802,9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802,9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услуг в сфере информационно-коммуникационных технологий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742,9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742,9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0505418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60,0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строительство объектов, предназначенных для размещения муниципальных учреждений культуры в рамках муниципальной программы "Культура Ханты-Мансийского района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0505429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171 470,0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 и  кинематография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0505429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171 470,0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0505429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171 470,0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0505429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171 470,0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0505429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171 470,0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0505429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16 745,1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0505429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154 724,9</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муниципальной программы "Культура Ханты-Мансийского района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0505517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Общегосударственные вопросы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0505517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Другие общегосударственные вопросы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0505517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0505517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услуг в сфере информационно-коммуникационных технологий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0505517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72,5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0505517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72,5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0505517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0505517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3,7</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551,5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 и  кинематография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551,5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Другие вопросы в области культуры и кинематографии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526,5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276,5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услуг в сфере информационно-коммуникационных технологий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276,5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276,5</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Предоставление субсидий федеральным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250,0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автономным учреждениям на иные цели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250,0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250,0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6 833,8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 и  кинематография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6 833,8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6 833,8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6 833,8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6 833,8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6 833,8</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Строительство и реконструкция объектов муниципальной собственности по  софинансированию государственных программ в рамках муниципальной программы "Культура Ханты-Мансийского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9 025,3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 и  кинематография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9 025,3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9 025,3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9 025,3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9 025,3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881,9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8 143,4</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Капитальный ремонт объектов муниципальной собственности (за исключением софинансирования государственных программ) в рамках муниципальной программы "Культура Ханты-Мансийского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450,0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 и  кинематография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450,0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450,0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450,0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услуг в целях капитального ремонта государственного (муниципального) имущества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243</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450,0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0508301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243</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450,0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«Развитие спорта и туризма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95 361,6</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0610000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1 075,0</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подпрограммы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Физическая культура и спорт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Массовый спорт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610,0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610,0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610,0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Предоставление субсидий федеральным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465,0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бюджетным учреждениям на иные цели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465,0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465,0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94 286,6</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развитие материально-технической базы муниципальных учреждений спорта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0625409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86 273,7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Физическая культура и спорт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0625409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86 273,7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Массовый спорт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0625409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86 273,7</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0625409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86 273,7</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0625409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86 273,7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0625409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86 273,7</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40,1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Физическая культура и спорт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40,1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Массовый спорт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40,1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40,1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40,1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40,1</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487,2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Физическая культура и спорт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487,2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Массовый спорт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487,2</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487,2</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487,2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487,2</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"Укрепление материально-технической базы" муниципальной программы «Развитие спорта и туризма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7 485,6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Физическая культура и спорт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7 485,6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Массовый спорт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7 485,6</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7 485,6</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7 485,6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0628202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7 485,6</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«Содействие занятости населения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7 543,2</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осуществление полномочий по государственному управлению охраной труда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0705513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1 371,0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0705513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1 371,0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0705513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1 371,0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0705513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1 330,8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Фонд оплаты труда и страховые взносы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0705513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1 240,8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0705513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1 240,8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выплаты персоналу, за исключением фонда оплаты труда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0705513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0705513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0705513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40,2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0705513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40,2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0705513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40,2</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 на реализацию мероприятий по содействию трудоустройству граждан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4 769,2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4 769,2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Общеэкономические вопросы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4 769,2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3 286,9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3 286,9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3 286,9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Межбюджетные трансферты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1 482,3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1 482,3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1 482,3</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 на реализацию дополнительных мероприятий в сфере занятости населения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0705683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403,0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0705683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403,0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Общеэкономические вопросы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0705683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403,0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0705683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222,2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0705683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222,2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0705683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222,2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Межбюджетные трансферты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0705683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180,8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0705683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180,8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0705683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180,8</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муниципальной программы «Содействие занятости населения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Общеэкономические вопросы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Межбюджетные трансферты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475,0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Предоставление субсидий федеральным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525,0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автономным учреждениям на иные цели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525,0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525,0</w:t>
            </w:r>
          </w:p>
        </w:tc>
      </w:tr>
      <w:tr w:rsidR="005A0E88" w:rsidRPr="005A0E88" w:rsidTr="005A006B">
        <w:trPr>
          <w:trHeight w:val="132"/>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129 528,6</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0805421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861,0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0805421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861,0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Социальное обеспечение населения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0805421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861,0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Социальное обеспечение и иные выплаты населению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0805421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861,0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гражданам на приобретение жилья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0805421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861,0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0805421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861,0</w:t>
            </w:r>
          </w:p>
        </w:tc>
      </w:tr>
      <w:tr w:rsidR="005A0E88" w:rsidRPr="005A0E88" w:rsidTr="005A006B">
        <w:trPr>
          <w:trHeight w:val="557"/>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0805515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6 843,9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Общегосударственные вопросы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0805515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6 843,9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Другие общегосударственные вопросы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0805515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6 843,9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Социальное обеспечение и иные выплаты населению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0805515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Пособия и компенсации гражданам и иные социальные выплаты, кроме публичных нормативных обязательств</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0805515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0805515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0805515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6 743,9</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0805515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6 743,9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0805515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6 743,9</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поддержку животноводства, переработки и реализации продукции животноводства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79 505,0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79 505,0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Сельское хозяйство и рыболовство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79 505,0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79 505,0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79 505,0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79 505,0</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развитие системы заготовки и переработки дикоросов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5 659,0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5 659,0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5 659,0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5 659,0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5 659,0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5 659,0</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поддержку растениеводства, переработки и реализации продукции растениеводства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9 128,0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9 128,0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Сельское хозяйство и рыболовство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9 128,0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9 128,0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9 128,0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9 128,0</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поддержку малых форм хозяйствования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2 919,4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2 919,4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Сельское хозяйство и рыболовство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2 919,4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2 919,4</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2 919,4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2 919,4</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повышение эффективности использования и развития ресурсного потенциала рыбохозяйственного комплекса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19 526,0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19 526,0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Сельское хозяйство и рыболовство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19 526,0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19 526,0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19 526,0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19 526,0</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поддержку мясного скотоводства, переработки и реализации продукции мясного скотоводства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4 599,0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4 599,0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Сельское хозяйство и рыболовство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4 599,0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4 599,0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4 599,0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4 599,0</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163,4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163,4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Сельское хозяйство и рыболовство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163,4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163,4</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163,4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0805528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163,4</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(за исключением софинансирования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106,9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106,9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Сельское хозяйство и рыболовство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106,9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106,9</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106,9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106,9</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Приобретение жилого фонда  и предоставление субсидий населению на приобретение жилья по софинансированию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217,0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217,0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Социальное обеспечение населения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217,0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Социальное обеспечение и иные выплаты населению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217,0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гражданам на приобретение жилья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217,0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0808502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217,0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«Улучшение жилищных условий жителей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96 035,6</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1110000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81 431,1</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приобретение жилья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1115404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31 846,8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1115404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31 846,8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1115404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31 846,8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1115404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31 846,8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1115404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31 846,8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1115404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31 846,8</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Приобретение жилого фонда  и предоставление субсидий населению на приобретение жилья по софинансированию государственных программ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1118502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49 584,3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1118502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49 584,3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1118502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49 584,3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1118502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49 584,3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1118502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49 584,3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1118502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49 584,3</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14 604,5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мероприятия подпрограммы "Обеспечение жильем молодых семей"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1125020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359,8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1125020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359,8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Социальное обеспечение населения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1125020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359,8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Социальное обеспечение и иные выплаты населению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1125020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359,8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гражданам на приобретение жилья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1125020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359,8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1125020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359,8</w:t>
            </w:r>
          </w:p>
        </w:tc>
      </w:tr>
      <w:tr w:rsidR="005A0E88" w:rsidRPr="005A0E88" w:rsidTr="005A006B">
        <w:trPr>
          <w:trHeight w:val="127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федерального бюджета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1125135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5 192,5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1125135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5 192,5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Социальное обеспечение населения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1125135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5 192,5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Социальное обеспечение и иные выплаты населению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1125135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5 192,5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гражданам на приобретение жилья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1125135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5 192,5</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1125135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5 192,5</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софинансирование мероприятий подпрограммы "Обеспечение жильем молодых семей" федеральной целевой программы "Жилище" на 2011–2015 годы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1125440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3 842,2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1125440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3 842,2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Социальное обеспечение населения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1125440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3 842,2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Социальное обеспечение и иные выплаты населению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1125440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3 842,2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гражданам на приобретение жилья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1125440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3 842,2</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1125440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3 842,2</w:t>
            </w:r>
          </w:p>
        </w:tc>
      </w:tr>
      <w:tr w:rsidR="005A0E88" w:rsidRPr="005A0E88" w:rsidTr="005A006B">
        <w:trPr>
          <w:trHeight w:val="169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окружного бюджета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1125529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27,8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1125529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27,8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1125529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27,8</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1125529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27,8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Фонд оплаты труда и страховые взносы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1125529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27,8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1125529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27,8</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Приобретение жилого фонда и предоставление субсидий  населению на приобретение жилья (за исключением софинансирования государственных программ)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1128501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2 309,1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1128501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2 309,1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Социальное обеспечение населения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1128501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2 309,1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Социальное обеспечение и иные выплаты населению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1128501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2 309,1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гражданам на приобретение жилья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1128501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2 309,1</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1128501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2 309,1</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Приобретение жилого фонда по софинансированию государственных программ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2 873,1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2 873,1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Социальное обеспечение населения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2 873,1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Социальное обеспечение и иные выплаты населению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2 873,1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гражданам на приобретение жилья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2 873,1</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1128502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2 873,1</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«Развитие и модернизация жилищно-коммунального комплекса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85 633,6</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64 980,5</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9 361,0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9 361,0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9 361,0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9 361,0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9 361,0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9 361,0</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12 286,6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12 286,6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12 286,6</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11 201,8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11 201,8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11 201,8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1 084,8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1 084,8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1 084,8</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22 486,7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22 486,7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22 486,7</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22 486,7</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22 486,7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1215431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22 486,7</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6 609,6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506,6</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506,6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506,6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506,6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506,6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6 103,0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6 103,0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6 103,0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Научно-исследовательские и опытно-конструкторские работы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5 343,0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5 343,0</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11 957,0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11 957,0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11 957,0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11 957,0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11 957,0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11 957,0</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1 834,9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1 834,9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1 834,9</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1 834,9</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1 834,9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1 834,9</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387,6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387,6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387,6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387,6</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387,6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387,6</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57,1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57,1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57,1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57,1</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57,1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1218402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57,1</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1230000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20 653,1</w:t>
            </w:r>
          </w:p>
        </w:tc>
      </w:tr>
      <w:tr w:rsidR="005A0E88" w:rsidRPr="005A0E88" w:rsidTr="005A006B">
        <w:trPr>
          <w:trHeight w:val="127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возмещение недополученных доходов организациям, осуществляющим реализацию населению сжиженного газа по социально-ориентированным розничным ценам в рамках подпрограммы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1235516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20 653,1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1235516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20 653,1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1235516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20 653,1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1235516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20 653,1</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1235516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20 653,1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1235516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20 653,1</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6 998,6</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6 998,6</w:t>
            </w:r>
          </w:p>
        </w:tc>
      </w:tr>
      <w:tr w:rsidR="005A0E88" w:rsidRPr="005A0E88" w:rsidTr="005A006B">
        <w:trPr>
          <w:trHeight w:val="148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строительство в сельских населенных пунктах, микрорайонов городов одноэтажных строений для размещения участковых пунктов полиции, предусматривающих служебные жилые помещения для участковых уполномоченных полиции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1315441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1 600,9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1315441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1 600,9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Профилактика правонарушений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1315441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1 600,9</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1315441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1 600,9</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1315441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1 600,9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1315441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1 600,9</w:t>
            </w:r>
          </w:p>
        </w:tc>
      </w:tr>
      <w:tr w:rsidR="005A0E88" w:rsidRPr="005A0E88" w:rsidTr="005A006B">
        <w:trPr>
          <w:trHeight w:val="127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1315443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231,5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1315443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231,5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Профилактика правонарушений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1315443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231,5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Межбюджетные трансферты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1315443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231,5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1315443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231,5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1315443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231,5</w:t>
            </w:r>
          </w:p>
        </w:tc>
      </w:tr>
      <w:tr w:rsidR="005A0E88" w:rsidRPr="005A0E88" w:rsidTr="005A006B">
        <w:trPr>
          <w:trHeight w:val="127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1315520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1 632,8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Общегосударственные вопросы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1315520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1 632,8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Другие общегосударственные вопросы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1315520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1 632,8</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1315520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1 342,3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Фонд оплаты труда и страховые взносы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1315520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1 252,3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1315520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1 252,3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выплаты персоналу, за исключением фонда оплаты труда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1315520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1315520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1315520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290,5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услуг в сфере информационно-коммуникационных технологий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1315520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135,6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1315520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135,6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1315520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154,9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1315520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154,9</w:t>
            </w:r>
          </w:p>
        </w:tc>
      </w:tr>
      <w:tr w:rsidR="005A0E88" w:rsidRPr="005A0E88" w:rsidTr="005A006B">
        <w:trPr>
          <w:trHeight w:val="132"/>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 победителям конкурсов муниципальных образований автономного округа в области создания условий для деятельности народных дружин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1315609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1315609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Профилактика правонарушений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1315609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Межбюджетные трансферты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1315609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1315609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1315609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50,0</w:t>
            </w:r>
          </w:p>
        </w:tc>
      </w:tr>
      <w:tr w:rsidR="005A0E88" w:rsidRPr="005A0E88" w:rsidTr="005A006B">
        <w:trPr>
          <w:trHeight w:val="127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федерального бюджета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2 435,7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2 435,7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Органы юстиции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2 435,7</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2 080,7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Фонд оплаты труда и страховые взносы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2 080,7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2 080,7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Межбюджетные трансферты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355,0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530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355,0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530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355,0</w:t>
            </w:r>
          </w:p>
        </w:tc>
      </w:tr>
      <w:tr w:rsidR="005A0E88" w:rsidRPr="005A0E88" w:rsidTr="005A006B">
        <w:trPr>
          <w:trHeight w:val="127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951,0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951,0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Органы юстиции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951,0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660,4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Фонд оплаты труда и страховые взносы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392,0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392,0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выплаты персоналу, за исключением фонда оплаты труда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268,4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268,4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290,6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услуг в сфере информационно-коммуникационных технологий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196,6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196,6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94,0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1315931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94,0</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Профилактика правонарушений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12,4</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12,4</w:t>
            </w:r>
          </w:p>
        </w:tc>
      </w:tr>
      <w:tr w:rsidR="005A0E88" w:rsidRPr="005A0E88" w:rsidTr="005A006B">
        <w:trPr>
          <w:trHeight w:val="127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84,3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84,3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Профилактика правонарушений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84,3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84,3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84,3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1318202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84,3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1 908,7</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1 708,7</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государственной программы "Защита населения и территорий от чрезвычайных ситуаций, обеспечение пожарной безопасности в Ханты-Мансийском автономном округе – Югре на 2014 - 2020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1415414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187,8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1415414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187,8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1415414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187,8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1415414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187,8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1415414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187,8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1415414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187,8</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1 500,0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Межбюджетные трансферты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1 500,0</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1418114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1418114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20,9</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1418114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1418114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1418114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1418114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Подпрограмма "Обеспечение пожарной безопасности в Ханты-Мансийском районе"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1420000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200,0</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"Обеспечение пожарной безопасности в Ханты-Мансийском районе" муниципальной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1428201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1428201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Профилактика правонарушений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1428201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1428201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1428201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1428201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«Обеспечение экологической безопасности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4 551,6</w:t>
            </w:r>
          </w:p>
        </w:tc>
      </w:tr>
      <w:tr w:rsidR="005A0E88" w:rsidRPr="005A0E88" w:rsidTr="005A006B">
        <w:trPr>
          <w:trHeight w:val="132"/>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"Развитие системы обращения с отходами производства и потребления в Ханты-мансийском районе" муниципальной программы «Обеспечение экологической безопасности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1510000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4 551,6</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подпрограммы  "Развитие системы обращения с отходами производства и потребления в Ханты-мансийском районе" муниципальной программы «Обеспечение экологической безопасности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1 535,0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Охрана окружающей среды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1 535,0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охраны окружающей среды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1 535,0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1 535,0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1 535,0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1 535,0</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подпрограммы  "Развитие системы обращения с отходами производства и потребления в Ханты-мансийском районе" муниципальной программы «Обеспечение экологической безопасности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1518201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3 016,6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Охрана окружающей среды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1518201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3 016,6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охраны окружающей среды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1518201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3 016,6</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1518201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3 016,6</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1518201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3 016,6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1518201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3 016,6</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«Развитие малого и среднего предпринимательства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14 463,1</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государственную поддержку малого и среднего предпринимательства в рамках подпрограммы "Развитие малого и среднего предпринимательства" государственной программы "Социально-экономическое развитие, инвестиции и инновации Ханты-Мансийского автономного округа -Югры на 2014-2020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1605428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12 463,1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1605428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12 463,1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1605428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12 463,1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1605428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435,3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1605428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435,3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1605428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435,3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1605428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12 027,8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1605428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12 027,8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1605428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12 027,8</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75,0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1 925,0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1 925,0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1 925,0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1 925,0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1 925,0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1608401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1 925,0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«Развитие информационного общества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1700000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1 000,0</w:t>
            </w:r>
          </w:p>
        </w:tc>
      </w:tr>
      <w:tr w:rsidR="005A0E88" w:rsidRPr="005A0E88" w:rsidTr="005A006B">
        <w:trPr>
          <w:trHeight w:val="60"/>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программы «Развитие информационного общества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Связь и информатика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услуг в сфере информационно-коммуникационных технологий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1708101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1 000,0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"Развитие транспортной системы  на территории Ханты-Мансийского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238 673,8</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строительство (реконструкцию), капитальный ремонт и ремонт автомобильных дорог общего пользования местного значения в рамках  муниципальной программы «Развитие транспортной системы на территории Ханты-Мансийского района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1805419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211 425,1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1805419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211 425,1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Дорожное хозяйство (дорожные фонды)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1805419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211 425,1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1805419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6 899,1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1805419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6 899,1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1805419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6 899,1</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1805419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204 526,0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1805419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204 526,0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1805419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204 526,0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2 685,0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2 685,0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Дорожное хозяйство (дорожные фонды)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2 685,0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2 685,0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2 685,0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2 685,0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Реализация мероприятий по </w:t>
            </w:r>
            <w:r w:rsidR="00B70AB5" w:rsidRPr="005A0E88">
              <w:rPr>
                <w:sz w:val="28"/>
                <w:szCs w:val="28"/>
              </w:rPr>
              <w:t>софинансированию</w:t>
            </w:r>
            <w:r w:rsidRPr="005A0E88">
              <w:rPr>
                <w:sz w:val="28"/>
                <w:szCs w:val="28"/>
              </w:rPr>
              <w:t xml:space="preserve">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363,0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363,0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Дорожное хозяйство (дорожные фонды)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363,0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363,0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363,0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363,0</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11 500,0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11 500,0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Дорожное хозяйство (дорожные фонды)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11 500,0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11 500,0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11 500,0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1808201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11 500,0</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Строительство и реконструкция объектов муниципальной собственности по  софинансированию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8 246,0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8 246,0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Дорожное хозяйство (дорожные фонды)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8 246,0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Капитальные вложения в объекты недвижимого имущества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8 246,0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8 246,0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1808202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414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8 246,0</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Капитальный ремонт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4 454,7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4 454,7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Дорожное хозяйство (дорожные фонды)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4 454,7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4 454,7</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услуг в целях капитального ремонта государственного (муниципального) имущества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243</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4 454,7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1808301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09</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243</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4 454,7</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1900000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298 297,5</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Дотация на выравнивание бюджетной обеспеченности поселений из районного фонда финансовой поддержки поселений 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1905308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298 297,5</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Межбюджетные трансферты бюджетам субъектов Российской Федерации и муниципальных образований  общего характера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1905308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298 297,5</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Дотации на выравнивание бюджетной обеспеченности субъектов Российской Федерации и муниципальных образований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1905308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298 297,5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Межбюджетные трансферты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1905308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298 297,5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Дотации на выравнивание бюджетной обеспеченности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1905308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298 297,5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1905308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298 297,5</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"Развитие гражданского общества Ханты-Мансийского района на 2014-2016 годы и на плановый период до 2017 года"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2100000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540,0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I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2110000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540,0</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подпрограммы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2118101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540,0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Культура и  кинематография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2118101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540,0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Другие вопросы в области культуры и кинематографии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2118101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540,0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Предоставление субсидий федеральным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2118101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540,0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некоммерческим организациям (за исключением государственных (муниципальных) учреждений)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2118101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630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540,0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2118101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630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540,0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 Муниципальная программа «Формирование и развитие муниципального имущества в Ханты-Мансийском районе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2200000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3 792,3</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2210000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3 792,3</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подпрограммы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3 792,3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Общегосударственные вопросы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3 792,3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Другие общегосударственные вопросы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3 792,3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3 792,3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3 792,3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2218101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3 792,3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«Ведение землеустройства и рационального использования земельных ресурсов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3100000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2 375,0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муниципальной программе «Ведение землеустройства и рационального использования земельных ресурсов Ханты-Мансийского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3108101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Национальная экономика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3108101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3108101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3108101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2 375,0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услуг в сфере информационно-коммуникационных технологий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3108101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3108101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3108101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2 275,0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3108101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2 275,0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"Молодое поколение Ханты-Мансийского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127 271,6</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123 605,6</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Ханты-Мансийского района" муниципальной программы "Молодое поколение Ханты-Мансийского района на 2014-2017 годы" (за счет средств федерального бюджета)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3215260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743,2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3215260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743,2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Охрана семьи и детства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3215260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743,2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Социальное обеспечение и иные выплаты населению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3215260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743,2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Пособия и компенсации по публичным нормативным обязательствам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3215260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313</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743,2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3215260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313</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743,2</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оплату стоимости питания детей школьного возраста в оздоровительных лагерях с дневным пребыванием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3215407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3 904,8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3215407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3 904,8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Молодежная политика и оздоровление детей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3215407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3 904,8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3215407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2 728,9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3215407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2 728,9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3215407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2 728,9</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Предоставление субсидий федеральным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3215407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1 175,9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бюджетным учреждениям на иные цели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3215407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1 175,9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3215407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925,1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3215407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250,8</w:t>
            </w:r>
          </w:p>
        </w:tc>
      </w:tr>
      <w:tr w:rsidR="005A0E88" w:rsidRPr="005A0E88" w:rsidTr="005A006B">
        <w:trPr>
          <w:trHeight w:val="127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91 361,9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91 361,9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Охрана семьи и детства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91 361,9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32 000,0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32 000,0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32 000,0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Социальное обеспечение и иные выплаты населению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59 361,9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Пособия и компенсации по публичным нормативным обязательствам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313</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59 361,9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3215508</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313</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59 361,9</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осуществление деятельности по опеке и попечительству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11 224,7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11 224,7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Другие вопросы в области социальной политики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11 224,7</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10 023,0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Фонд оплаты труда и страховые взносы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9 633,0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9 633,0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выплаты персоналу, за исключением фонда оплаты труда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390,0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390,0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1 201,7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услуг в сфере информационно-коммуникационных технологий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592,2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592,2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609,5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3215509</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06</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609,5</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организацию отдыха и оздоровления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3 518,5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3 518,5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Молодежная политика и оздоровление детей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3 518,5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3 518,5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3 518,5</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3 518,5</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4 993,6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4 993,6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Охрана семьи и детства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4 993,6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Социальное обеспечение и иные выплаты населению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4 993,6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Приобретение товаров, работ , услуг в пользу граждан</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323</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4 993,6</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323</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4 993,6</w:t>
            </w:r>
          </w:p>
        </w:tc>
      </w:tr>
      <w:tr w:rsidR="005A0E88" w:rsidRPr="005A0E88" w:rsidTr="005A006B">
        <w:trPr>
          <w:trHeight w:val="106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413,9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Социальная политика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413,9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Охрана семьи и детства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413,9</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Социальное обеспечение и иные выплаты населению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413,9</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Пособия и компенсации гражданам и иные социальные выплаты, кроме публичных нормативных обязательств</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413,9</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имущественных, земельных отношений и природопользования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3215512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321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413,9</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подпрограммы "Дети Ханты-Мансийского района" муниципальной программы "Молодое поколение Ханты-Мансийского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6 445,0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6 445,0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Молодежная политика и оздоровление детей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6 445,0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736,3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Фонд оплаты труда и страховые взносы государственных казенных учреждений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736,3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111</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736,3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3 716,6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3 716,6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992,6</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2 724,0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Межбюджетные трансферты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900,0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Предоставление субсидий федеральным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1 092,1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бюджетным учреждениям на иные цели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1 092,1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110,1</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982,0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на софинансирования государственных программ в рамках подпрограммы "Дети Ханты-Мансийского района" муниципальной программы "Молодое поколение Ханты-Мансийского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Молодежная политика и оздоровление детей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1 000,0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670,0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670,0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670,0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Предоставление субсидий федеральным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330,0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бюджетным учреждениям на иные цели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330,0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образованию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3218102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612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330,0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"Молодежь Ханты-Мансийского района" муниципальной программы "Молодое поколение Ханты-Мансийского района на 2014-2017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3220000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3 666,0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подпрограммы "Молодежь Ханты-Мансийского района" муниципальной программы "Молодое поколение Ханты-Мансийского района на 2014-2016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3 666,0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Образование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3 666,0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Молодежная политика и оздоровление детей</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3 666,0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культуре, спорту и социальной политике</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766,0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Межбюджетные трансферты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2 464,3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межбюджетные трансферты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2 464,3</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Комитет по финансам администрации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540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2 464,3</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Предоставление субсидий федеральным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435,7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автономным учреждениям на иные цели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435,7</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3228101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07</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622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435,7</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«Развитие муниципальной службы и кадрового резерва в Ханты-Мансийском районе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3300000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580,0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в рамках программы «Развитие муниципальной службы и кадрового резерва в Ханты-Мансийском районе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3308133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580,0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Общегосударственные вопросы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3308133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580,0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 xml:space="preserve">Другие общегосударственные вопросы </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3308133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580,0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3308133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выплаты персоналу, за исключением фонда оплаты труда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3308133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3308133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122</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80,0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3308133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3308133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500,0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Администрация Ханты-Мансийского района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3308133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13</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500,0</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286 462,8</w:t>
            </w:r>
          </w:p>
        </w:tc>
      </w:tr>
      <w:tr w:rsidR="005A0E88" w:rsidRPr="005A0E88" w:rsidTr="005A006B">
        <w:trPr>
          <w:trHeight w:val="8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Подпрограмма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286 462,8</w:t>
            </w:r>
          </w:p>
        </w:tc>
      </w:tr>
      <w:tr w:rsidR="005A0E88" w:rsidRPr="005A0E88" w:rsidTr="005A006B">
        <w:trPr>
          <w:trHeight w:val="190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3425434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49 383,0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3425434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49 383,0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3425434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49 383,0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3425434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49 383,0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3425434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49 383,0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3425434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49 383,0</w:t>
            </w:r>
          </w:p>
        </w:tc>
      </w:tr>
      <w:tr w:rsidR="005A0E88" w:rsidRPr="005A0E88" w:rsidTr="005A006B">
        <w:trPr>
          <w:trHeight w:val="1124"/>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3425516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215 296,0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3425516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215 296,0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3425516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215 296,0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3425516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215 296,0</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3425516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215 296,0</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3425516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215 296,0</w:t>
            </w:r>
          </w:p>
        </w:tc>
      </w:tr>
      <w:tr w:rsidR="005A0E88" w:rsidRPr="005A0E88" w:rsidTr="005A006B">
        <w:trPr>
          <w:trHeight w:val="190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местного бюджета</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3428402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21 783,8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3428402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21 783,8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3428402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21 783,8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Иные бюджетные ассигнования</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3428402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21 783,8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Субсидии юридическим лицам (кроме некоммерческих организаций), индивидуальным предпринимателям, физическим лицам.</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3428402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21 783,8</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3428402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02</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810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21 783,8</w:t>
            </w:r>
          </w:p>
        </w:tc>
      </w:tr>
      <w:tr w:rsidR="005A0E88" w:rsidRPr="005A0E88" w:rsidTr="005A006B">
        <w:trPr>
          <w:trHeight w:val="43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Муниципальная программа «Подготовка перспективных территорий для развития жилищного строительства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3500000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000</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2 480,2</w:t>
            </w:r>
          </w:p>
        </w:tc>
      </w:tr>
      <w:tr w:rsidR="005A0E88" w:rsidRPr="005A0E88" w:rsidTr="005A006B">
        <w:trPr>
          <w:trHeight w:val="64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Реализация мероприятий  (за исключением софинансирования государственных программ) в рамках муниципальной программы «Подготовка перспективных территорий для развития жилищного строительства Ханты-Мансийского района на 2014 – 2017 годы»</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2 480,2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Жилищно-коммунальное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00</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2 480,2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Жилищное хозяйство</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2 480,2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200</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2 480,2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Прочая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2 480,2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0E88" w:rsidRPr="005A0E88" w:rsidRDefault="005A0E88" w:rsidP="005A0E88">
            <w:pPr>
              <w:rPr>
                <w:sz w:val="28"/>
                <w:szCs w:val="28"/>
              </w:rPr>
            </w:pPr>
            <w:r w:rsidRPr="005A0E88">
              <w:rPr>
                <w:sz w:val="28"/>
                <w:szCs w:val="28"/>
              </w:rPr>
              <w:t>Департамент строительства, архитектуры и ЖКХ</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rPr>
                <w:sz w:val="28"/>
                <w:szCs w:val="28"/>
              </w:rPr>
            </w:pPr>
            <w:r w:rsidRPr="005A0E88">
              <w:rPr>
                <w:sz w:val="28"/>
                <w:szCs w:val="28"/>
              </w:rPr>
              <w:t>3508101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01</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A0E88" w:rsidRPr="005A0E88" w:rsidRDefault="005A0E88" w:rsidP="005A0E88">
            <w:pPr>
              <w:rPr>
                <w:sz w:val="28"/>
                <w:szCs w:val="28"/>
              </w:rPr>
            </w:pPr>
            <w:r w:rsidRPr="005A0E88">
              <w:rPr>
                <w:sz w:val="28"/>
                <w:szCs w:val="28"/>
              </w:rPr>
              <w:t>244</w:t>
            </w:r>
          </w:p>
        </w:tc>
        <w:tc>
          <w:tcPr>
            <w:tcW w:w="670" w:type="dxa"/>
            <w:tcBorders>
              <w:top w:val="single" w:sz="4" w:space="0" w:color="auto"/>
              <w:left w:val="single" w:sz="4" w:space="0" w:color="auto"/>
              <w:bottom w:val="single" w:sz="4" w:space="0" w:color="auto"/>
              <w:right w:val="nil"/>
            </w:tcBorders>
            <w:shd w:val="clear" w:color="auto" w:fill="auto"/>
            <w:noWrap/>
            <w:vAlign w:val="bottom"/>
            <w:hideMark/>
          </w:tcPr>
          <w:p w:rsidR="005A0E88" w:rsidRPr="005A0E88" w:rsidRDefault="005A0E88" w:rsidP="005A0E88">
            <w:pPr>
              <w:jc w:val="right"/>
              <w:rPr>
                <w:sz w:val="28"/>
                <w:szCs w:val="28"/>
              </w:rPr>
            </w:pPr>
            <w:r w:rsidRPr="005A0E88">
              <w:rPr>
                <w:sz w:val="28"/>
                <w:szCs w:val="28"/>
              </w:rPr>
              <w:t>046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2 480,2</w:t>
            </w:r>
          </w:p>
        </w:tc>
      </w:tr>
      <w:tr w:rsidR="005A0E88" w:rsidRPr="005A0E88" w:rsidTr="005A006B">
        <w:trPr>
          <w:trHeight w:val="255"/>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rPr>
                <w:sz w:val="28"/>
                <w:szCs w:val="28"/>
              </w:rPr>
            </w:pPr>
            <w:r w:rsidRPr="005A0E88">
              <w:rPr>
                <w:sz w:val="28"/>
                <w:szCs w:val="28"/>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rPr>
                <w:sz w:val="28"/>
                <w:szCs w:val="28"/>
              </w:rPr>
            </w:pPr>
            <w:r w:rsidRPr="005A0E88">
              <w:rPr>
                <w:sz w:val="28"/>
                <w:szCs w:val="2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88" w:rsidRPr="005A0E88" w:rsidRDefault="005A0E88" w:rsidP="005A0E88">
            <w:pPr>
              <w:jc w:val="right"/>
              <w:rPr>
                <w:sz w:val="28"/>
                <w:szCs w:val="28"/>
              </w:rPr>
            </w:pPr>
            <w:r w:rsidRPr="005A0E88">
              <w:rPr>
                <w:sz w:val="28"/>
                <w:szCs w:val="28"/>
              </w:rPr>
              <w:t>2 962 596,80</w:t>
            </w:r>
          </w:p>
        </w:tc>
      </w:tr>
    </w:tbl>
    <w:p w:rsidR="00C612DC" w:rsidRDefault="00C612DC" w:rsidP="007A38A2">
      <w:pPr>
        <w:autoSpaceDE w:val="0"/>
        <w:autoSpaceDN w:val="0"/>
        <w:adjustRightInd w:val="0"/>
        <w:ind w:firstLine="720"/>
        <w:rPr>
          <w:sz w:val="28"/>
          <w:szCs w:val="28"/>
        </w:rPr>
      </w:pPr>
    </w:p>
    <w:p w:rsidR="00C612DC" w:rsidRDefault="00C612DC" w:rsidP="007A38A2">
      <w:pPr>
        <w:autoSpaceDE w:val="0"/>
        <w:autoSpaceDN w:val="0"/>
        <w:adjustRightInd w:val="0"/>
        <w:ind w:firstLine="720"/>
        <w:rPr>
          <w:sz w:val="28"/>
          <w:szCs w:val="28"/>
        </w:rPr>
        <w:sectPr w:rsidR="00C612DC" w:rsidSect="005A006B">
          <w:pgSz w:w="16838" w:h="11906" w:orient="landscape"/>
          <w:pgMar w:top="851" w:right="851" w:bottom="1134" w:left="1985" w:header="709" w:footer="709" w:gutter="0"/>
          <w:cols w:space="708"/>
          <w:docGrid w:linePitch="360"/>
        </w:sectPr>
      </w:pPr>
    </w:p>
    <w:p w:rsidR="007A38A2" w:rsidRPr="00642A1A" w:rsidRDefault="007A38A2"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17</w:t>
      </w:r>
    </w:p>
    <w:p w:rsidR="007A38A2" w:rsidRPr="00642A1A" w:rsidRDefault="007A38A2" w:rsidP="006A7BD5">
      <w:pPr>
        <w:autoSpaceDE w:val="0"/>
        <w:autoSpaceDN w:val="0"/>
        <w:adjustRightInd w:val="0"/>
        <w:jc w:val="right"/>
        <w:rPr>
          <w:sz w:val="28"/>
          <w:szCs w:val="28"/>
        </w:rPr>
      </w:pPr>
      <w:r w:rsidRPr="00642A1A">
        <w:rPr>
          <w:sz w:val="28"/>
          <w:szCs w:val="28"/>
        </w:rPr>
        <w:t xml:space="preserve">                                                                                                                                                               к решению Думы</w:t>
      </w:r>
    </w:p>
    <w:p w:rsidR="007A38A2" w:rsidRPr="00642A1A" w:rsidRDefault="007A38A2"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7A38A2" w:rsidRPr="00642A1A" w:rsidRDefault="007A38A2"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7A38A2" w:rsidRPr="00642A1A" w:rsidRDefault="007A38A2" w:rsidP="006A7BD5">
      <w:pPr>
        <w:autoSpaceDE w:val="0"/>
        <w:autoSpaceDN w:val="0"/>
        <w:adjustRightInd w:val="0"/>
        <w:jc w:val="right"/>
        <w:rPr>
          <w:sz w:val="12"/>
          <w:szCs w:val="12"/>
        </w:rPr>
      </w:pPr>
    </w:p>
    <w:p w:rsidR="007A38A2" w:rsidRPr="00642A1A" w:rsidRDefault="007A38A2" w:rsidP="006A7BD5">
      <w:pPr>
        <w:autoSpaceDE w:val="0"/>
        <w:autoSpaceDN w:val="0"/>
        <w:adjustRightInd w:val="0"/>
        <w:jc w:val="right"/>
        <w:rPr>
          <w:sz w:val="28"/>
          <w:szCs w:val="28"/>
        </w:rPr>
      </w:pPr>
      <w:r w:rsidRPr="00642A1A">
        <w:rPr>
          <w:sz w:val="28"/>
          <w:szCs w:val="28"/>
        </w:rPr>
        <w:t xml:space="preserve">                                                                                                                                                               Приложение </w:t>
      </w:r>
      <w:r w:rsidR="00A73083">
        <w:rPr>
          <w:sz w:val="28"/>
          <w:szCs w:val="28"/>
        </w:rPr>
        <w:t>2</w:t>
      </w:r>
      <w:r w:rsidR="002B091F">
        <w:rPr>
          <w:sz w:val="28"/>
          <w:szCs w:val="28"/>
        </w:rPr>
        <w:t>1</w:t>
      </w:r>
    </w:p>
    <w:p w:rsidR="007A38A2" w:rsidRPr="00642A1A" w:rsidRDefault="007A38A2" w:rsidP="006A7BD5">
      <w:pPr>
        <w:autoSpaceDE w:val="0"/>
        <w:autoSpaceDN w:val="0"/>
        <w:adjustRightInd w:val="0"/>
        <w:jc w:val="right"/>
        <w:rPr>
          <w:sz w:val="28"/>
          <w:szCs w:val="28"/>
        </w:rPr>
      </w:pPr>
      <w:r w:rsidRPr="00642A1A">
        <w:rPr>
          <w:sz w:val="28"/>
          <w:szCs w:val="28"/>
        </w:rPr>
        <w:t xml:space="preserve">                                                                                                                                                               к решению Думы</w:t>
      </w:r>
    </w:p>
    <w:p w:rsidR="007A38A2" w:rsidRPr="00642A1A" w:rsidRDefault="007A38A2"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7A38A2" w:rsidRDefault="007A38A2" w:rsidP="006A7BD5">
      <w:pPr>
        <w:autoSpaceDE w:val="0"/>
        <w:autoSpaceDN w:val="0"/>
        <w:adjustRightInd w:val="0"/>
        <w:ind w:firstLine="720"/>
        <w:jc w:val="right"/>
        <w:rPr>
          <w:sz w:val="28"/>
          <w:szCs w:val="28"/>
        </w:rPr>
      </w:pPr>
      <w:r w:rsidRPr="00642A1A">
        <w:rPr>
          <w:sz w:val="28"/>
          <w:szCs w:val="28"/>
        </w:rPr>
        <w:t xml:space="preserve">                                                                                                                                                     от </w:t>
      </w:r>
      <w:r>
        <w:rPr>
          <w:sz w:val="28"/>
          <w:szCs w:val="28"/>
        </w:rPr>
        <w:t>18</w:t>
      </w:r>
      <w:r w:rsidRPr="00642A1A">
        <w:rPr>
          <w:sz w:val="28"/>
          <w:szCs w:val="28"/>
        </w:rPr>
        <w:t>.12.201</w:t>
      </w:r>
      <w:r>
        <w:rPr>
          <w:sz w:val="28"/>
          <w:szCs w:val="28"/>
        </w:rPr>
        <w:t>4</w:t>
      </w:r>
      <w:r w:rsidRPr="00642A1A">
        <w:rPr>
          <w:sz w:val="28"/>
          <w:szCs w:val="28"/>
        </w:rPr>
        <w:t xml:space="preserve"> № </w:t>
      </w:r>
      <w:r>
        <w:rPr>
          <w:sz w:val="28"/>
          <w:szCs w:val="28"/>
        </w:rPr>
        <w:t>407</w:t>
      </w:r>
    </w:p>
    <w:p w:rsidR="00301244" w:rsidRDefault="00301244" w:rsidP="006A7BD5">
      <w:pPr>
        <w:autoSpaceDE w:val="0"/>
        <w:autoSpaceDN w:val="0"/>
        <w:adjustRightInd w:val="0"/>
        <w:ind w:firstLine="720"/>
        <w:jc w:val="right"/>
        <w:rPr>
          <w:sz w:val="28"/>
          <w:szCs w:val="28"/>
        </w:rPr>
      </w:pPr>
    </w:p>
    <w:tbl>
      <w:tblPr>
        <w:tblW w:w="14219" w:type="dxa"/>
        <w:tblInd w:w="93" w:type="dxa"/>
        <w:tblLayout w:type="fixed"/>
        <w:tblLook w:val="04A0" w:firstRow="1" w:lastRow="0" w:firstColumn="1" w:lastColumn="0" w:noHBand="0" w:noVBand="1"/>
      </w:tblPr>
      <w:tblGrid>
        <w:gridCol w:w="7103"/>
        <w:gridCol w:w="1216"/>
        <w:gridCol w:w="496"/>
        <w:gridCol w:w="559"/>
        <w:gridCol w:w="636"/>
        <w:gridCol w:w="670"/>
        <w:gridCol w:w="1838"/>
        <w:gridCol w:w="1701"/>
      </w:tblGrid>
      <w:tr w:rsidR="00C54781" w:rsidRPr="00C54781" w:rsidTr="00627125">
        <w:trPr>
          <w:trHeight w:val="255"/>
        </w:trPr>
        <w:tc>
          <w:tcPr>
            <w:tcW w:w="14219" w:type="dxa"/>
            <w:gridSpan w:val="8"/>
            <w:tcBorders>
              <w:top w:val="nil"/>
              <w:left w:val="nil"/>
              <w:bottom w:val="nil"/>
              <w:right w:val="nil"/>
            </w:tcBorders>
            <w:shd w:val="clear" w:color="auto" w:fill="auto"/>
            <w:vAlign w:val="bottom"/>
            <w:hideMark/>
          </w:tcPr>
          <w:p w:rsidR="00C54781" w:rsidRPr="00C54781" w:rsidRDefault="00C54781" w:rsidP="00C54781">
            <w:pPr>
              <w:jc w:val="center"/>
              <w:rPr>
                <w:sz w:val="28"/>
                <w:szCs w:val="28"/>
              </w:rPr>
            </w:pPr>
            <w:r w:rsidRPr="00C54781">
              <w:rPr>
                <w:sz w:val="28"/>
                <w:szCs w:val="28"/>
              </w:rPr>
              <w:t xml:space="preserve">Перечень муниципальных программ Ханты-Мансийского района, обеспеченных финансированием на 2016-2017 годы </w:t>
            </w:r>
          </w:p>
        </w:tc>
      </w:tr>
      <w:tr w:rsidR="00C54781" w:rsidRPr="00C54781" w:rsidTr="00627125">
        <w:trPr>
          <w:trHeight w:val="255"/>
        </w:trPr>
        <w:tc>
          <w:tcPr>
            <w:tcW w:w="14219" w:type="dxa"/>
            <w:gridSpan w:val="8"/>
            <w:tcBorders>
              <w:top w:val="nil"/>
              <w:left w:val="nil"/>
              <w:bottom w:val="nil"/>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(тыс. рублей)</w:t>
            </w:r>
          </w:p>
        </w:tc>
      </w:tr>
      <w:tr w:rsidR="00C54781" w:rsidRPr="00C54781" w:rsidTr="00627125">
        <w:trPr>
          <w:trHeight w:val="225"/>
        </w:trPr>
        <w:tc>
          <w:tcPr>
            <w:tcW w:w="7103"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4781" w:rsidRPr="00C54781" w:rsidRDefault="00C54781" w:rsidP="00C54781">
            <w:pPr>
              <w:jc w:val="center"/>
              <w:rPr>
                <w:sz w:val="28"/>
                <w:szCs w:val="28"/>
              </w:rPr>
            </w:pPr>
            <w:r w:rsidRPr="00C54781">
              <w:rPr>
                <w:sz w:val="28"/>
                <w:szCs w:val="28"/>
              </w:rPr>
              <w:t xml:space="preserve">Наименование </w:t>
            </w:r>
          </w:p>
        </w:tc>
        <w:tc>
          <w:tcPr>
            <w:tcW w:w="1216"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4781" w:rsidRPr="00C54781" w:rsidRDefault="00C54781" w:rsidP="00C54781">
            <w:pPr>
              <w:jc w:val="center"/>
              <w:rPr>
                <w:sz w:val="28"/>
                <w:szCs w:val="28"/>
              </w:rPr>
            </w:pPr>
            <w:r w:rsidRPr="00C54781">
              <w:rPr>
                <w:sz w:val="28"/>
                <w:szCs w:val="28"/>
              </w:rPr>
              <w:t>ЦСР</w:t>
            </w:r>
          </w:p>
        </w:tc>
        <w:tc>
          <w:tcPr>
            <w:tcW w:w="496" w:type="dxa"/>
            <w:vMerge w:val="restart"/>
            <w:tcBorders>
              <w:top w:val="single" w:sz="8" w:space="0" w:color="auto"/>
              <w:left w:val="nil"/>
              <w:bottom w:val="single" w:sz="8" w:space="0" w:color="auto"/>
              <w:right w:val="single" w:sz="8" w:space="0" w:color="auto"/>
            </w:tcBorders>
            <w:shd w:val="clear" w:color="auto" w:fill="auto"/>
            <w:noWrap/>
            <w:vAlign w:val="bottom"/>
            <w:hideMark/>
          </w:tcPr>
          <w:p w:rsidR="00C54781" w:rsidRPr="00C54781" w:rsidRDefault="00C54781" w:rsidP="00C54781">
            <w:pPr>
              <w:jc w:val="center"/>
              <w:rPr>
                <w:sz w:val="28"/>
                <w:szCs w:val="28"/>
              </w:rPr>
            </w:pPr>
            <w:r w:rsidRPr="00C54781">
              <w:rPr>
                <w:sz w:val="28"/>
                <w:szCs w:val="28"/>
              </w:rPr>
              <w:t>Рз</w:t>
            </w:r>
          </w:p>
        </w:tc>
        <w:tc>
          <w:tcPr>
            <w:tcW w:w="559" w:type="dxa"/>
            <w:vMerge w:val="restart"/>
            <w:tcBorders>
              <w:top w:val="single" w:sz="8" w:space="0" w:color="auto"/>
              <w:left w:val="nil"/>
              <w:bottom w:val="single" w:sz="8" w:space="0" w:color="auto"/>
              <w:right w:val="single" w:sz="8" w:space="0" w:color="auto"/>
            </w:tcBorders>
            <w:shd w:val="clear" w:color="auto" w:fill="auto"/>
            <w:noWrap/>
            <w:vAlign w:val="bottom"/>
            <w:hideMark/>
          </w:tcPr>
          <w:p w:rsidR="00C54781" w:rsidRPr="00C54781" w:rsidRDefault="00C54781" w:rsidP="00C54781">
            <w:pPr>
              <w:jc w:val="center"/>
              <w:rPr>
                <w:sz w:val="28"/>
                <w:szCs w:val="28"/>
              </w:rPr>
            </w:pPr>
            <w:r w:rsidRPr="00C54781">
              <w:rPr>
                <w:sz w:val="28"/>
                <w:szCs w:val="28"/>
              </w:rPr>
              <w:t>Пр</w:t>
            </w:r>
          </w:p>
        </w:tc>
        <w:tc>
          <w:tcPr>
            <w:tcW w:w="636" w:type="dxa"/>
            <w:vMerge w:val="restart"/>
            <w:tcBorders>
              <w:top w:val="single" w:sz="8" w:space="0" w:color="auto"/>
              <w:left w:val="nil"/>
              <w:bottom w:val="single" w:sz="8" w:space="0" w:color="auto"/>
              <w:right w:val="single" w:sz="8" w:space="0" w:color="auto"/>
            </w:tcBorders>
            <w:shd w:val="clear" w:color="auto" w:fill="auto"/>
            <w:noWrap/>
            <w:vAlign w:val="bottom"/>
            <w:hideMark/>
          </w:tcPr>
          <w:p w:rsidR="00C54781" w:rsidRPr="00C54781" w:rsidRDefault="00C54781" w:rsidP="00C54781">
            <w:pPr>
              <w:jc w:val="center"/>
              <w:rPr>
                <w:sz w:val="28"/>
                <w:szCs w:val="28"/>
              </w:rPr>
            </w:pPr>
            <w:r w:rsidRPr="00C54781">
              <w:rPr>
                <w:sz w:val="28"/>
                <w:szCs w:val="28"/>
              </w:rPr>
              <w:t>ВР</w:t>
            </w:r>
          </w:p>
        </w:tc>
        <w:tc>
          <w:tcPr>
            <w:tcW w:w="670" w:type="dxa"/>
            <w:vMerge w:val="restart"/>
            <w:tcBorders>
              <w:top w:val="single" w:sz="8" w:space="0" w:color="auto"/>
              <w:left w:val="nil"/>
              <w:bottom w:val="single" w:sz="8" w:space="0" w:color="auto"/>
              <w:right w:val="single" w:sz="8" w:space="0" w:color="auto"/>
            </w:tcBorders>
            <w:shd w:val="clear" w:color="auto" w:fill="auto"/>
            <w:noWrap/>
            <w:vAlign w:val="bottom"/>
            <w:hideMark/>
          </w:tcPr>
          <w:p w:rsidR="00C54781" w:rsidRPr="00C54781" w:rsidRDefault="00C54781" w:rsidP="00C54781">
            <w:pPr>
              <w:jc w:val="center"/>
              <w:rPr>
                <w:sz w:val="28"/>
                <w:szCs w:val="28"/>
              </w:rPr>
            </w:pPr>
            <w:r w:rsidRPr="00C54781">
              <w:rPr>
                <w:sz w:val="28"/>
                <w:szCs w:val="28"/>
              </w:rPr>
              <w:t>Вед</w:t>
            </w:r>
          </w:p>
        </w:tc>
        <w:tc>
          <w:tcPr>
            <w:tcW w:w="3539"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C54781" w:rsidRPr="00C54781" w:rsidRDefault="00C54781" w:rsidP="00C54781">
            <w:pPr>
              <w:jc w:val="center"/>
              <w:rPr>
                <w:sz w:val="28"/>
                <w:szCs w:val="28"/>
              </w:rPr>
            </w:pPr>
            <w:r w:rsidRPr="00C54781">
              <w:rPr>
                <w:sz w:val="28"/>
                <w:szCs w:val="28"/>
              </w:rPr>
              <w:t>Сумма на год</w:t>
            </w:r>
          </w:p>
        </w:tc>
      </w:tr>
      <w:tr w:rsidR="00C54781" w:rsidRPr="00C54781" w:rsidTr="00627125">
        <w:trPr>
          <w:trHeight w:val="255"/>
        </w:trPr>
        <w:tc>
          <w:tcPr>
            <w:tcW w:w="7103" w:type="dxa"/>
            <w:vMerge/>
            <w:tcBorders>
              <w:top w:val="single" w:sz="8" w:space="0" w:color="auto"/>
              <w:left w:val="single" w:sz="8" w:space="0" w:color="auto"/>
              <w:bottom w:val="single" w:sz="8" w:space="0" w:color="auto"/>
              <w:right w:val="single" w:sz="8" w:space="0" w:color="auto"/>
            </w:tcBorders>
            <w:vAlign w:val="center"/>
            <w:hideMark/>
          </w:tcPr>
          <w:p w:rsidR="00C54781" w:rsidRPr="00C54781" w:rsidRDefault="00C54781" w:rsidP="00C54781">
            <w:pPr>
              <w:rPr>
                <w:sz w:val="28"/>
                <w:szCs w:val="28"/>
              </w:rPr>
            </w:pPr>
          </w:p>
        </w:tc>
        <w:tc>
          <w:tcPr>
            <w:tcW w:w="1216" w:type="dxa"/>
            <w:vMerge/>
            <w:tcBorders>
              <w:top w:val="single" w:sz="8" w:space="0" w:color="auto"/>
              <w:left w:val="single" w:sz="8" w:space="0" w:color="auto"/>
              <w:bottom w:val="single" w:sz="8" w:space="0" w:color="auto"/>
              <w:right w:val="single" w:sz="8" w:space="0" w:color="auto"/>
            </w:tcBorders>
            <w:vAlign w:val="center"/>
            <w:hideMark/>
          </w:tcPr>
          <w:p w:rsidR="00C54781" w:rsidRPr="00C54781" w:rsidRDefault="00C54781" w:rsidP="00C54781">
            <w:pPr>
              <w:rPr>
                <w:sz w:val="28"/>
                <w:szCs w:val="28"/>
              </w:rPr>
            </w:pPr>
          </w:p>
        </w:tc>
        <w:tc>
          <w:tcPr>
            <w:tcW w:w="496" w:type="dxa"/>
            <w:vMerge/>
            <w:tcBorders>
              <w:top w:val="single" w:sz="8" w:space="0" w:color="auto"/>
              <w:left w:val="nil"/>
              <w:bottom w:val="single" w:sz="8" w:space="0" w:color="auto"/>
              <w:right w:val="single" w:sz="8" w:space="0" w:color="auto"/>
            </w:tcBorders>
            <w:vAlign w:val="center"/>
            <w:hideMark/>
          </w:tcPr>
          <w:p w:rsidR="00C54781" w:rsidRPr="00C54781" w:rsidRDefault="00C54781" w:rsidP="00C54781">
            <w:pPr>
              <w:rPr>
                <w:sz w:val="28"/>
                <w:szCs w:val="28"/>
              </w:rPr>
            </w:pPr>
          </w:p>
        </w:tc>
        <w:tc>
          <w:tcPr>
            <w:tcW w:w="559" w:type="dxa"/>
            <w:vMerge/>
            <w:tcBorders>
              <w:top w:val="single" w:sz="8" w:space="0" w:color="auto"/>
              <w:left w:val="nil"/>
              <w:bottom w:val="single" w:sz="8" w:space="0" w:color="auto"/>
              <w:right w:val="single" w:sz="8" w:space="0" w:color="auto"/>
            </w:tcBorders>
            <w:vAlign w:val="center"/>
            <w:hideMark/>
          </w:tcPr>
          <w:p w:rsidR="00C54781" w:rsidRPr="00C54781" w:rsidRDefault="00C54781" w:rsidP="00C54781">
            <w:pPr>
              <w:rPr>
                <w:sz w:val="28"/>
                <w:szCs w:val="28"/>
              </w:rPr>
            </w:pPr>
          </w:p>
        </w:tc>
        <w:tc>
          <w:tcPr>
            <w:tcW w:w="636" w:type="dxa"/>
            <w:vMerge/>
            <w:tcBorders>
              <w:top w:val="single" w:sz="8" w:space="0" w:color="auto"/>
              <w:left w:val="nil"/>
              <w:bottom w:val="single" w:sz="8" w:space="0" w:color="auto"/>
              <w:right w:val="single" w:sz="8" w:space="0" w:color="auto"/>
            </w:tcBorders>
            <w:vAlign w:val="center"/>
            <w:hideMark/>
          </w:tcPr>
          <w:p w:rsidR="00C54781" w:rsidRPr="00C54781" w:rsidRDefault="00C54781" w:rsidP="00C54781">
            <w:pPr>
              <w:rPr>
                <w:sz w:val="28"/>
                <w:szCs w:val="28"/>
              </w:rPr>
            </w:pPr>
          </w:p>
        </w:tc>
        <w:tc>
          <w:tcPr>
            <w:tcW w:w="670" w:type="dxa"/>
            <w:vMerge/>
            <w:tcBorders>
              <w:top w:val="single" w:sz="8" w:space="0" w:color="auto"/>
              <w:left w:val="nil"/>
              <w:bottom w:val="single" w:sz="8" w:space="0" w:color="auto"/>
              <w:right w:val="single" w:sz="8" w:space="0" w:color="auto"/>
            </w:tcBorders>
            <w:vAlign w:val="center"/>
            <w:hideMark/>
          </w:tcPr>
          <w:p w:rsidR="00C54781" w:rsidRPr="00C54781" w:rsidRDefault="00C54781" w:rsidP="00C54781">
            <w:pPr>
              <w:rPr>
                <w:sz w:val="28"/>
                <w:szCs w:val="28"/>
              </w:rPr>
            </w:pPr>
          </w:p>
        </w:tc>
        <w:tc>
          <w:tcPr>
            <w:tcW w:w="1838" w:type="dxa"/>
            <w:tcBorders>
              <w:top w:val="nil"/>
              <w:left w:val="single" w:sz="8" w:space="0" w:color="auto"/>
              <w:bottom w:val="single" w:sz="8" w:space="0" w:color="auto"/>
              <w:right w:val="single" w:sz="8" w:space="0" w:color="auto"/>
            </w:tcBorders>
            <w:shd w:val="clear" w:color="auto" w:fill="auto"/>
            <w:vAlign w:val="center"/>
            <w:hideMark/>
          </w:tcPr>
          <w:p w:rsidR="00C54781" w:rsidRPr="00C54781" w:rsidRDefault="00C54781" w:rsidP="00C54781">
            <w:pPr>
              <w:jc w:val="center"/>
              <w:rPr>
                <w:sz w:val="28"/>
                <w:szCs w:val="28"/>
              </w:rPr>
            </w:pPr>
            <w:r w:rsidRPr="00C54781">
              <w:rPr>
                <w:sz w:val="28"/>
                <w:szCs w:val="28"/>
              </w:rPr>
              <w:t>2016 год</w:t>
            </w:r>
          </w:p>
        </w:tc>
        <w:tc>
          <w:tcPr>
            <w:tcW w:w="1701" w:type="dxa"/>
            <w:tcBorders>
              <w:top w:val="nil"/>
              <w:left w:val="nil"/>
              <w:bottom w:val="single" w:sz="8" w:space="0" w:color="auto"/>
              <w:right w:val="single" w:sz="8" w:space="0" w:color="auto"/>
            </w:tcBorders>
            <w:shd w:val="clear" w:color="auto" w:fill="auto"/>
            <w:vAlign w:val="center"/>
            <w:hideMark/>
          </w:tcPr>
          <w:p w:rsidR="00C54781" w:rsidRPr="00C54781" w:rsidRDefault="00C54781" w:rsidP="00C54781">
            <w:pPr>
              <w:jc w:val="center"/>
              <w:rPr>
                <w:sz w:val="28"/>
                <w:szCs w:val="28"/>
              </w:rPr>
            </w:pPr>
            <w:r w:rsidRPr="00C54781">
              <w:rPr>
                <w:sz w:val="28"/>
                <w:szCs w:val="28"/>
              </w:rPr>
              <w:t>2017 год</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"Развитие образования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1 129 521,3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1 219 581,9</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"Инновационное развитие образования" муниципальной программы "Развитие образования в Ханты-Мансийском районе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1 116 746,0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1 195 449,0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реализацию основных общеобразовательных программ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795 465,0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865 155,0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795 465,0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865 155,0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795 465,0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865 155,0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592 607,4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647 915,1</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Фонд оплаты труда и страховые взносы государственных казенных учреждений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592 607,4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647 915,1</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592 607,4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647 915,1</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52 725,0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57 703,0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52 725,0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57 703,0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52 725,0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57 703,0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Предоставление субсидий федеральным бюджетным, автономным    учреждениям и иным некоммерческим организациям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150 132,6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159 536,9</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150 132,6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159 536,9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150 132,6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159 536,9</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282 399,0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290 865,0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282 399,0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290 865,0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Дошкольное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233 214,0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241 373,0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221 852,0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229 633,0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Фонд оплаты труда и страховые взносы государственных казенных учреждений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221 852,0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229 633,0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221 852,0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229 633,0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11 362,0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11 740,0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11 362,0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11 740,0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11 362,0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11 740,0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49 185,0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49 492,0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47 099,0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47 381,0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Фонд оплаты труда и страховые взносы государственных казенных учреждений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47 099,0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47 381,0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47 099,0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47 381,0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2 086,0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2 111,0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2 086,0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2 111,0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2 086,0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2 111,0</w:t>
            </w:r>
          </w:p>
        </w:tc>
      </w:tr>
      <w:tr w:rsidR="00C54781" w:rsidRPr="00C54781" w:rsidTr="00627125">
        <w:trPr>
          <w:trHeight w:val="127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25 580,0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26 504,0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25 580,0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26 504,0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25 580,0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26 504,0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17 668,0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18 460,0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17 668,0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18 460,0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17 668,0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18 460,0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Предоставление субсидий федеральным бюджетным, автономным    учреждениям и иным некоммерческим организациям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7 912,0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8 044,0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7 912,0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8 044,0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7 912,0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8 044,0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1 842,0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1 842,0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1 842,0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1 842,0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1 842,0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1 842,0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1 639,7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1 639,7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1 639,7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1 639,7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1 639,7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1 639,7</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Предоставление субсидий федеральным бюджетным, автономным    учреждениям и иным некоммерческим организациям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202,3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202,3</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202,3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202,3</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202,3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202,3</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"Инновационное развитие образования" муниципальной программы "Развитие образования в Ханты-Мансийском районе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11 460,0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11 083,0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1 168,0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1 137,0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Дошкольное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892,0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863,7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846,4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Фонд оплаты труда и страховые взносы государственных казенных учреждений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863,7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846,4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863,7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846,4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46,3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45,6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46,3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45,6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46,3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45,6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245,0</w:t>
            </w:r>
          </w:p>
        </w:tc>
      </w:tr>
      <w:tr w:rsidR="00C54781" w:rsidRPr="00C54781" w:rsidTr="00627125">
        <w:trPr>
          <w:trHeight w:val="132"/>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244,3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231,5</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Фонд оплаты труда и страховые взносы государственных казенных учреждений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244,3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231,5</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244,3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231,5</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13,5</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13,5</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13,5</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Социальная политика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10 292,0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9 946,0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Охрана семьи и детства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10 292,0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9 946,0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Социальное обеспечение и иные выплаты населению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10 292,0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9 946,0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Пособия и компенсации гражданам и иные социальные выплаты, кроме публичных нормативных обязательств</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10 292,0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9 946,0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0215507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10 292,0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9 946,0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21 557,6</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 за счет средств окружного бюджета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21 342,0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21 342,0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Дошкольное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5 940,0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5 940,0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целях капитального ремонта государственного (муниципального) имущества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5 940,0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5 940,0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15 402,0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15 402,0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целях капитального ремонта государственного (муниципального) имущества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3 960,0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3 960,0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11 442,0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11 442,0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на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0228102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115,6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0228102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115,6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0228102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115,6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0228102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115,6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0228102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115,6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0228102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115,6</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Дошкольное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целях капитального ремонта государственного (муниципального) имущества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целях капитального ремонта государственного (муниципального) имущества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Капитальный ремонт объектов муниципальной собственности по  софинансированию государственных программ в рамках подпрограммы "Обеспечение комплексной безопасности и комфортных условий образовательного процесса" муниципальной программы "Развитие образования в Ханты-Мансийском районе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Дошкольное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целях капитального ремонта государственного (муниципального) имущества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целях капитального ремонта государственного (муниципального) имущества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0228302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0230000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на софинансирования государственных программ в рамках подпрограммы "Развитие материально-технической базы сферы образования" муниципальной программы "Развитие образования в Ханты-Мансийском районе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0238102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0238102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Другие вопросы в области образования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0238102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Капитальные вложения в объекты недвижимого имущества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0238102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0238102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имущественных, земельных отношений и природопользования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0238102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070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2 575,3</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"Формирование доступной среды для инвалидов и других маломобильных групп населения  в  Ханты-Мансийском районе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0400000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в рамках муниципальной программы "Формирование доступной среды для инвалидов и других маломобильных групп населения  в  Ханты-Мансийском районе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0408101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Социальная политика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0408101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Социальное обеспечение населения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0408101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0408101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0408101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культуре, спорту и социальной политике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0408101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024</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390,0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"Культура Ханты-Мансийского района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3 148,0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3 789,9</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 в рамках муниципальной программы "Культура Ханты-Мансийского района на 2014-2017 годы" (за счет средств федерального бюджета)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0505144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42,4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Культура и  кинематография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0505144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42,4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Культура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0505144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42,4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Межбюджетные трансферты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0505144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42,4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межбюджетные трансферты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0505144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540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42,4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финансам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0505144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540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050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42,4</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содействие развитию исторических и иных местных традиций в рамках муниципальной программы "Культура Ханты-Мансийского района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Культура и  кинематография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Культура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финансам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050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обновление материально-технической базы муниципальных детских школ искусств (по видам искусств) в сфере культуры в рамках муниципальной программы "Культура Ханты-Мансийского района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2 080,2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2 763,9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2 080,2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2 763,9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Общее 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2 080,2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2 763,9</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Предоставление субсидий федеральным бюджетным, автономным    учреждениям и иным некоммерческим организациям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2 080,2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2 763,9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бюджетным учреждениям на иные цели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2 080,2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2 763,9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культуре, спорту и социальной политике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024</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2 080,2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2 763,9</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модернизацию общедоступных муниципальных библиотек в рамках муниципальной программы "Культура Ханты-Мансийского района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945,8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800,6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Культура и  кинематография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945,8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800,6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Культура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945,8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800,6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945,8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800,6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сфере информационно-коммуникационных технологий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915,8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800,6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культуре, спорту и социальной политике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024</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915,8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800,6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культуре, спорту и социальной политике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0505418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024</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муниципальной программы "Культура Ханты-Мансийского района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0505517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Общегосударственные вопросы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0505517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Другие общегосударственные вопросы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0505517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0505517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0505517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0505517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83,0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«Развитие спорта и туризма на территории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0600000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0610000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в рамках подпрограммы "Развитие массовой физической культуры и спорта высших достижений" муниципальной программы «Развитие спорта и туризма на территории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0618101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Физическая культура и спорт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0618101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Массовый спорт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0618101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0618101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729,0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729,0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0618101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729,0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729,0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культуре, спорту и социальной политике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0618101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024</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729,0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729,0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Предоставление субсидий федеральным бюджетным, автономным    учреждениям и иным некоммерческим организациям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0618101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271,0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бюджетным учреждениям на иные цели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0618101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271,0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культуре, спорту и социальной политике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0618101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024</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271,0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«Содействие занятости населения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12 594,0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10 561,9</w:t>
            </w:r>
          </w:p>
        </w:tc>
      </w:tr>
      <w:tr w:rsidR="00C54781" w:rsidRPr="00C54781" w:rsidTr="00627125">
        <w:trPr>
          <w:trHeight w:val="132"/>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осуществление полномочий по государственному управлению охраной труда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0705513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1 371,0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1 371,0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0705513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1 371,0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1 371,0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Другие вопросы в области национальной экономики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0705513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1 371,0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1 371,0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0705513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1 341,0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1 341,0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Фонд оплаты труда и страховые взносы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0705513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1 251,0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1 251,0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0705513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1 251,0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1 251,0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выплаты персоналу, за исключением фонда оплаты труда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0705513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0705513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0705513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0705513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0705513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межбюджетные трансферты на реализацию мероприятий по содействию трудоустройству граждан в рамках  муниципальной программы «Содействие занятости населения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0705604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9 223,0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7 190,9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0705604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9 223,0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7 190,9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Общеэкономические вопросы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0705604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9 223,0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7 190,9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0705604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9 223,0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7 190,9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0705604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9 223,0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7 190,9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финансам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0705604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050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9 223,0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7 190,9</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в рамках  муниципальной программы «Содействие занятости населения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Общеэкономические вопросы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Межбюджетные трансферты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1 264,2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1 264,2</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межбюджетные трансферты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540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1 264,2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1 264,2</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финансам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540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050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1 264,2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1 264,2</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Предоставление субсидий федеральным бюджетным, автономным    учреждениям и иным некоммерческим организациям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735,8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735,8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автономным учреждениям на иные цели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735,8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735,8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735,8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735,8</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136 745,3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135 745,3</w:t>
            </w:r>
          </w:p>
        </w:tc>
      </w:tr>
      <w:tr w:rsidR="00C54781" w:rsidRPr="00C54781" w:rsidTr="00627125">
        <w:trPr>
          <w:trHeight w:val="211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0805515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6 843,9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6 843,9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Общегосударственные вопросы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0805515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6 843,9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6 843,9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Другие общегосударственные вопросы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0805515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6 843,9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6 843,9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Социальное обеспечение и иные выплаты населению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0805515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Пособия и компенсации гражданам и иные социальные выплаты, кроме публичных нормативных обязательств</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0805515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0805515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0805515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6 743,9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6 743,9</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0805515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6 743,9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6 743,9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0805515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6 743,9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6 743,9</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поддержку животноводства, переработки и реализации продукции животноводства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79 505,0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79 505,0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79 505,0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79 505,0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Сельское хозяйство и рыболовство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79 505,0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79 505,0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79 505,0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79 505,0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79 505,0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79 505,0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79 505,0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79 505,0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развитие системы заготовки и переработки дикоросов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5 541,0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5 541,0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Другие вопросы в области национальной экономики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5 541,0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5 541,0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5 541,0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5 541,0</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поддержку растениеводства, переработки и реализации продукции растениеводства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9 067,0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9 067,0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9 067,0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9 067,0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Сельское хозяйство и рыболовство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9 067,0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9 067,0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9 067,0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9 067,0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9 067,0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9 067,0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9 067,0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9 067,0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поддержку малых форм хозяйствования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Сельское хозяйство и рыболовство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5 500,0</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повышение эффективности использования и развития ресурсного потенциала рыбохозяйственного комплекса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19 526,0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19 526,0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19 526,0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19 526,0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Сельское хозяйство и рыболовство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19 526,0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19 526,0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19 526,0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19 526,0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19 526,0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19 526,0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19 526,0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19 526,0</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поддержку мясного скотоводства, переработки и реализации продукции мясного скотоводства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4 599,0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4 599,0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4 599,0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4 599,0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Сельское хозяйство и рыболовство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4 599,0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4 599,0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4 599,0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4 599,0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4 599,0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4 599,0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4 599,0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4 599,0</w:t>
            </w:r>
          </w:p>
        </w:tc>
      </w:tr>
      <w:tr w:rsidR="00C54781" w:rsidRPr="00C54781" w:rsidTr="00627125">
        <w:trPr>
          <w:trHeight w:val="132"/>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163,4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163,4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163,4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163,4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Сельское хозяйство и рыболовство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163,4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163,4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163,4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163,4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163,4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163,4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0805528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163,4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163,4</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Сельское хозяйство и рыболовство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(за исключением софинансирования государственных программ)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0808401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4 900,0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0808401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4 900,0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Сельское хозяйство и рыболовство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0808401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4 900,0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0808401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4 900,0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0808401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4 900,0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0808401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4 900,0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4 900,0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«Улучшение жилищных условий жителей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27 385,2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27 585,2</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1110000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20 723,3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20 723,3</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приобретение жилья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1115404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18 650,9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18 650,9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1115404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18 650,9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18 650,9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1115404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18 650,9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18 650,9</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Капитальные вложения в объекты недвижимого имущества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1115404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18 650,9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18 650,9</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1115404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18 650,9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18 650,9</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имущественных, земельных отношений и природопользования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1115404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070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18 650,9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18 650,9</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Приобретение жилого фонда  и предоставление субсидий населению на приобретение жилья по софинансированию государственных программ в рамках  подпрограммы "Стимулирование жилищного строительства" муниципальной программы «Улучшение жилищных условий жителей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1118502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2 072,4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2 072,4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1118502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2 072,4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2 072,4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1118502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2 072,4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2 072,4</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Капитальные вложения в объекты недвижимого имущества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1118502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2 072,4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2 072,4</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1118502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2 072,4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2 072,4</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имущественных, земельных отношений и природопользования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1118502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070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2 072,4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2 072,4</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6 661,9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6 861,9</w:t>
            </w:r>
          </w:p>
        </w:tc>
      </w:tr>
      <w:tr w:rsidR="00C54781" w:rsidRPr="00C54781" w:rsidTr="00627125">
        <w:trPr>
          <w:trHeight w:val="127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федерального бюджета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1125135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2 937,6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2 937,6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Социальная политика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1125135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2 937,6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2 937,6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Социальное обеспечение населения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1125135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2 937,6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2 937,6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Социальное обеспечение и иные выплаты населению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1125135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2 937,6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2 937,6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гражданам на приобретение жилья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1125135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2 937,6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2 937,6</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имущественных, земельных отношений и природопользования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1125135</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070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2 937,6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2 937,6</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софинансирование мероприятий подпрограммы "Обеспечение жильем молодых семей" федеральной целевой программы "Жилище" на 2011–2015 годы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1125440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1 438,9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1 438,9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Социальная политика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1125440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1 438,9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1 438,9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Социальное обеспечение населения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1125440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1 438,9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1 438,9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Социальное обеспечение и иные выплаты населению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1125440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1 438,9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1 438,9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гражданам на приобретение жилья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1125440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1 438,9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1 438,9</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имущественных, земельных отношений и природопользования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1125440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070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1 438,9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1 438,9</w:t>
            </w:r>
          </w:p>
        </w:tc>
      </w:tr>
      <w:tr w:rsidR="00C54781" w:rsidRPr="00C54781" w:rsidTr="00627125">
        <w:trPr>
          <w:trHeight w:val="169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 за счет средств окружного бюджета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1125529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27,8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1125529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27,8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Другие вопросы в области национальной экономики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1125529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27,8</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1125529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27,8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Фонд оплаты труда и страховые взносы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1125529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27,8</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имущественных, земельных отношений и природопользования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1125529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070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27,8</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Приобретение жилого фонда и предоставление субсидий  населению на приобретение жилья (за исключением софинансирования государственных программ) в рамках подпрограммы "Улучшение жилищных условий отдельных категорий граждан" муниципальной программы «Улучшение жилищных условий жителей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1128501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2 257,6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2 457,6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Социальная политика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1128501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2 257,6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2 457,6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Социальное обеспечение населения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1128501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2 257,6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2 457,6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Социальное обеспечение и иные выплаты населению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1128501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2 257,6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2 457,6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гражданам на приобретение жилья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1128501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2 257,6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2 457,6</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имущественных, земельных отношений и природопользования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1128501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070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2 257,6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2 457,6</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«Развитие и модернизация жилищно-коммунального комплекса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79 854,4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53 875,0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57 723,2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31 076,7</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9 361,0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9 361,0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9 361,0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9 361,0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9 361,0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9 361,0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Капитальные вложения в объекты недвижимого имущества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9 361,0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9 361,0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Бюджетные инвестиции в объекты капитального строительства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9 361,0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9 361,0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1215404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9 361,0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9 361,0</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19 512,6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16 715,7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19 512,6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16 715,7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19 512,6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16 715,7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19 512,6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16 715,7</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целях капитального ремонта государственного (муниципального) имущества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19 512,6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16 715,7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19 512,6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16 715,7</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23 611,1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2 269,1</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23 611,1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2 269,1</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23 611,1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2 269,1</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2 269,1</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целях капитального ремонта государственного (муниципального) имущества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2 269,1</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2 269,1</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Капитальные вложения в объекты недвижимого имущества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23 611,1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Бюджетные инвестиции в объекты капитального строительства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23 611,1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1215431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23 611,1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Строительство и реконструкция объектов муниципальной собственности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1218202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3 281,6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2 340,3</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1218202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3 281,6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2 340,3</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1218202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3 281,6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2 340,3</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Капитальные вложения в объекты недвижимого имущества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1218202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3 281,6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2 340,3</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Бюджетные инвестиции в объекты капитального строительства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1218202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3 281,6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2 340,3</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1218202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3 281,6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2 340,3</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Капитальный ремонт объектов муниципальной собственности (за исключением софинансирования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1 956,9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367,7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1 956,9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367,7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1 956,9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367,7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1 956,9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367,7</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целях капитального ремонта государственного (муниципального) имущества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1 956,9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367,7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1 956,9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367,7</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Капитальный ремонт объектов муниципальной собственности по  софинансированию государственных программ в рамках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22,9</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целях капитального ремонта государственного (муниципального) имущества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1218302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22,9</w:t>
            </w:r>
          </w:p>
        </w:tc>
      </w:tr>
      <w:tr w:rsidR="00C54781" w:rsidRPr="00C54781" w:rsidTr="00627125">
        <w:trPr>
          <w:trHeight w:val="60"/>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"Содействие проведению капитального ремонта многоквартирных домов, благоустройства дворовых территорий"  муниципальной программы  «Развитие и модернизация жилищно-коммунального комплекса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1220000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358,7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благоустройство домовых территорий в рамках подпрограммы "Содействие проведению капитального ремонта многоквартирных домов, благоустройства дворовых территорий"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1225432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358,7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1225432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358,7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1225432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358,7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1225432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358,7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1225432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358,7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1225432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358,7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1230000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21 772,5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22 798,3</w:t>
            </w:r>
          </w:p>
        </w:tc>
      </w:tr>
      <w:tr w:rsidR="00C54781" w:rsidRPr="00C54781" w:rsidTr="00627125">
        <w:trPr>
          <w:trHeight w:val="127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возмещение недополученных доходов организациям, осуществляющим реализацию населению сжиженного газа по социально-ориентированным розничным ценам в рамках подпрограммы "Обеспечение равных прав потребителей на получение энергетических ресурсов" муниципальной программы  «Развитие и модернизация жилищно-коммунального комплекса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1235516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21 772,5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22 798,3</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1235516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21 772,5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22 798,3</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1235516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21 772,5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22 798,3</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1235516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21 772,5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22 798,3</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1235516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21 772,5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22 798,3</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1235516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21 772,5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22 798,3</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6 651,8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6 849,6</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«Профилактика правонарушений»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5 781,8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5 979,6</w:t>
            </w:r>
          </w:p>
        </w:tc>
      </w:tr>
      <w:tr w:rsidR="00C54781" w:rsidRPr="00C54781" w:rsidTr="00627125">
        <w:trPr>
          <w:trHeight w:val="127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1315120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Общегосударственные вопросы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1315120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Судебная система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1315120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1315120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1315120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1315120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127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минимизация и (или) ликвидация последствий проявлений терроризма и экстремизма в Ханты-Мансийском района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1315443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безопасность и правоохранительная деятельность</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1315443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Профилактика правонарушений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1315443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Межбюджетные трансферты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1315443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межбюджетные трансферты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1315443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540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103,0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финансам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1315443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540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050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103,0</w:t>
            </w:r>
          </w:p>
        </w:tc>
      </w:tr>
      <w:tr w:rsidR="00C54781" w:rsidRPr="00C54781" w:rsidTr="00627125">
        <w:trPr>
          <w:trHeight w:val="274"/>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1315520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1 632,8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1 632,8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Общегосударственные вопросы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1315520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1 632,8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1 632,8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Другие общегосударственные вопросы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1315520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1 632,8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1 632,8</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1315520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1 417,9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1 417,9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Фонд оплаты труда и страховые взносы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1315520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1 327,9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1 327,9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1315520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1 327,9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1 327,9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выплаты персоналу, за исключением фонда оплаты труда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1315520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1315520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1315520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214,9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214,9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сфере информационно-коммуникационных технологий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1315520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1315520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1315520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154,9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154,9</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1315520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154,9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154,9</w:t>
            </w:r>
          </w:p>
        </w:tc>
      </w:tr>
      <w:tr w:rsidR="00C54781" w:rsidRPr="00C54781" w:rsidTr="00627125">
        <w:trPr>
          <w:trHeight w:val="127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федерального бюджета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2 889,7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3 112,7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безопасность и правоохранительная деятельность</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2 889,7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3 112,7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Органы юстиции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2 889,7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3 112,7</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2 470,7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2 693,7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Фонд оплаты труда и страховые взносы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2 470,7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2 693,7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2 470,7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2 693,7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Межбюджетные трансферты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419,0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419,0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530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419,0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419,0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финансам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530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050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419,0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419,0</w:t>
            </w:r>
          </w:p>
        </w:tc>
      </w:tr>
      <w:tr w:rsidR="00C54781" w:rsidRPr="00C54781" w:rsidTr="00627125">
        <w:trPr>
          <w:trHeight w:val="127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1 001,1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1 001,1</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безопасность и правоохранительная деятельность</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1 001,1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1 001,1</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Органы юстиции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1 001,1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1 001,1</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396,4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396,4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выплаты персоналу, за исключением фонда оплаты труда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396,4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396,4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396,4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396,4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604,7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604,7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сфере информационно-коммуникационных технологий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315,1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315,1</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315,1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315,1</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289,6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289,6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1315931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289,6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289,6</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подпрограммы «Профилактика правонарушений»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1318113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130,0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безопасность и правоохранительная деятельность</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1318113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130,0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Профилактика правонарушений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1318113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130,0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1318113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130,0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1318113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130,0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1318113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130,0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«Повышение безопасности дорожного движения в Ханты-Мансийском районе»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1320000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подпрограммы "Повышение безопасности дорожного движения в Ханты-Мансийском районе"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1328101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1328101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Молодежная политика и оздоровление детей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1328101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1328101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1328101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1328101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220,0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«Комплексные мероприятия противодействия злоупотреблению наркотиками и их незаконному обороту»</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1330000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70,0</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«Комплексные мероприятия противодействия злоупотреблению наркотиками и их незаконному обороту» программы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1338101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1338101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Молодежная политика и оздоровление детей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1338101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1338101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1338101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1338101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культуре, спорту и социальной политике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1338101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024</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1340000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r>
      <w:tr w:rsidR="00C54781" w:rsidRPr="00C54781" w:rsidTr="00627125">
        <w:trPr>
          <w:trHeight w:val="127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 программы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1348101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1348101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Молодежная политика и оздоровление детей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1348101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1348101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1348101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1348101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205,0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205,0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культуре, спорту и социальной политике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1348101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024</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375,0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«Защита населения и территорий от чрезвычайных ситуаций, обеспечение пожарной безопасности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w:t>
            </w:r>
            <w:r>
              <w:rPr>
                <w:sz w:val="28"/>
                <w:szCs w:val="28"/>
              </w:rPr>
              <w:t xml:space="preserve"> </w:t>
            </w:r>
            <w:r w:rsidRPr="00C54781">
              <w:rPr>
                <w:sz w:val="28"/>
                <w:szCs w:val="28"/>
              </w:rPr>
              <w:t>«Защита населения и территорий от чрезвычайных ситуаций, обеспечение пожарной безопасности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1410000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подпрограммы  «Защита населения и территорий от чрезвычайных ситуаций, обеспечение пожарной безопасности в Ханты-Мансийском районе на 2014 – 2017 годы» программы «Защита населения и территорий от чрезвычайных ситуаций, обеспечение пожарной безопасности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1418114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безопасность и правоохранительная деятельность</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1418114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Защита населения и территории от чрезвычайных ситуаций природного и техногенного характера, гражданская оборона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1418114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1418114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1418114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1418114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Подпрограмма "Обеспечение пожарной безопасности в Ханты-Мансийском районе"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1420000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1 200,0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подпрограммы "Обеспечение пожарной безопасности в Ханты-Мансийском районе " программы "Защита населения и территорий от чрезвычайных ситуаций, обеспечение пожарной безопасности в Ханты-Мансийском районе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1428101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безопасность и правоохранительная деятельность</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1428101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Профилактика правонарушений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1428101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Межбюджетные трансферты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1428101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межбюджетные трансферты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1428101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540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финансам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1428101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03</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540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050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1 200,0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«Развитие малого и среднего предпринимательства на территории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1600000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2 000,0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1608101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1608101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Другие вопросы в области национальной экономики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1608101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1608101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1608101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1608101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(за исключением софинансирования государственных программ) в рамках программы «Развитие малого и среднего предпринимательства на территории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1608401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1 975,0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1608401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1 975,0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Другие вопросы в области национальной экономики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1608401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1 975,0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1608401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1 975,0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1608401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1 975,0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1608401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1 975,0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1 975,0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«Развитие информационного общества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1700000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в рамках программы «Развитие информационного общества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Связь и информатика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сфере информационно-коммуникационных технологий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1708101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"Развитие транспортной системы  на территории Ханты-Мансийского района"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199 655,7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28 758,4</w:t>
            </w:r>
          </w:p>
        </w:tc>
      </w:tr>
      <w:tr w:rsidR="00C54781" w:rsidRPr="00C54781" w:rsidTr="00627125">
        <w:trPr>
          <w:trHeight w:val="274"/>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строительство (реконструкцию), капитальный ремонт и ремонт автомобильных дорог общего пользования местного значения в рамках  муниципальной программы «Развитие транспортной системы на территории Ханты-Мансийского района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1805419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178 744,1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6 046,8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1805419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178 744,1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6 046,8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Дорожное хозяйство (дорожные фонды)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1805419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178 744,1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6 046,8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1805419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6 899,1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6 046,8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1805419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6 899,1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6 046,8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1805419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6 899,1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6 046,8</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Капитальные вложения в объекты недвижимого имущества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1805419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171 845,0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Бюджетные инвестиции в объекты капитального строительства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1805419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171 845,0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1805419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171 845,0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Дорожное хозяйство (дорожные фонды)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10 000,0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Строительство и реконструкция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1808201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3 217,8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1808201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3 217,8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Дорожное хозяйство (дорожные фонды)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1808201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3 217,8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Капитальные вложения в объекты недвижимого имущества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1808201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3 217,8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Бюджетные инвестиции в объекты капитального строительства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1808201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3 217,8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1808201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3 217,8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Строительство и реконструкция объектов муниципальной собственности по  софинансированию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1808202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7 151,2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1808202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7 151,2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Дорожное хозяйство (дорожные фонды)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1808202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7 151,2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Капитальные вложения в объекты недвижимого имущества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1808202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7 151,2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Бюджетные инвестиции в объекты капитального строительства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1808202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7 151,2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1808202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7 151,2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Капитальный ремонт объектов муниципальной собственности (за исключением софинансирования государственных программ) в рамках  муниципальной программы «Развитие транспортной системы на территории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10 542,6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12 711,6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10 542,6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12 711,6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Дорожное хозяйство (дорожные фонды)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10 542,6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12 711,6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10 542,6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12 711,6</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целях капитального ремонта государственного (муниципального) имущества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10 542,6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12 711,6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1808301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09</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10 542,6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12 711,6</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1900000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310 775,6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315 465,4</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Дотация на выравнивание бюджетной обеспеченности поселений из районного фонда финансовой поддержки поселений 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1905308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310 775,6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315 465,4</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Межбюджетные трансферты бюджетам субъектов Российской Федерации и муниципальных образований  общего характера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1905308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310 775,6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315 465,4</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Дотации на выравнивание бюджетной обеспеченности субъектов Российской Федерации и муниципальных образований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1905308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310 775,6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315 465,4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Межбюджетные трансферты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1905308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310 775,6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315 465,4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Дотации на выравнивание бюджетной обеспеченности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1905308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310 775,6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315 465,4</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финансам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1905308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511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050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310 775,6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315 465,4</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"Развитие гражданского общества Ханты-Мансийского района на 2014-2016 годы и на плановый период до 2017 года"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2100000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I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2110000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в рамках подпрограммы "Поддержка социально ориентированных некоммерческих организаций" муниципальной программы "Развитие гражданского общества Ханты-Мансийского района на 2014-2016 годы и на плановый период до 2017 года"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2118101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Культура и  кинематография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2118101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Другие вопросы в области культуры и кинематографии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2118101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Предоставление субсидий федеральным бюджетным, автономным    учреждениям и иным некоммерческим организациям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2118101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некоммерческим организациям (за исключением государственных (муниципальных) учреждений)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2118101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630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культуре, спорту и социальной политике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2118101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08</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630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024</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 Муниципальная программа «Формирование и развитие муниципального имущества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2200000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2210000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в рамках подпрограммы "Формирование и развитие муниципального имущества Ханты-Мансийского района на 2014-2017 годы" муниципальной программы «Формирование и развитие муниципального имущества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2218101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Общегосударственные вопросы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2218101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Другие общегосударственные вопросы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2218101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2218101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2218101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имущественных, земельных отношений и природопользования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2218101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070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3 000,0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«Ведение землеустройства и рационального использования земельных ресурсов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3100000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в рамках муниципальной программе «Ведение землеустройства и рационального использования земельных ресурсов Ханты-Мансийского района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3108101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Национальная экономика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3108101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Другие вопросы в области национальной экономики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3108101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3108101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3108101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имущественных, земельных отношений и природопользования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3108101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070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"Молодое поколение Ханты-Мансийского района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129 450,8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133 610,1</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 Подпрограмма "Дети Ханты-Мансийского района" муниципальной программы "Молодое поколение Ханты-Мансийского района на 2014-2017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129 450,8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133 610,1</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Ханты-Мансийского района" муниципальной программы "Молодое поколение Ханты-Мансийского района на 2014-2017 годы" (за счет средств федерального бюджета)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3215260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794,2</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Социальная политика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3215260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794,2</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Охрана семьи и детства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3215260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794,2</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Социальное обеспечение и иные выплаты населению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3215260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794,2</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Пособия и компенсации по публичным нормативным обязательствам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3215260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313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794,2</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3215260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313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794,2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794,2</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оплату стоимости питания детей школьного возраста в оздоровительных лагерях с дневным пребыванием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3215407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2 825,7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2 825,7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3215407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2 825,7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2 825,7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Молодежная политика и оздоровление детей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3215407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2 825,7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2 825,7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3215407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1 900,6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1 900,6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3215407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1 900,6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1 900,6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3215407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1 900,6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1 900,6</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Предоставление субсидий федеральным бюджетным, автономным    учреждениям и иным некоммерческим организациям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3215407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925,1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925,1</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бюджетным учреждениям на иные цели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3215407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925,1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925,1</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образованию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3215407</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612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023</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925,1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925,1</w:t>
            </w:r>
          </w:p>
        </w:tc>
      </w:tr>
      <w:tr w:rsidR="00C54781" w:rsidRPr="00C54781" w:rsidTr="00627125">
        <w:trPr>
          <w:trHeight w:val="127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98 470,9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107 623,8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Социальная политика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98 470,9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107 623,8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Охрана семьи и детства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98 470,9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107 623,8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35 000,0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37 000,0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35 000,0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37 000,0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35 000,0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37 000,0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Социальное обеспечение и иные выплаты населению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63 470,9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70 623,8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Пособия и компенсации по публичным нормативным обязательствам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313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63 470,9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70 623,8</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3215508</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313</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63 470,9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70 623,8</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осуществление деятельности по опеке и попечительству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10 225,7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Социальная политика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10 225,7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Другие вопросы в области социальной политики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06</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10 225,7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10 225,7</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06</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9 775,7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9 775,7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Фонд оплаты труда и страховые взносы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06</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9 475,7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9 475,7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06</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121</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9 475,7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9 475,7</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выплаты персоналу, за исключением фонда оплаты труда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06</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06</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06</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450,0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услуг в сфере информационно-коммуникационных технологий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06</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06</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250,0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06</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3215509</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06</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200,0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организацию отдыха и оздоровления детей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3 518,5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3 518,5</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Образование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3 518,5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3 518,5</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Молодежная политика и оздоровление детей</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3 518,5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3 518,5</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3 518,5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3 518,5</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3 518,5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3 518,5</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Комитет по культуре, спорту и социальной политике</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07</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024</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3 518,5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3 518,5</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13 316,2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8 322,6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Социальная политика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13 316,2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8 322,6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Охрана семьи и детства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13 316,2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8 322,6</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Капитальные вложения в объекты недвижимого имущества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13 316,2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8 322,6</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13 316,2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8 322,6</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имущественных, земельных отношений и природопользования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070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13 316,2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8 322,6</w:t>
            </w:r>
          </w:p>
        </w:tc>
      </w:tr>
      <w:tr w:rsidR="00C54781" w:rsidRPr="00C54781" w:rsidTr="00627125">
        <w:trPr>
          <w:trHeight w:val="106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"Дети Ханты-Мансийского района" муниципальной программы "Молодое поколение Ханты-Мансийского района на 2014-2017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299,6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299,6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Социальная политика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299,6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299,6</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Охрана семьи и детства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299,6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299,6</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Капитальные вложения в объекты недвижимого имущества государственной (муниципальной) собственности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299,6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299,6</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Бюджетные инвестиции на приобретение объектов недвижимого имущества в государственную (муниципальную) собственность</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299,6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299,6</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имущественных, земельных отношений и природопользования администрации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3215512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04</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412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070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299,6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299,6</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«Развитие муниципальной службы и кадрового резерва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1 580,0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в рамках программы «Развитие муниципальной службы и кадрового резерва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Общегосударственные вопросы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Другие общегосударственные вопросы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в рамках программы «Развитие муниципальной службы и кадрового резерва в Ханты-Мансийском районе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3308133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Общегосударственные вопросы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3308133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 xml:space="preserve">Другие общегосударственные вопросы </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3308133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580,0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3308133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выплаты персоналу, за исключением фонда оплаты труда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3308133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3308133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122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3308133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3308133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Администрация Ханты-Мансийского района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3308133</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13</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500,0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256 772,0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257 113,0</w:t>
            </w:r>
          </w:p>
        </w:tc>
      </w:tr>
      <w:tr w:rsidR="00C54781" w:rsidRPr="00C54781" w:rsidTr="00627125">
        <w:trPr>
          <w:trHeight w:val="8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Подпрограмма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256 772,0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257 113,0</w:t>
            </w:r>
          </w:p>
        </w:tc>
      </w:tr>
      <w:tr w:rsidR="00C54781" w:rsidRPr="00C54781" w:rsidTr="00627125">
        <w:trPr>
          <w:trHeight w:val="274"/>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3425434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51 641,0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53 888,0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3425434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51 641,0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53 888,0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3425434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51 641,0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53 888,0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3425434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51 641,0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53 888,0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3425434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51 641,0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53 888,0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3425434</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51 641,0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53 888,0</w:t>
            </w:r>
          </w:p>
        </w:tc>
      </w:tr>
      <w:tr w:rsidR="00C54781" w:rsidRPr="00C54781" w:rsidTr="00627125">
        <w:trPr>
          <w:trHeight w:val="169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бюджета автономного округа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3425516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203 000,0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200 725,0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3425516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203 000,0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200 725,0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3425516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203 000,0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200 725,0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3425516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203 000,0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200 725,0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3425516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203 000,0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200 725,0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3425516</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203 000,0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200 725,0</w:t>
            </w:r>
          </w:p>
        </w:tc>
      </w:tr>
      <w:tr w:rsidR="00C54781" w:rsidRPr="00C54781" w:rsidTr="00627125">
        <w:trPr>
          <w:trHeight w:val="190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в рамках подпрограммы "Обеспечение равных прав потребителей на получение энергетических ресурсов"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за счет средств местного бюджета</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3428402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2 131,0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3428402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2 131,0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3428402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2 131,0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Иные бюджетные ассигнования</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3428402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2 131,0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Субсидии юридическим лицам (кроме некоммерческих организаций), индивидуальным предпринимателям, физическим лицам.</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3428402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2 131,0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3428402</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02</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810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2 131,0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2 500,0</w:t>
            </w:r>
          </w:p>
        </w:tc>
      </w:tr>
      <w:tr w:rsidR="00C54781" w:rsidRPr="00C54781" w:rsidTr="00627125">
        <w:trPr>
          <w:trHeight w:val="43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Муниципальная программа «Подготовка перспективных территорий для развития жилищного строительства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3500000</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000</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64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Реализация мероприятий  (за исключением софинансирования государственных программ) в рамках муниципальной программы «Подготовка перспективных территорий для развития жилищного строительства Ханты-Мансийского района на 2014 – 2017 годы»</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3508101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Жилищно-коммунальное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3508101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00</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Жилищное хозяйство</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3508101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3508101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200</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4"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Прочая закупка товаров, работ, и услуг для государственных (муниципальных) нужд</w:t>
            </w:r>
          </w:p>
        </w:tc>
        <w:tc>
          <w:tcPr>
            <w:tcW w:w="121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3508101</w:t>
            </w:r>
          </w:p>
        </w:tc>
        <w:tc>
          <w:tcPr>
            <w:tcW w:w="496"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nil"/>
              <w:left w:val="single" w:sz="8" w:space="0" w:color="auto"/>
              <w:bottom w:val="single" w:sz="8" w:space="0" w:color="auto"/>
              <w:right w:val="single" w:sz="4" w:space="0" w:color="auto"/>
            </w:tcBorders>
            <w:shd w:val="clear" w:color="auto" w:fill="auto"/>
            <w:vAlign w:val="bottom"/>
            <w:hideMark/>
          </w:tcPr>
          <w:p w:rsidR="00C54781" w:rsidRPr="00C54781" w:rsidRDefault="00C54781" w:rsidP="00C54781">
            <w:pPr>
              <w:rPr>
                <w:sz w:val="28"/>
                <w:szCs w:val="28"/>
              </w:rPr>
            </w:pPr>
            <w:r w:rsidRPr="00C54781">
              <w:rPr>
                <w:sz w:val="28"/>
                <w:szCs w:val="28"/>
              </w:rPr>
              <w:t>Департамент строительства, архитектуры и ЖКХ</w:t>
            </w:r>
          </w:p>
        </w:tc>
        <w:tc>
          <w:tcPr>
            <w:tcW w:w="1216" w:type="dxa"/>
            <w:tcBorders>
              <w:top w:val="nil"/>
              <w:left w:val="single" w:sz="4" w:space="0" w:color="auto"/>
              <w:bottom w:val="single" w:sz="8"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3508101</w:t>
            </w:r>
          </w:p>
        </w:tc>
        <w:tc>
          <w:tcPr>
            <w:tcW w:w="496" w:type="dxa"/>
            <w:tcBorders>
              <w:top w:val="nil"/>
              <w:left w:val="single" w:sz="4" w:space="0" w:color="auto"/>
              <w:bottom w:val="single" w:sz="8"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05</w:t>
            </w:r>
          </w:p>
        </w:tc>
        <w:tc>
          <w:tcPr>
            <w:tcW w:w="559" w:type="dxa"/>
            <w:tcBorders>
              <w:top w:val="nil"/>
              <w:left w:val="single" w:sz="4" w:space="0" w:color="auto"/>
              <w:bottom w:val="single" w:sz="8"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01</w:t>
            </w:r>
          </w:p>
        </w:tc>
        <w:tc>
          <w:tcPr>
            <w:tcW w:w="636" w:type="dxa"/>
            <w:tcBorders>
              <w:top w:val="nil"/>
              <w:left w:val="single" w:sz="4" w:space="0" w:color="auto"/>
              <w:bottom w:val="single" w:sz="8"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244</w:t>
            </w:r>
          </w:p>
        </w:tc>
        <w:tc>
          <w:tcPr>
            <w:tcW w:w="670" w:type="dxa"/>
            <w:tcBorders>
              <w:top w:val="nil"/>
              <w:left w:val="single" w:sz="4" w:space="0" w:color="auto"/>
              <w:bottom w:val="single" w:sz="8"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046</w:t>
            </w:r>
          </w:p>
        </w:tc>
        <w:tc>
          <w:tcPr>
            <w:tcW w:w="1838" w:type="dxa"/>
            <w:tcBorders>
              <w:top w:val="nil"/>
              <w:left w:val="single" w:sz="4" w:space="0" w:color="auto"/>
              <w:bottom w:val="single" w:sz="8"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1 000,0</w:t>
            </w:r>
          </w:p>
        </w:tc>
      </w:tr>
      <w:tr w:rsidR="00C54781" w:rsidRPr="00C54781" w:rsidTr="00627125">
        <w:trPr>
          <w:trHeight w:val="255"/>
        </w:trPr>
        <w:tc>
          <w:tcPr>
            <w:tcW w:w="7103" w:type="dxa"/>
            <w:tcBorders>
              <w:top w:val="single" w:sz="4" w:space="0" w:color="auto"/>
              <w:left w:val="single" w:sz="8" w:space="0" w:color="auto"/>
              <w:bottom w:val="single" w:sz="8"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ВСЕГО</w:t>
            </w:r>
          </w:p>
        </w:tc>
        <w:tc>
          <w:tcPr>
            <w:tcW w:w="1216" w:type="dxa"/>
            <w:tcBorders>
              <w:top w:val="single" w:sz="4" w:space="0" w:color="auto"/>
              <w:left w:val="nil"/>
              <w:bottom w:val="single" w:sz="8"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496" w:type="dxa"/>
            <w:tcBorders>
              <w:top w:val="single" w:sz="4" w:space="0" w:color="auto"/>
              <w:left w:val="nil"/>
              <w:bottom w:val="single" w:sz="8"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559" w:type="dxa"/>
            <w:tcBorders>
              <w:top w:val="single" w:sz="4" w:space="0" w:color="auto"/>
              <w:left w:val="nil"/>
              <w:bottom w:val="single" w:sz="8"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636" w:type="dxa"/>
            <w:tcBorders>
              <w:top w:val="single" w:sz="4" w:space="0" w:color="auto"/>
              <w:left w:val="nil"/>
              <w:bottom w:val="single" w:sz="8"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670" w:type="dxa"/>
            <w:tcBorders>
              <w:top w:val="single" w:sz="4" w:space="0" w:color="auto"/>
              <w:left w:val="nil"/>
              <w:bottom w:val="single" w:sz="8" w:space="0" w:color="auto"/>
              <w:right w:val="nil"/>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838" w:type="dxa"/>
            <w:tcBorders>
              <w:top w:val="nil"/>
              <w:left w:val="single" w:sz="4" w:space="0" w:color="auto"/>
              <w:bottom w:val="single" w:sz="8"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2 307 024,10</w:t>
            </w:r>
          </w:p>
        </w:tc>
        <w:tc>
          <w:tcPr>
            <w:tcW w:w="1701" w:type="dxa"/>
            <w:tcBorders>
              <w:top w:val="nil"/>
              <w:left w:val="nil"/>
              <w:bottom w:val="single" w:sz="8"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2 207 405,70</w:t>
            </w:r>
          </w:p>
        </w:tc>
      </w:tr>
    </w:tbl>
    <w:p w:rsidR="00DE1328" w:rsidRDefault="00DE1328" w:rsidP="007A38A2">
      <w:pPr>
        <w:autoSpaceDE w:val="0"/>
        <w:autoSpaceDN w:val="0"/>
        <w:adjustRightInd w:val="0"/>
        <w:ind w:firstLine="720"/>
        <w:rPr>
          <w:sz w:val="28"/>
          <w:szCs w:val="28"/>
        </w:rPr>
      </w:pPr>
    </w:p>
    <w:p w:rsidR="00301244" w:rsidRDefault="00301244" w:rsidP="007A38A2">
      <w:pPr>
        <w:autoSpaceDE w:val="0"/>
        <w:autoSpaceDN w:val="0"/>
        <w:adjustRightInd w:val="0"/>
        <w:ind w:firstLine="720"/>
        <w:rPr>
          <w:sz w:val="28"/>
          <w:szCs w:val="28"/>
        </w:rPr>
        <w:sectPr w:rsidR="00301244" w:rsidSect="00CE3B09">
          <w:pgSz w:w="16838" w:h="11906" w:orient="landscape"/>
          <w:pgMar w:top="1134" w:right="851" w:bottom="1134" w:left="1985" w:header="709" w:footer="709" w:gutter="0"/>
          <w:cols w:space="708"/>
          <w:docGrid w:linePitch="360"/>
        </w:sectPr>
      </w:pPr>
    </w:p>
    <w:p w:rsidR="00301244" w:rsidRPr="00642A1A" w:rsidRDefault="00301244"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18</w:t>
      </w:r>
    </w:p>
    <w:p w:rsidR="00301244" w:rsidRPr="00642A1A" w:rsidRDefault="00301244" w:rsidP="006A7BD5">
      <w:pPr>
        <w:autoSpaceDE w:val="0"/>
        <w:autoSpaceDN w:val="0"/>
        <w:adjustRightInd w:val="0"/>
        <w:jc w:val="right"/>
        <w:rPr>
          <w:sz w:val="28"/>
          <w:szCs w:val="28"/>
        </w:rPr>
      </w:pPr>
      <w:r w:rsidRPr="00642A1A">
        <w:rPr>
          <w:sz w:val="28"/>
          <w:szCs w:val="28"/>
        </w:rPr>
        <w:t xml:space="preserve">                                                                                                                                                               к решению Думы</w:t>
      </w:r>
    </w:p>
    <w:p w:rsidR="00301244" w:rsidRPr="00642A1A" w:rsidRDefault="00301244"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301244" w:rsidRDefault="00301244"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6A7BD5" w:rsidRPr="00642A1A" w:rsidRDefault="006A7BD5" w:rsidP="006A7BD5">
      <w:pPr>
        <w:autoSpaceDE w:val="0"/>
        <w:autoSpaceDN w:val="0"/>
        <w:adjustRightInd w:val="0"/>
        <w:ind w:firstLine="720"/>
        <w:jc w:val="right"/>
        <w:rPr>
          <w:sz w:val="12"/>
          <w:szCs w:val="12"/>
        </w:rPr>
      </w:pPr>
    </w:p>
    <w:p w:rsidR="00301244" w:rsidRPr="00642A1A" w:rsidRDefault="00301244" w:rsidP="006A7BD5">
      <w:pPr>
        <w:autoSpaceDE w:val="0"/>
        <w:autoSpaceDN w:val="0"/>
        <w:adjustRightInd w:val="0"/>
        <w:jc w:val="right"/>
        <w:rPr>
          <w:sz w:val="28"/>
          <w:szCs w:val="28"/>
        </w:rPr>
      </w:pPr>
      <w:r w:rsidRPr="00642A1A">
        <w:rPr>
          <w:sz w:val="28"/>
          <w:szCs w:val="28"/>
        </w:rPr>
        <w:t xml:space="preserve">                                                                                                                                                               Приложение </w:t>
      </w:r>
      <w:r w:rsidR="00A73083">
        <w:rPr>
          <w:sz w:val="28"/>
          <w:szCs w:val="28"/>
        </w:rPr>
        <w:t>2</w:t>
      </w:r>
      <w:r w:rsidR="002B091F">
        <w:rPr>
          <w:sz w:val="28"/>
          <w:szCs w:val="28"/>
        </w:rPr>
        <w:t>2</w:t>
      </w:r>
    </w:p>
    <w:p w:rsidR="00301244" w:rsidRPr="00642A1A" w:rsidRDefault="00301244" w:rsidP="006A7BD5">
      <w:pPr>
        <w:autoSpaceDE w:val="0"/>
        <w:autoSpaceDN w:val="0"/>
        <w:adjustRightInd w:val="0"/>
        <w:jc w:val="right"/>
        <w:rPr>
          <w:sz w:val="28"/>
          <w:szCs w:val="28"/>
        </w:rPr>
      </w:pPr>
      <w:r w:rsidRPr="00642A1A">
        <w:rPr>
          <w:sz w:val="28"/>
          <w:szCs w:val="28"/>
        </w:rPr>
        <w:t xml:space="preserve">                                                                                                                                                               к решению Думы</w:t>
      </w:r>
    </w:p>
    <w:p w:rsidR="00301244" w:rsidRPr="00642A1A" w:rsidRDefault="00301244"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301244" w:rsidRDefault="00301244" w:rsidP="006A7BD5">
      <w:pPr>
        <w:autoSpaceDE w:val="0"/>
        <w:autoSpaceDN w:val="0"/>
        <w:adjustRightInd w:val="0"/>
        <w:ind w:firstLine="720"/>
        <w:jc w:val="right"/>
        <w:rPr>
          <w:sz w:val="28"/>
          <w:szCs w:val="28"/>
        </w:rPr>
      </w:pPr>
      <w:r w:rsidRPr="00642A1A">
        <w:rPr>
          <w:sz w:val="28"/>
          <w:szCs w:val="28"/>
        </w:rPr>
        <w:t xml:space="preserve">                                                                                                                                                     от </w:t>
      </w:r>
      <w:r>
        <w:rPr>
          <w:sz w:val="28"/>
          <w:szCs w:val="28"/>
        </w:rPr>
        <w:t>18</w:t>
      </w:r>
      <w:r w:rsidRPr="00642A1A">
        <w:rPr>
          <w:sz w:val="28"/>
          <w:szCs w:val="28"/>
        </w:rPr>
        <w:t>.12.201</w:t>
      </w:r>
      <w:r>
        <w:rPr>
          <w:sz w:val="28"/>
          <w:szCs w:val="28"/>
        </w:rPr>
        <w:t>4</w:t>
      </w:r>
      <w:r w:rsidRPr="00642A1A">
        <w:rPr>
          <w:sz w:val="28"/>
          <w:szCs w:val="28"/>
        </w:rPr>
        <w:t xml:space="preserve"> № </w:t>
      </w:r>
      <w:r>
        <w:rPr>
          <w:sz w:val="28"/>
          <w:szCs w:val="28"/>
        </w:rPr>
        <w:t>407</w:t>
      </w:r>
    </w:p>
    <w:p w:rsidR="00301244" w:rsidRDefault="00301244" w:rsidP="00301244">
      <w:pPr>
        <w:autoSpaceDE w:val="0"/>
        <w:autoSpaceDN w:val="0"/>
        <w:adjustRightInd w:val="0"/>
        <w:ind w:firstLine="720"/>
        <w:rPr>
          <w:sz w:val="28"/>
          <w:szCs w:val="28"/>
        </w:rPr>
      </w:pPr>
    </w:p>
    <w:tbl>
      <w:tblPr>
        <w:tblW w:w="14049" w:type="dxa"/>
        <w:tblInd w:w="93" w:type="dxa"/>
        <w:tblLook w:val="04A0" w:firstRow="1" w:lastRow="0" w:firstColumn="1" w:lastColumn="0" w:noHBand="0" w:noVBand="1"/>
      </w:tblPr>
      <w:tblGrid>
        <w:gridCol w:w="9371"/>
        <w:gridCol w:w="1559"/>
        <w:gridCol w:w="1559"/>
        <w:gridCol w:w="1560"/>
      </w:tblGrid>
      <w:tr w:rsidR="00C54781" w:rsidRPr="00C54781" w:rsidTr="00627125">
        <w:trPr>
          <w:trHeight w:val="255"/>
        </w:trPr>
        <w:tc>
          <w:tcPr>
            <w:tcW w:w="14049" w:type="dxa"/>
            <w:gridSpan w:val="4"/>
            <w:tcBorders>
              <w:top w:val="nil"/>
              <w:left w:val="nil"/>
              <w:bottom w:val="nil"/>
              <w:right w:val="nil"/>
            </w:tcBorders>
            <w:shd w:val="clear" w:color="auto" w:fill="auto"/>
            <w:vAlign w:val="bottom"/>
            <w:hideMark/>
          </w:tcPr>
          <w:p w:rsidR="00C54781" w:rsidRPr="00C54781" w:rsidRDefault="00C54781" w:rsidP="00C54781">
            <w:pPr>
              <w:jc w:val="center"/>
              <w:rPr>
                <w:sz w:val="28"/>
                <w:szCs w:val="28"/>
              </w:rPr>
            </w:pPr>
            <w:r w:rsidRPr="00C54781">
              <w:rPr>
                <w:sz w:val="28"/>
                <w:szCs w:val="28"/>
              </w:rPr>
              <w:t>Перечень ведомственных целевых программ Ханты-Мансийского района на 2015-2017 годы</w:t>
            </w:r>
          </w:p>
        </w:tc>
      </w:tr>
      <w:tr w:rsidR="00C54781" w:rsidRPr="00C54781" w:rsidTr="00627125">
        <w:trPr>
          <w:trHeight w:val="225"/>
        </w:trPr>
        <w:tc>
          <w:tcPr>
            <w:tcW w:w="14049" w:type="dxa"/>
            <w:gridSpan w:val="4"/>
            <w:tcBorders>
              <w:top w:val="nil"/>
              <w:left w:val="nil"/>
              <w:bottom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тыс. рублей</w:t>
            </w:r>
          </w:p>
        </w:tc>
      </w:tr>
      <w:tr w:rsidR="00C54781" w:rsidRPr="00C54781" w:rsidTr="00627125">
        <w:trPr>
          <w:trHeight w:val="255"/>
        </w:trPr>
        <w:tc>
          <w:tcPr>
            <w:tcW w:w="9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4781" w:rsidRPr="00C54781" w:rsidRDefault="00C54781" w:rsidP="00C54781">
            <w:pPr>
              <w:jc w:val="center"/>
              <w:rPr>
                <w:sz w:val="28"/>
                <w:szCs w:val="28"/>
              </w:rPr>
            </w:pPr>
            <w:r w:rsidRPr="00C54781">
              <w:rPr>
                <w:sz w:val="28"/>
                <w:szCs w:val="28"/>
              </w:rPr>
              <w:t xml:space="preserve">Наименование </w:t>
            </w:r>
          </w:p>
        </w:tc>
        <w:tc>
          <w:tcPr>
            <w:tcW w:w="1559" w:type="dxa"/>
            <w:tcBorders>
              <w:top w:val="single" w:sz="8" w:space="0" w:color="auto"/>
              <w:left w:val="nil"/>
              <w:bottom w:val="single" w:sz="8" w:space="0" w:color="auto"/>
              <w:right w:val="nil"/>
            </w:tcBorders>
            <w:shd w:val="clear" w:color="auto" w:fill="auto"/>
            <w:vAlign w:val="center"/>
            <w:hideMark/>
          </w:tcPr>
          <w:p w:rsidR="00C54781" w:rsidRPr="00C54781" w:rsidRDefault="00C54781" w:rsidP="00C54781">
            <w:pPr>
              <w:jc w:val="center"/>
              <w:rPr>
                <w:sz w:val="28"/>
                <w:szCs w:val="28"/>
              </w:rPr>
            </w:pPr>
            <w:r w:rsidRPr="00C54781">
              <w:rPr>
                <w:sz w:val="28"/>
                <w:szCs w:val="28"/>
              </w:rPr>
              <w:t>2015 год</w:t>
            </w:r>
          </w:p>
        </w:tc>
        <w:tc>
          <w:tcPr>
            <w:tcW w:w="15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4781" w:rsidRPr="00C54781" w:rsidRDefault="00C54781" w:rsidP="00C54781">
            <w:pPr>
              <w:jc w:val="center"/>
              <w:rPr>
                <w:sz w:val="28"/>
                <w:szCs w:val="28"/>
              </w:rPr>
            </w:pPr>
            <w:r w:rsidRPr="00C54781">
              <w:rPr>
                <w:sz w:val="28"/>
                <w:szCs w:val="28"/>
              </w:rPr>
              <w:t>2016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1" w:rsidRPr="00C54781" w:rsidRDefault="00C54781" w:rsidP="00C54781">
            <w:pPr>
              <w:jc w:val="center"/>
              <w:rPr>
                <w:sz w:val="28"/>
                <w:szCs w:val="28"/>
              </w:rPr>
            </w:pPr>
            <w:r w:rsidRPr="00C54781">
              <w:rPr>
                <w:sz w:val="28"/>
                <w:szCs w:val="28"/>
              </w:rPr>
              <w:t>2017 год</w:t>
            </w:r>
          </w:p>
        </w:tc>
      </w:tr>
      <w:tr w:rsidR="00C54781" w:rsidRPr="00C54781" w:rsidTr="00627125">
        <w:trPr>
          <w:trHeight w:val="435"/>
        </w:trPr>
        <w:tc>
          <w:tcPr>
            <w:tcW w:w="9371" w:type="dxa"/>
            <w:tcBorders>
              <w:top w:val="nil"/>
              <w:left w:val="single" w:sz="8"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Ведомственная целевая программа "Обеспечение деятельности администрации Ханты-Мансийского района на 2015- 2017 годы"</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95 650,9</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76 510,0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77 661,0</w:t>
            </w:r>
          </w:p>
        </w:tc>
      </w:tr>
      <w:tr w:rsidR="00C54781" w:rsidRPr="00C54781" w:rsidTr="00627125">
        <w:trPr>
          <w:trHeight w:val="645"/>
        </w:trPr>
        <w:tc>
          <w:tcPr>
            <w:tcW w:w="9371" w:type="dxa"/>
            <w:tcBorders>
              <w:top w:val="nil"/>
              <w:left w:val="single" w:sz="8"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Ведомственная целевая программа "Осуществление материально-техническое обеспечения деятельности  органов местного самоуправления Ханты-Мансийского района на 2015 -2017 годы"</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63 994,2</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55 676,0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44 954,4</w:t>
            </w:r>
          </w:p>
        </w:tc>
      </w:tr>
      <w:tr w:rsidR="00C54781" w:rsidRPr="00C54781" w:rsidTr="00627125">
        <w:trPr>
          <w:trHeight w:val="435"/>
        </w:trPr>
        <w:tc>
          <w:tcPr>
            <w:tcW w:w="9371" w:type="dxa"/>
            <w:tcBorders>
              <w:top w:val="nil"/>
              <w:left w:val="single" w:sz="8"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Ведомственная целевая программа "Организация транспортного обслуживания населения Ханты-Мансийского района на 2015 - 2017 годы"</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7 802,8</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567,0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17 039,3</w:t>
            </w:r>
          </w:p>
        </w:tc>
      </w:tr>
      <w:tr w:rsidR="00C54781" w:rsidRPr="00C54781" w:rsidTr="00627125">
        <w:trPr>
          <w:trHeight w:val="435"/>
        </w:trPr>
        <w:tc>
          <w:tcPr>
            <w:tcW w:w="9371" w:type="dxa"/>
            <w:tcBorders>
              <w:top w:val="nil"/>
              <w:left w:val="single" w:sz="8"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Ведомственная целевая программа «Управление муниципальными финансами в Ханты-Мансийском районе на 2015-2017 годы»</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51 974,4</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41 788,8</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42 384,2</w:t>
            </w:r>
          </w:p>
        </w:tc>
      </w:tr>
      <w:tr w:rsidR="00C54781" w:rsidRPr="00C54781" w:rsidTr="00627125">
        <w:trPr>
          <w:trHeight w:val="60"/>
        </w:trPr>
        <w:tc>
          <w:tcPr>
            <w:tcW w:w="9371" w:type="dxa"/>
            <w:tcBorders>
              <w:top w:val="nil"/>
              <w:left w:val="single" w:sz="8"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Ведомственная целевая программа "Обеспечение деятельности департамента имущественных и земельных отношений администрации Ханты-Мансийского района на 2015-2017 годы"</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37 241,9</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27 744,1</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28 162,0</w:t>
            </w:r>
          </w:p>
        </w:tc>
      </w:tr>
      <w:tr w:rsidR="00C54781" w:rsidRPr="00C54781" w:rsidTr="00627125">
        <w:trPr>
          <w:trHeight w:val="435"/>
        </w:trPr>
        <w:tc>
          <w:tcPr>
            <w:tcW w:w="9371" w:type="dxa"/>
            <w:tcBorders>
              <w:top w:val="nil"/>
              <w:left w:val="single" w:sz="8"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Ведомственная целевая программа "Обеспечение эффективного функционирования и развития образовательных учреждений  Ханты-Мансийского района на 2015-2017 годы"</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423 583,4</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391 260,5</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397 297,4</w:t>
            </w:r>
          </w:p>
        </w:tc>
      </w:tr>
      <w:tr w:rsidR="00C54781" w:rsidRPr="00C54781" w:rsidTr="00627125">
        <w:trPr>
          <w:trHeight w:val="435"/>
        </w:trPr>
        <w:tc>
          <w:tcPr>
            <w:tcW w:w="9371" w:type="dxa"/>
            <w:tcBorders>
              <w:top w:val="nil"/>
              <w:left w:val="single" w:sz="8"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Ведомственная целевая программа «Повышение качества услуг в сфере культуры, спорта, туризма и социальной политики на 2015-2017 годы»</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126 770,5</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119 477,7</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106 405,8</w:t>
            </w:r>
          </w:p>
        </w:tc>
      </w:tr>
      <w:tr w:rsidR="00C54781" w:rsidRPr="00C54781" w:rsidTr="00627125">
        <w:trPr>
          <w:trHeight w:val="645"/>
        </w:trPr>
        <w:tc>
          <w:tcPr>
            <w:tcW w:w="9371" w:type="dxa"/>
            <w:tcBorders>
              <w:top w:val="nil"/>
              <w:left w:val="single" w:sz="8"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Ведомственная целевая программа  «Обеспечение деятельности муниципального казенного учреждения Ханты-Мансийского района "Управление гражданской защиты " на 2015-2017 годы»"</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12 812,8</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11 180,1</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11 348,5</w:t>
            </w:r>
          </w:p>
        </w:tc>
      </w:tr>
      <w:tr w:rsidR="00C54781" w:rsidRPr="00C54781" w:rsidTr="00627125">
        <w:trPr>
          <w:trHeight w:val="435"/>
        </w:trPr>
        <w:tc>
          <w:tcPr>
            <w:tcW w:w="9371" w:type="dxa"/>
            <w:tcBorders>
              <w:top w:val="nil"/>
              <w:left w:val="single" w:sz="8" w:space="0" w:color="auto"/>
              <w:bottom w:val="single" w:sz="4"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Ведомственная целевая программа "Поддержка и развитие печатных средств массовой информации Ханты-Мансийского района на 2015 - 2017 годы"</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6 350,0</w:t>
            </w:r>
          </w:p>
        </w:tc>
        <w:tc>
          <w:tcPr>
            <w:tcW w:w="1559" w:type="dxa"/>
            <w:tcBorders>
              <w:top w:val="nil"/>
              <w:left w:val="single" w:sz="4" w:space="0" w:color="auto"/>
              <w:bottom w:val="single" w:sz="4"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5 525,0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5 606,0</w:t>
            </w:r>
          </w:p>
        </w:tc>
      </w:tr>
      <w:tr w:rsidR="00C54781" w:rsidRPr="00C54781" w:rsidTr="00627125">
        <w:trPr>
          <w:trHeight w:val="645"/>
        </w:trPr>
        <w:tc>
          <w:tcPr>
            <w:tcW w:w="9371" w:type="dxa"/>
            <w:tcBorders>
              <w:top w:val="nil"/>
              <w:left w:val="single" w:sz="8" w:space="0" w:color="auto"/>
              <w:bottom w:val="single" w:sz="8" w:space="0" w:color="auto"/>
              <w:right w:val="nil"/>
            </w:tcBorders>
            <w:shd w:val="clear" w:color="auto" w:fill="auto"/>
            <w:vAlign w:val="bottom"/>
            <w:hideMark/>
          </w:tcPr>
          <w:p w:rsidR="00C54781" w:rsidRPr="00C54781" w:rsidRDefault="00C54781" w:rsidP="00C54781">
            <w:pPr>
              <w:rPr>
                <w:sz w:val="28"/>
                <w:szCs w:val="28"/>
              </w:rPr>
            </w:pPr>
            <w:r w:rsidRPr="00C54781">
              <w:rPr>
                <w:sz w:val="28"/>
                <w:szCs w:val="28"/>
              </w:rPr>
              <w:t>Ведомственная целевая программа "Повышение качества доступности и эффективности предоставления услуг в сфере строительства, архитектуры и ЖКХ в Ханты-Мансийском районе на 2015-2017 годы"</w:t>
            </w:r>
          </w:p>
        </w:tc>
        <w:tc>
          <w:tcPr>
            <w:tcW w:w="1559" w:type="dxa"/>
            <w:tcBorders>
              <w:top w:val="nil"/>
              <w:left w:val="single" w:sz="4" w:space="0" w:color="auto"/>
              <w:bottom w:val="single" w:sz="8"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73 546,3</w:t>
            </w:r>
          </w:p>
        </w:tc>
        <w:tc>
          <w:tcPr>
            <w:tcW w:w="1559" w:type="dxa"/>
            <w:tcBorders>
              <w:top w:val="nil"/>
              <w:left w:val="single" w:sz="4" w:space="0" w:color="auto"/>
              <w:bottom w:val="single" w:sz="8"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86 447,4</w:t>
            </w:r>
          </w:p>
        </w:tc>
        <w:tc>
          <w:tcPr>
            <w:tcW w:w="1560" w:type="dxa"/>
            <w:tcBorders>
              <w:top w:val="nil"/>
              <w:left w:val="single" w:sz="4" w:space="0" w:color="auto"/>
              <w:bottom w:val="single" w:sz="8"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82 579,7</w:t>
            </w:r>
          </w:p>
        </w:tc>
      </w:tr>
      <w:tr w:rsidR="00C54781" w:rsidRPr="00C54781" w:rsidTr="00627125">
        <w:trPr>
          <w:trHeight w:val="255"/>
        </w:trPr>
        <w:tc>
          <w:tcPr>
            <w:tcW w:w="937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4781" w:rsidRPr="00C54781" w:rsidRDefault="00C54781" w:rsidP="00C54781">
            <w:pPr>
              <w:rPr>
                <w:sz w:val="28"/>
                <w:szCs w:val="28"/>
              </w:rPr>
            </w:pPr>
            <w:r w:rsidRPr="00C54781">
              <w:rPr>
                <w:sz w:val="28"/>
                <w:szCs w:val="28"/>
              </w:rPr>
              <w:t> </w:t>
            </w:r>
          </w:p>
        </w:tc>
        <w:tc>
          <w:tcPr>
            <w:tcW w:w="1559" w:type="dxa"/>
            <w:tcBorders>
              <w:top w:val="single" w:sz="4" w:space="0" w:color="auto"/>
              <w:left w:val="nil"/>
              <w:bottom w:val="single" w:sz="8" w:space="0" w:color="auto"/>
              <w:right w:val="nil"/>
            </w:tcBorders>
            <w:shd w:val="clear" w:color="auto" w:fill="auto"/>
            <w:noWrap/>
            <w:vAlign w:val="bottom"/>
            <w:hideMark/>
          </w:tcPr>
          <w:p w:rsidR="00C54781" w:rsidRPr="00C54781" w:rsidRDefault="00C54781" w:rsidP="00C54781">
            <w:pPr>
              <w:jc w:val="right"/>
              <w:rPr>
                <w:sz w:val="28"/>
                <w:szCs w:val="28"/>
              </w:rPr>
            </w:pPr>
            <w:r w:rsidRPr="00C54781">
              <w:rPr>
                <w:sz w:val="28"/>
                <w:szCs w:val="28"/>
              </w:rPr>
              <w:t>899 727,20</w:t>
            </w:r>
          </w:p>
        </w:tc>
        <w:tc>
          <w:tcPr>
            <w:tcW w:w="1559" w:type="dxa"/>
            <w:tcBorders>
              <w:top w:val="nil"/>
              <w:left w:val="single" w:sz="4" w:space="0" w:color="auto"/>
              <w:bottom w:val="single" w:sz="8" w:space="0" w:color="auto"/>
              <w:right w:val="single" w:sz="4"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816 176,60</w:t>
            </w:r>
          </w:p>
        </w:tc>
        <w:tc>
          <w:tcPr>
            <w:tcW w:w="1560" w:type="dxa"/>
            <w:tcBorders>
              <w:top w:val="nil"/>
              <w:left w:val="nil"/>
              <w:bottom w:val="single" w:sz="8" w:space="0" w:color="auto"/>
              <w:right w:val="single" w:sz="8" w:space="0" w:color="auto"/>
            </w:tcBorders>
            <w:shd w:val="clear" w:color="auto" w:fill="auto"/>
            <w:noWrap/>
            <w:vAlign w:val="bottom"/>
            <w:hideMark/>
          </w:tcPr>
          <w:p w:rsidR="00C54781" w:rsidRPr="00C54781" w:rsidRDefault="00C54781" w:rsidP="00C54781">
            <w:pPr>
              <w:jc w:val="right"/>
              <w:rPr>
                <w:sz w:val="28"/>
                <w:szCs w:val="28"/>
              </w:rPr>
            </w:pPr>
            <w:r w:rsidRPr="00C54781">
              <w:rPr>
                <w:sz w:val="28"/>
                <w:szCs w:val="28"/>
              </w:rPr>
              <w:t>813 438,30</w:t>
            </w:r>
          </w:p>
        </w:tc>
      </w:tr>
    </w:tbl>
    <w:p w:rsidR="00BF19B1" w:rsidRDefault="00BF19B1" w:rsidP="00301244">
      <w:pPr>
        <w:autoSpaceDE w:val="0"/>
        <w:autoSpaceDN w:val="0"/>
        <w:adjustRightInd w:val="0"/>
        <w:ind w:firstLine="720"/>
        <w:rPr>
          <w:sz w:val="28"/>
          <w:szCs w:val="28"/>
        </w:rPr>
      </w:pPr>
    </w:p>
    <w:p w:rsidR="00301244" w:rsidRDefault="00301244" w:rsidP="00301244">
      <w:pPr>
        <w:autoSpaceDE w:val="0"/>
        <w:autoSpaceDN w:val="0"/>
        <w:adjustRightInd w:val="0"/>
        <w:ind w:firstLine="720"/>
        <w:rPr>
          <w:sz w:val="28"/>
          <w:szCs w:val="28"/>
        </w:rPr>
        <w:sectPr w:rsidR="00301244" w:rsidSect="00CE3B09">
          <w:pgSz w:w="16838" w:h="11906" w:orient="landscape"/>
          <w:pgMar w:top="1134" w:right="851" w:bottom="1134" w:left="1985" w:header="709" w:footer="709" w:gutter="0"/>
          <w:cols w:space="708"/>
          <w:docGrid w:linePitch="360"/>
        </w:sectPr>
      </w:pPr>
    </w:p>
    <w:p w:rsidR="00301244" w:rsidRPr="00642A1A" w:rsidRDefault="00301244"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19</w:t>
      </w:r>
    </w:p>
    <w:p w:rsidR="00301244" w:rsidRPr="00642A1A" w:rsidRDefault="00301244" w:rsidP="006A7BD5">
      <w:pPr>
        <w:autoSpaceDE w:val="0"/>
        <w:autoSpaceDN w:val="0"/>
        <w:adjustRightInd w:val="0"/>
        <w:jc w:val="right"/>
        <w:rPr>
          <w:sz w:val="28"/>
          <w:szCs w:val="28"/>
        </w:rPr>
      </w:pPr>
      <w:r w:rsidRPr="00642A1A">
        <w:rPr>
          <w:sz w:val="28"/>
          <w:szCs w:val="28"/>
        </w:rPr>
        <w:t xml:space="preserve">                                                                                                                                                               к решению Думы</w:t>
      </w:r>
    </w:p>
    <w:p w:rsidR="00301244" w:rsidRPr="00642A1A" w:rsidRDefault="00301244"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301244" w:rsidRPr="00642A1A" w:rsidRDefault="00301244" w:rsidP="006A7BD5">
      <w:pPr>
        <w:autoSpaceDE w:val="0"/>
        <w:autoSpaceDN w:val="0"/>
        <w:adjustRightInd w:val="0"/>
        <w:ind w:firstLine="720"/>
        <w:jc w:val="right"/>
        <w:rPr>
          <w:sz w:val="28"/>
          <w:szCs w:val="28"/>
        </w:rPr>
      </w:pPr>
      <w:r w:rsidRPr="00642A1A">
        <w:rPr>
          <w:sz w:val="28"/>
          <w:szCs w:val="28"/>
        </w:rPr>
        <w:t xml:space="preserve">                                                                                                                                                     </w:t>
      </w:r>
      <w:r w:rsidR="006A7BD5" w:rsidRPr="00B872DF">
        <w:rPr>
          <w:sz w:val="28"/>
          <w:szCs w:val="28"/>
        </w:rPr>
        <w:t>от 0</w:t>
      </w:r>
      <w:r w:rsidR="006A7BD5">
        <w:rPr>
          <w:sz w:val="28"/>
          <w:szCs w:val="28"/>
        </w:rPr>
        <w:t>3</w:t>
      </w:r>
      <w:r w:rsidR="006A7BD5" w:rsidRPr="00B872DF">
        <w:rPr>
          <w:sz w:val="28"/>
          <w:szCs w:val="28"/>
        </w:rPr>
        <w:t>.0</w:t>
      </w:r>
      <w:r w:rsidR="006A7BD5">
        <w:rPr>
          <w:sz w:val="28"/>
          <w:szCs w:val="28"/>
        </w:rPr>
        <w:t>7</w:t>
      </w:r>
      <w:r w:rsidR="006A7BD5" w:rsidRPr="00B872DF">
        <w:rPr>
          <w:sz w:val="28"/>
          <w:szCs w:val="28"/>
        </w:rPr>
        <w:t>.201</w:t>
      </w:r>
      <w:r w:rsidR="006A7BD5">
        <w:rPr>
          <w:sz w:val="28"/>
          <w:szCs w:val="28"/>
        </w:rPr>
        <w:t>5</w:t>
      </w:r>
      <w:r w:rsidR="006A7BD5" w:rsidRPr="00B872DF">
        <w:rPr>
          <w:sz w:val="28"/>
          <w:szCs w:val="28"/>
        </w:rPr>
        <w:t xml:space="preserve"> № </w:t>
      </w:r>
      <w:r w:rsidR="006A7BD5">
        <w:rPr>
          <w:sz w:val="28"/>
          <w:szCs w:val="28"/>
        </w:rPr>
        <w:t>490</w:t>
      </w:r>
    </w:p>
    <w:p w:rsidR="00301244" w:rsidRPr="00642A1A" w:rsidRDefault="00301244" w:rsidP="006A7BD5">
      <w:pPr>
        <w:autoSpaceDE w:val="0"/>
        <w:autoSpaceDN w:val="0"/>
        <w:adjustRightInd w:val="0"/>
        <w:jc w:val="right"/>
        <w:rPr>
          <w:sz w:val="12"/>
          <w:szCs w:val="12"/>
        </w:rPr>
      </w:pPr>
    </w:p>
    <w:p w:rsidR="00301244" w:rsidRPr="00642A1A" w:rsidRDefault="00301244" w:rsidP="006A7BD5">
      <w:pPr>
        <w:autoSpaceDE w:val="0"/>
        <w:autoSpaceDN w:val="0"/>
        <w:adjustRightInd w:val="0"/>
        <w:jc w:val="right"/>
        <w:rPr>
          <w:sz w:val="28"/>
          <w:szCs w:val="28"/>
        </w:rPr>
      </w:pPr>
      <w:r w:rsidRPr="00642A1A">
        <w:rPr>
          <w:sz w:val="28"/>
          <w:szCs w:val="28"/>
        </w:rPr>
        <w:t xml:space="preserve">                                                                                                                                                               Приложение </w:t>
      </w:r>
      <w:r w:rsidR="00A73083">
        <w:rPr>
          <w:sz w:val="28"/>
          <w:szCs w:val="28"/>
        </w:rPr>
        <w:t>2</w:t>
      </w:r>
      <w:r w:rsidR="002B091F">
        <w:rPr>
          <w:sz w:val="28"/>
          <w:szCs w:val="28"/>
        </w:rPr>
        <w:t>3</w:t>
      </w:r>
    </w:p>
    <w:p w:rsidR="00301244" w:rsidRPr="00642A1A" w:rsidRDefault="00301244" w:rsidP="006A7BD5">
      <w:pPr>
        <w:autoSpaceDE w:val="0"/>
        <w:autoSpaceDN w:val="0"/>
        <w:adjustRightInd w:val="0"/>
        <w:jc w:val="right"/>
        <w:rPr>
          <w:sz w:val="28"/>
          <w:szCs w:val="28"/>
        </w:rPr>
      </w:pPr>
      <w:r w:rsidRPr="00642A1A">
        <w:rPr>
          <w:sz w:val="28"/>
          <w:szCs w:val="28"/>
        </w:rPr>
        <w:t xml:space="preserve">                                                                                                                                                               к решению Думы</w:t>
      </w:r>
    </w:p>
    <w:p w:rsidR="00301244" w:rsidRPr="00642A1A" w:rsidRDefault="00301244"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301244" w:rsidRDefault="00301244" w:rsidP="006A7BD5">
      <w:pPr>
        <w:autoSpaceDE w:val="0"/>
        <w:autoSpaceDN w:val="0"/>
        <w:adjustRightInd w:val="0"/>
        <w:ind w:firstLine="720"/>
        <w:jc w:val="right"/>
        <w:rPr>
          <w:sz w:val="28"/>
          <w:szCs w:val="28"/>
        </w:rPr>
      </w:pPr>
      <w:r w:rsidRPr="00642A1A">
        <w:rPr>
          <w:sz w:val="28"/>
          <w:szCs w:val="28"/>
        </w:rPr>
        <w:t xml:space="preserve">                                                                                                                                                     от </w:t>
      </w:r>
      <w:r>
        <w:rPr>
          <w:sz w:val="28"/>
          <w:szCs w:val="28"/>
        </w:rPr>
        <w:t>18</w:t>
      </w:r>
      <w:r w:rsidRPr="00642A1A">
        <w:rPr>
          <w:sz w:val="28"/>
          <w:szCs w:val="28"/>
        </w:rPr>
        <w:t>.12.201</w:t>
      </w:r>
      <w:r>
        <w:rPr>
          <w:sz w:val="28"/>
          <w:szCs w:val="28"/>
        </w:rPr>
        <w:t>4</w:t>
      </w:r>
      <w:r w:rsidRPr="00642A1A">
        <w:rPr>
          <w:sz w:val="28"/>
          <w:szCs w:val="28"/>
        </w:rPr>
        <w:t xml:space="preserve"> № </w:t>
      </w:r>
      <w:r>
        <w:rPr>
          <w:sz w:val="28"/>
          <w:szCs w:val="28"/>
        </w:rPr>
        <w:t>407</w:t>
      </w:r>
    </w:p>
    <w:tbl>
      <w:tblPr>
        <w:tblW w:w="14869" w:type="dxa"/>
        <w:tblInd w:w="-459" w:type="dxa"/>
        <w:tblLayout w:type="fixed"/>
        <w:tblLook w:val="04A0" w:firstRow="1" w:lastRow="0" w:firstColumn="1" w:lastColumn="0" w:noHBand="0" w:noVBand="1"/>
      </w:tblPr>
      <w:tblGrid>
        <w:gridCol w:w="1291"/>
        <w:gridCol w:w="1119"/>
        <w:gridCol w:w="642"/>
        <w:gridCol w:w="917"/>
        <w:gridCol w:w="567"/>
        <w:gridCol w:w="567"/>
        <w:gridCol w:w="1134"/>
        <w:gridCol w:w="1134"/>
        <w:gridCol w:w="1134"/>
        <w:gridCol w:w="1134"/>
        <w:gridCol w:w="1134"/>
        <w:gridCol w:w="1134"/>
        <w:gridCol w:w="1067"/>
        <w:gridCol w:w="1066"/>
        <w:gridCol w:w="829"/>
      </w:tblGrid>
      <w:tr w:rsidR="00860C9D" w:rsidRPr="00860C9D" w:rsidTr="00627125">
        <w:trPr>
          <w:trHeight w:val="900"/>
        </w:trPr>
        <w:tc>
          <w:tcPr>
            <w:tcW w:w="14869" w:type="dxa"/>
            <w:gridSpan w:val="15"/>
            <w:tcBorders>
              <w:top w:val="nil"/>
              <w:left w:val="nil"/>
              <w:bottom w:val="nil"/>
              <w:right w:val="nil"/>
            </w:tcBorders>
            <w:shd w:val="clear" w:color="auto" w:fill="auto"/>
            <w:vAlign w:val="bottom"/>
            <w:hideMark/>
          </w:tcPr>
          <w:p w:rsidR="00860C9D" w:rsidRPr="00860C9D" w:rsidRDefault="00860C9D" w:rsidP="00860C9D">
            <w:pPr>
              <w:jc w:val="center"/>
              <w:rPr>
                <w:sz w:val="28"/>
                <w:szCs w:val="28"/>
              </w:rPr>
            </w:pPr>
            <w:bookmarkStart w:id="1" w:name="RANGE!A1:O40"/>
            <w:r w:rsidRPr="00860C9D">
              <w:rPr>
                <w:sz w:val="28"/>
                <w:szCs w:val="28"/>
              </w:rPr>
              <w:t>Перечень объектов муниципальной собственности, софинансирование капитальных вложений в которые осуществляется за счет межбюджетных субсидий из бюджета Ханты-Мансийского автономного округа-Югры в 2015-2017 годах"</w:t>
            </w:r>
            <w:bookmarkEnd w:id="1"/>
          </w:p>
        </w:tc>
      </w:tr>
      <w:tr w:rsidR="00860C9D" w:rsidRPr="00860C9D" w:rsidTr="00627125">
        <w:trPr>
          <w:trHeight w:val="750"/>
        </w:trPr>
        <w:tc>
          <w:tcPr>
            <w:tcW w:w="14869" w:type="dxa"/>
            <w:gridSpan w:val="15"/>
            <w:tcBorders>
              <w:top w:val="nil"/>
              <w:left w:val="nil"/>
              <w:bottom w:val="nil"/>
              <w:right w:val="nil"/>
            </w:tcBorders>
            <w:shd w:val="clear" w:color="auto" w:fill="auto"/>
            <w:noWrap/>
            <w:vAlign w:val="bottom"/>
            <w:hideMark/>
          </w:tcPr>
          <w:p w:rsidR="00860C9D" w:rsidRPr="00860C9D" w:rsidRDefault="00860C9D" w:rsidP="00860C9D">
            <w:pPr>
              <w:jc w:val="right"/>
              <w:rPr>
                <w:sz w:val="28"/>
                <w:szCs w:val="28"/>
              </w:rPr>
            </w:pPr>
            <w:r>
              <w:rPr>
                <w:sz w:val="28"/>
                <w:szCs w:val="28"/>
              </w:rPr>
              <w:t>(</w:t>
            </w:r>
            <w:r w:rsidRPr="00860C9D">
              <w:rPr>
                <w:sz w:val="28"/>
                <w:szCs w:val="28"/>
              </w:rPr>
              <w:t>тыс.</w:t>
            </w:r>
            <w:r>
              <w:rPr>
                <w:sz w:val="28"/>
                <w:szCs w:val="28"/>
              </w:rPr>
              <w:t xml:space="preserve"> </w:t>
            </w:r>
            <w:r w:rsidRPr="00860C9D">
              <w:rPr>
                <w:sz w:val="28"/>
                <w:szCs w:val="28"/>
              </w:rPr>
              <w:t>рублей</w:t>
            </w:r>
            <w:r>
              <w:rPr>
                <w:sz w:val="28"/>
                <w:szCs w:val="28"/>
              </w:rPr>
              <w:t>)</w:t>
            </w:r>
          </w:p>
        </w:tc>
      </w:tr>
      <w:tr w:rsidR="00860C9D" w:rsidRPr="00860C9D" w:rsidTr="00627125">
        <w:trPr>
          <w:trHeight w:val="390"/>
        </w:trPr>
        <w:tc>
          <w:tcPr>
            <w:tcW w:w="1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C9D" w:rsidRPr="00860C9D" w:rsidRDefault="00860C9D" w:rsidP="00860C9D">
            <w:pPr>
              <w:rPr>
                <w:sz w:val="20"/>
                <w:szCs w:val="20"/>
              </w:rPr>
            </w:pPr>
            <w:r w:rsidRPr="00860C9D">
              <w:rPr>
                <w:sz w:val="20"/>
                <w:szCs w:val="20"/>
              </w:rPr>
              <w:t>Наименование объекта</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C9D" w:rsidRPr="00860C9D" w:rsidRDefault="00860C9D" w:rsidP="00860C9D">
            <w:pPr>
              <w:rPr>
                <w:sz w:val="20"/>
                <w:szCs w:val="20"/>
              </w:rPr>
            </w:pPr>
            <w:r w:rsidRPr="00860C9D">
              <w:rPr>
                <w:sz w:val="20"/>
                <w:szCs w:val="20"/>
              </w:rPr>
              <w:t>Главный распорядитель бюджетных средств</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ФКР</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КЦСР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КВР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ЭКР</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2015 год</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2016 год</w:t>
            </w:r>
          </w:p>
        </w:tc>
        <w:tc>
          <w:tcPr>
            <w:tcW w:w="2962" w:type="dxa"/>
            <w:gridSpan w:val="3"/>
            <w:tcBorders>
              <w:top w:val="single" w:sz="4" w:space="0" w:color="auto"/>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2017 год</w:t>
            </w:r>
          </w:p>
        </w:tc>
      </w:tr>
      <w:tr w:rsidR="00860C9D" w:rsidRPr="00860C9D" w:rsidTr="00627125">
        <w:trPr>
          <w:trHeight w:val="17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860C9D" w:rsidRPr="00860C9D" w:rsidRDefault="00860C9D" w:rsidP="00860C9D">
            <w:pPr>
              <w:rPr>
                <w:sz w:val="20"/>
                <w:szCs w:val="2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860C9D" w:rsidRPr="00860C9D" w:rsidRDefault="00860C9D" w:rsidP="00860C9D">
            <w:pPr>
              <w:rPr>
                <w:sz w:val="20"/>
                <w:szCs w:val="20"/>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860C9D" w:rsidRPr="00860C9D" w:rsidRDefault="00860C9D" w:rsidP="00860C9D">
            <w:pPr>
              <w:rPr>
                <w:sz w:val="20"/>
                <w:szCs w:val="20"/>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860C9D" w:rsidRPr="00860C9D" w:rsidRDefault="00860C9D" w:rsidP="00860C9D">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0C9D" w:rsidRPr="00860C9D" w:rsidRDefault="00860C9D" w:rsidP="00860C9D">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Средства бюджета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средства бюджета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Средства бюджета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средства бюджета муниципального образования</w:t>
            </w:r>
          </w:p>
        </w:tc>
        <w:tc>
          <w:tcPr>
            <w:tcW w:w="1067"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ВСЕГО</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Средства бюджета автономного округа</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средства бюджета муниципального образования</w:t>
            </w:r>
          </w:p>
        </w:tc>
      </w:tr>
      <w:tr w:rsidR="00860C9D" w:rsidRPr="00860C9D" w:rsidTr="00627125">
        <w:trPr>
          <w:trHeight w:val="720"/>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«Комплекс (сельский дом культуры – библиотека – школа – детский сад) п. Кедровый Ханты-Мансийского района, мощностью объекта 150 мест, 9100 экземпляров, 110 учащихся (наполняемость класса 16 человек), 60 воспитанников»</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0702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0235405</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49 381,00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44 774,00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2130"/>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0702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0238202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4 607,00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630"/>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Комплекс «Школа (55 учащ.) с группой для детей дошкольного возраста (25 воспитан.) – сельский дом культуры (на 100 мест) – библиотека (9100 экз.)  в п. Бобровский (1 этап: школа – детский сад)»</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0702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0235405</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158 657,00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142 791,00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1935"/>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0702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0238202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15 866,00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900"/>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административно-бытовым блоком в п. Горноправдинске Ханты-Мансийского  района (СМР)</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1102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0625409</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86 646,60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82 431,00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2265"/>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1102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0628202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4 215,60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870"/>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Комплекс (сельский дом культуры – библиотека – школа – детский сад) в п. Кедровый Ханты-Мансийского района, мощность объекта 150 мест, 9100 экземпляров, 110 учащихся (наполняемость класса 16 человек), 60 воспитанников</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0801</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0505429</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58 191,40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55 281,00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1785"/>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0801</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2 910,40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945"/>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Культурно-спортивный комплекс (дом культуры – библиотека – универсальный игровой зал) в д. Ярки Ханты – Мансийского района (СМР)</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0801</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0505429</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122 303,90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116 189,00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930"/>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0801</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6 114,90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735"/>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Строительство объекта «Водозабор с водоочистными сооружениями и сетями водопровода в п. Горноправдинск Ханты-Мансийского района»</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1215431</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22 713,90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22 486,70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23 849,60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23 611,10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1020"/>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1218202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227,20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238,50</w:t>
            </w:r>
          </w:p>
        </w:tc>
        <w:tc>
          <w:tcPr>
            <w:tcW w:w="1067"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780"/>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Строительство инженерные сети (сети водоснабжения) с.Цингалы Ханты-Мансийского района (I этап)</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1215404</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10 175,00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9 361,00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702,80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1065"/>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1218202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814,00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702,80</w:t>
            </w:r>
          </w:p>
        </w:tc>
        <w:tc>
          <w:tcPr>
            <w:tcW w:w="1067"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885"/>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Строительство инженерные сети для микрорайона индивидуальной застройки д. Шапша Ханты-Мансийского района. 1,2 очереди. 1 очередь (ПИР)</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1215404</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204,00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11 701,30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9 361,00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11 701,30</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9 361,00</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840"/>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1218202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204,00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2 340,30</w:t>
            </w:r>
          </w:p>
        </w:tc>
        <w:tc>
          <w:tcPr>
            <w:tcW w:w="1067"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2 340,30</w:t>
            </w:r>
          </w:p>
        </w:tc>
      </w:tr>
      <w:tr w:rsidR="00860C9D" w:rsidRPr="00860C9D" w:rsidTr="00627125">
        <w:trPr>
          <w:trHeight w:val="690"/>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Строительство участка подъезда дороги до п. Выкатной   (1, 2, 3 этапы) (СМР)</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0409</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1805419</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165 995,00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160 088,00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181 825,00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171 845,00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690"/>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0409</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1808201</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2 828,80</w:t>
            </w:r>
          </w:p>
        </w:tc>
        <w:tc>
          <w:tcPr>
            <w:tcW w:w="1067"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840"/>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0409</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1808202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5 907,00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7 151,20</w:t>
            </w:r>
          </w:p>
        </w:tc>
        <w:tc>
          <w:tcPr>
            <w:tcW w:w="1067"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795"/>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Строительство участка подъезда дороги до с.Реполово (ПИР,СМР)</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0409</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1805419</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46 777,00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44 438,00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0,00</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855"/>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0409</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1808202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2 339,00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795"/>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Строительство блочно-модульной котельной с.Нялинское</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1215430</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9 706,10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9 220,60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855"/>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1218202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auto"/>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485,50</w:t>
            </w:r>
          </w:p>
        </w:tc>
        <w:tc>
          <w:tcPr>
            <w:tcW w:w="1134"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795"/>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Газификация п.Кирпичный (дополнительные работы)</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1215430</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2 085,60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1 981,30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single" w:sz="4" w:space="0" w:color="auto"/>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tcBorders>
              <w:top w:val="single" w:sz="4" w:space="0" w:color="auto"/>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855"/>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1218202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auto"/>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104,30</w:t>
            </w:r>
          </w:p>
        </w:tc>
        <w:tc>
          <w:tcPr>
            <w:tcW w:w="1134"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795"/>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Пункт полиции п.Кирпичный</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0314</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1315441</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1 685,20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1 600,90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single" w:sz="4" w:space="0" w:color="auto"/>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tcBorders>
              <w:top w:val="single" w:sz="4" w:space="0" w:color="auto"/>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855"/>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0314</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1318202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auto"/>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84,30</w:t>
            </w:r>
          </w:p>
        </w:tc>
        <w:tc>
          <w:tcPr>
            <w:tcW w:w="1134"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795"/>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Реконструкция школы с пристроем для размещения групп детского сада д.Ягурьях</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0701</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0235405</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12 534,10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11 223,20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single" w:sz="4" w:space="0" w:color="auto"/>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tcBorders>
              <w:top w:val="single" w:sz="4" w:space="0" w:color="auto"/>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855"/>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0701</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0238202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auto"/>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1 310,90</w:t>
            </w:r>
          </w:p>
        </w:tc>
        <w:tc>
          <w:tcPr>
            <w:tcW w:w="1134"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1830"/>
        </w:trPr>
        <w:tc>
          <w:tcPr>
            <w:tcW w:w="129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860C9D" w:rsidRPr="00860C9D" w:rsidRDefault="00860C9D" w:rsidP="00860C9D">
            <w:pPr>
              <w:rPr>
                <w:sz w:val="20"/>
                <w:szCs w:val="20"/>
              </w:rPr>
            </w:pPr>
            <w:r w:rsidRPr="00860C9D">
              <w:rPr>
                <w:sz w:val="20"/>
                <w:szCs w:val="20"/>
              </w:rPr>
              <w:t>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площадок с трибунами на 250 зрительских мест; прыжковая яма, сектор для толкания ядра, расположденных в п. Горноправдинск Ханты-Мансийского района.</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строительства, архитектуры и жилищно-коммунального хозяйства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1102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0625409</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7 112,70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3 842,70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single" w:sz="4" w:space="0" w:color="auto"/>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tcBorders>
              <w:top w:val="single" w:sz="4" w:space="0" w:color="auto"/>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2040"/>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1102</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0628202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414</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auto"/>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3 270,00</w:t>
            </w:r>
          </w:p>
        </w:tc>
        <w:tc>
          <w:tcPr>
            <w:tcW w:w="1134"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945"/>
        </w:trPr>
        <w:tc>
          <w:tcPr>
            <w:tcW w:w="12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rPr>
                <w:sz w:val="20"/>
                <w:szCs w:val="20"/>
              </w:rPr>
            </w:pPr>
            <w:r w:rsidRPr="00860C9D">
              <w:rPr>
                <w:sz w:val="20"/>
                <w:szCs w:val="20"/>
              </w:rPr>
              <w:t>Приобрение объекта образования "Комплекс школа-детский-сад д.Согом" за счет средств бюджета автономного округа</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имущественных и земельных отношений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0709</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0235406</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412</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51 505,60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48 930,30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975"/>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0709</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0238102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412</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2 575,30</w:t>
            </w:r>
          </w:p>
        </w:tc>
        <w:tc>
          <w:tcPr>
            <w:tcW w:w="1134"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2 575,30</w:t>
            </w:r>
          </w:p>
        </w:tc>
        <w:tc>
          <w:tcPr>
            <w:tcW w:w="1067" w:type="dxa"/>
            <w:tcBorders>
              <w:top w:val="nil"/>
              <w:left w:val="nil"/>
              <w:bottom w:val="nil"/>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2 575,30</w:t>
            </w:r>
          </w:p>
        </w:tc>
      </w:tr>
      <w:tr w:rsidR="00860C9D" w:rsidRPr="00860C9D" w:rsidTr="00627125">
        <w:trPr>
          <w:trHeight w:val="975"/>
        </w:trPr>
        <w:tc>
          <w:tcPr>
            <w:tcW w:w="12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rPr>
                <w:sz w:val="20"/>
                <w:szCs w:val="20"/>
              </w:rPr>
            </w:pPr>
            <w:r w:rsidRPr="00860C9D">
              <w:rPr>
                <w:sz w:val="20"/>
                <w:szCs w:val="20"/>
              </w:rPr>
              <w:t>Приобретение жилых помещений</w:t>
            </w:r>
          </w:p>
        </w:tc>
        <w:tc>
          <w:tcPr>
            <w:tcW w:w="1119" w:type="dxa"/>
            <w:vMerge w:val="restart"/>
            <w:tcBorders>
              <w:top w:val="nil"/>
              <w:left w:val="single" w:sz="4" w:space="0" w:color="auto"/>
              <w:bottom w:val="single" w:sz="4" w:space="0" w:color="000000"/>
              <w:right w:val="single" w:sz="4" w:space="0" w:color="auto"/>
            </w:tcBorders>
            <w:shd w:val="clear" w:color="auto" w:fill="auto"/>
            <w:vAlign w:val="bottom"/>
            <w:hideMark/>
          </w:tcPr>
          <w:p w:rsidR="00860C9D" w:rsidRPr="00860C9D" w:rsidRDefault="00860C9D" w:rsidP="00860C9D">
            <w:pPr>
              <w:rPr>
                <w:sz w:val="20"/>
                <w:szCs w:val="20"/>
              </w:rPr>
            </w:pPr>
            <w:r w:rsidRPr="00860C9D">
              <w:rPr>
                <w:sz w:val="20"/>
                <w:szCs w:val="20"/>
              </w:rPr>
              <w:t>департамент имущественных и земельных отношений администрации Ханты-Мансийского района</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0501</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1115404</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412</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81 431,10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31 846,80</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20 723,30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18 650,90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0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20 723,30</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18 650,90</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r>
      <w:tr w:rsidR="00860C9D" w:rsidRPr="00860C9D" w:rsidTr="00627125">
        <w:trPr>
          <w:trHeight w:val="870"/>
        </w:trPr>
        <w:tc>
          <w:tcPr>
            <w:tcW w:w="1291"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0501</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1118502</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412</w:t>
            </w:r>
          </w:p>
        </w:tc>
        <w:tc>
          <w:tcPr>
            <w:tcW w:w="567" w:type="dxa"/>
            <w:tcBorders>
              <w:top w:val="nil"/>
              <w:left w:val="nil"/>
              <w:bottom w:val="single" w:sz="4" w:space="0" w:color="auto"/>
              <w:right w:val="single" w:sz="4" w:space="0" w:color="auto"/>
            </w:tcBorders>
            <w:shd w:val="clear" w:color="auto" w:fill="auto"/>
            <w:vAlign w:val="bottom"/>
            <w:hideMark/>
          </w:tcPr>
          <w:p w:rsidR="00860C9D" w:rsidRPr="00860C9D" w:rsidRDefault="00860C9D" w:rsidP="00860C9D">
            <w:pPr>
              <w:jc w:val="center"/>
              <w:rPr>
                <w:sz w:val="20"/>
                <w:szCs w:val="20"/>
              </w:rPr>
            </w:pPr>
            <w:r w:rsidRPr="00860C9D">
              <w:rPr>
                <w:sz w:val="20"/>
                <w:szCs w:val="20"/>
              </w:rPr>
              <w:t>310</w:t>
            </w:r>
          </w:p>
        </w:tc>
        <w:tc>
          <w:tcPr>
            <w:tcW w:w="1134" w:type="dxa"/>
            <w:vMerge/>
            <w:tcBorders>
              <w:top w:val="nil"/>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60C9D" w:rsidRPr="00860C9D" w:rsidRDefault="00860C9D" w:rsidP="00860C9D">
            <w:pPr>
              <w:jc w:val="center"/>
              <w:rPr>
                <w:sz w:val="20"/>
                <w:szCs w:val="20"/>
              </w:rPr>
            </w:pPr>
            <w:r w:rsidRPr="00860C9D">
              <w:rPr>
                <w:sz w:val="20"/>
                <w:szCs w:val="20"/>
              </w:rPr>
              <w:t>49 584,30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2 072,40</w:t>
            </w:r>
          </w:p>
        </w:tc>
        <w:tc>
          <w:tcPr>
            <w:tcW w:w="1067" w:type="dxa"/>
            <w:vMerge/>
            <w:tcBorders>
              <w:top w:val="single" w:sz="4" w:space="0" w:color="auto"/>
              <w:left w:val="single" w:sz="4" w:space="0" w:color="auto"/>
              <w:bottom w:val="single" w:sz="4" w:space="0" w:color="000000"/>
              <w:right w:val="single" w:sz="4" w:space="0" w:color="auto"/>
            </w:tcBorders>
            <w:vAlign w:val="center"/>
            <w:hideMark/>
          </w:tcPr>
          <w:p w:rsidR="00860C9D" w:rsidRPr="00860C9D" w:rsidRDefault="00860C9D" w:rsidP="00860C9D">
            <w:pPr>
              <w:rPr>
                <w:sz w:val="20"/>
                <w:szCs w:val="20"/>
              </w:rPr>
            </w:pP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 </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center"/>
              <w:rPr>
                <w:sz w:val="20"/>
                <w:szCs w:val="20"/>
              </w:rPr>
            </w:pPr>
            <w:r w:rsidRPr="00860C9D">
              <w:rPr>
                <w:sz w:val="20"/>
                <w:szCs w:val="20"/>
              </w:rPr>
              <w:t>2 072,40</w:t>
            </w:r>
          </w:p>
        </w:tc>
      </w:tr>
      <w:tr w:rsidR="00860C9D" w:rsidRPr="00860C9D" w:rsidTr="00627125">
        <w:trPr>
          <w:trHeight w:val="6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860C9D" w:rsidRPr="00860C9D" w:rsidRDefault="00860C9D" w:rsidP="00860C9D">
            <w:pPr>
              <w:rPr>
                <w:sz w:val="20"/>
                <w:szCs w:val="20"/>
              </w:rPr>
            </w:pPr>
            <w:r w:rsidRPr="00860C9D">
              <w:rPr>
                <w:sz w:val="20"/>
                <w:szCs w:val="20"/>
              </w:rPr>
              <w:t>ВСЕГО:</w:t>
            </w:r>
          </w:p>
        </w:tc>
        <w:tc>
          <w:tcPr>
            <w:tcW w:w="1119"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rPr>
                <w:sz w:val="20"/>
                <w:szCs w:val="20"/>
              </w:rPr>
            </w:pPr>
            <w:r w:rsidRPr="00860C9D">
              <w:rPr>
                <w:sz w:val="20"/>
                <w:szCs w:val="20"/>
              </w:rPr>
              <w:t> </w:t>
            </w:r>
          </w:p>
        </w:tc>
        <w:tc>
          <w:tcPr>
            <w:tcW w:w="642"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 </w:t>
            </w:r>
          </w:p>
        </w:tc>
        <w:tc>
          <w:tcPr>
            <w:tcW w:w="91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60C9D" w:rsidRPr="00860C9D" w:rsidRDefault="00860C9D" w:rsidP="00860C9D">
            <w:pPr>
              <w:jc w:val="center"/>
              <w:rPr>
                <w:sz w:val="20"/>
                <w:szCs w:val="20"/>
              </w:rPr>
            </w:pPr>
            <w:r w:rsidRPr="00860C9D">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right"/>
              <w:rPr>
                <w:sz w:val="20"/>
                <w:szCs w:val="20"/>
              </w:rPr>
            </w:pPr>
            <w:r w:rsidRPr="00860C9D">
              <w:rPr>
                <w:sz w:val="20"/>
                <w:szCs w:val="20"/>
              </w:rPr>
              <w:t>887 105,20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right"/>
              <w:rPr>
                <w:sz w:val="20"/>
                <w:szCs w:val="20"/>
              </w:rPr>
            </w:pPr>
            <w:r w:rsidRPr="00860C9D">
              <w:rPr>
                <w:sz w:val="20"/>
                <w:szCs w:val="20"/>
              </w:rPr>
              <w:t>786 485,50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right"/>
              <w:rPr>
                <w:sz w:val="20"/>
                <w:szCs w:val="20"/>
              </w:rPr>
            </w:pPr>
            <w:r w:rsidRPr="00860C9D">
              <w:rPr>
                <w:sz w:val="20"/>
                <w:szCs w:val="20"/>
              </w:rPr>
              <w:t>100 619,70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right"/>
              <w:rPr>
                <w:sz w:val="20"/>
                <w:szCs w:val="20"/>
              </w:rPr>
            </w:pPr>
            <w:r w:rsidRPr="00860C9D">
              <w:rPr>
                <w:sz w:val="20"/>
                <w:szCs w:val="20"/>
              </w:rPr>
              <w:t>238 802,00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right"/>
              <w:rPr>
                <w:sz w:val="20"/>
                <w:szCs w:val="20"/>
              </w:rPr>
            </w:pPr>
            <w:r w:rsidRPr="00860C9D">
              <w:rPr>
                <w:sz w:val="20"/>
                <w:szCs w:val="20"/>
              </w:rPr>
              <w:t>223 468,00</w:t>
            </w:r>
          </w:p>
        </w:tc>
        <w:tc>
          <w:tcPr>
            <w:tcW w:w="1134"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right"/>
              <w:rPr>
                <w:sz w:val="20"/>
                <w:szCs w:val="20"/>
              </w:rPr>
            </w:pPr>
            <w:r w:rsidRPr="00860C9D">
              <w:rPr>
                <w:sz w:val="20"/>
                <w:szCs w:val="20"/>
              </w:rPr>
              <w:t>17 909,30</w:t>
            </w:r>
          </w:p>
        </w:tc>
        <w:tc>
          <w:tcPr>
            <w:tcW w:w="1067"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right"/>
              <w:rPr>
                <w:sz w:val="20"/>
                <w:szCs w:val="20"/>
              </w:rPr>
            </w:pPr>
            <w:r w:rsidRPr="00860C9D">
              <w:rPr>
                <w:sz w:val="20"/>
                <w:szCs w:val="20"/>
              </w:rPr>
              <w:t>32 424,60</w:t>
            </w:r>
          </w:p>
        </w:tc>
        <w:tc>
          <w:tcPr>
            <w:tcW w:w="1066"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right"/>
              <w:rPr>
                <w:sz w:val="20"/>
                <w:szCs w:val="20"/>
              </w:rPr>
            </w:pPr>
            <w:r w:rsidRPr="00860C9D">
              <w:rPr>
                <w:sz w:val="20"/>
                <w:szCs w:val="20"/>
              </w:rPr>
              <w:t>28 011,90</w:t>
            </w:r>
          </w:p>
        </w:tc>
        <w:tc>
          <w:tcPr>
            <w:tcW w:w="829" w:type="dxa"/>
            <w:tcBorders>
              <w:top w:val="nil"/>
              <w:left w:val="nil"/>
              <w:bottom w:val="single" w:sz="4" w:space="0" w:color="auto"/>
              <w:right w:val="single" w:sz="4" w:space="0" w:color="auto"/>
            </w:tcBorders>
            <w:shd w:val="clear" w:color="000000" w:fill="FFFFFF"/>
            <w:vAlign w:val="center"/>
            <w:hideMark/>
          </w:tcPr>
          <w:p w:rsidR="00860C9D" w:rsidRPr="00860C9D" w:rsidRDefault="00860C9D" w:rsidP="00860C9D">
            <w:pPr>
              <w:jc w:val="right"/>
              <w:rPr>
                <w:sz w:val="20"/>
                <w:szCs w:val="20"/>
              </w:rPr>
            </w:pPr>
            <w:r w:rsidRPr="00860C9D">
              <w:rPr>
                <w:sz w:val="20"/>
                <w:szCs w:val="20"/>
              </w:rPr>
              <w:t>6 988,00</w:t>
            </w:r>
          </w:p>
        </w:tc>
      </w:tr>
    </w:tbl>
    <w:p w:rsidR="00301244" w:rsidRDefault="00301244" w:rsidP="00301244">
      <w:pPr>
        <w:autoSpaceDE w:val="0"/>
        <w:autoSpaceDN w:val="0"/>
        <w:adjustRightInd w:val="0"/>
        <w:ind w:firstLine="720"/>
        <w:rPr>
          <w:sz w:val="28"/>
          <w:szCs w:val="28"/>
        </w:rPr>
      </w:pPr>
    </w:p>
    <w:p w:rsidR="002B091F" w:rsidRDefault="002B091F" w:rsidP="007A38A2">
      <w:pPr>
        <w:autoSpaceDE w:val="0"/>
        <w:autoSpaceDN w:val="0"/>
        <w:adjustRightInd w:val="0"/>
        <w:ind w:firstLine="720"/>
        <w:rPr>
          <w:sz w:val="28"/>
          <w:szCs w:val="28"/>
        </w:rPr>
        <w:sectPr w:rsidR="002B091F" w:rsidSect="00CE3B09">
          <w:pgSz w:w="16838" w:h="11906" w:orient="landscape"/>
          <w:pgMar w:top="1134" w:right="851" w:bottom="1134" w:left="1985" w:header="709" w:footer="709" w:gutter="0"/>
          <w:cols w:space="708"/>
          <w:docGrid w:linePitch="360"/>
        </w:sectPr>
      </w:pPr>
    </w:p>
    <w:p w:rsidR="002B091F" w:rsidRPr="00642A1A" w:rsidRDefault="002B091F" w:rsidP="006A7BD5">
      <w:pPr>
        <w:autoSpaceDE w:val="0"/>
        <w:autoSpaceDN w:val="0"/>
        <w:adjustRightInd w:val="0"/>
        <w:jc w:val="right"/>
        <w:rPr>
          <w:sz w:val="28"/>
          <w:szCs w:val="28"/>
        </w:rPr>
      </w:pPr>
      <w:r>
        <w:rPr>
          <w:sz w:val="28"/>
          <w:szCs w:val="28"/>
        </w:rPr>
        <w:t xml:space="preserve">                                                                                                                                                               </w:t>
      </w:r>
      <w:r w:rsidRPr="00642A1A">
        <w:rPr>
          <w:sz w:val="28"/>
          <w:szCs w:val="28"/>
        </w:rPr>
        <w:t>Приложение</w:t>
      </w:r>
      <w:r>
        <w:rPr>
          <w:sz w:val="28"/>
          <w:szCs w:val="28"/>
        </w:rPr>
        <w:t xml:space="preserve"> 20</w:t>
      </w:r>
    </w:p>
    <w:p w:rsidR="002B091F" w:rsidRPr="00642A1A" w:rsidRDefault="002B091F" w:rsidP="006A7BD5">
      <w:pPr>
        <w:autoSpaceDE w:val="0"/>
        <w:autoSpaceDN w:val="0"/>
        <w:adjustRightInd w:val="0"/>
        <w:jc w:val="right"/>
        <w:rPr>
          <w:sz w:val="28"/>
          <w:szCs w:val="28"/>
        </w:rPr>
      </w:pPr>
      <w:r w:rsidRPr="00642A1A">
        <w:rPr>
          <w:sz w:val="28"/>
          <w:szCs w:val="28"/>
        </w:rPr>
        <w:t xml:space="preserve">                                                                                                                                                               к решению Думы</w:t>
      </w:r>
    </w:p>
    <w:p w:rsidR="002B091F" w:rsidRPr="00642A1A" w:rsidRDefault="002B091F" w:rsidP="006A7BD5">
      <w:pPr>
        <w:tabs>
          <w:tab w:val="center" w:pos="616"/>
        </w:tabs>
        <w:autoSpaceDE w:val="0"/>
        <w:autoSpaceDN w:val="0"/>
        <w:adjustRightInd w:val="0"/>
        <w:ind w:firstLine="720"/>
        <w:jc w:val="right"/>
        <w:rPr>
          <w:sz w:val="28"/>
          <w:szCs w:val="28"/>
        </w:rPr>
      </w:pPr>
      <w:r w:rsidRPr="00642A1A">
        <w:rPr>
          <w:sz w:val="28"/>
          <w:szCs w:val="28"/>
        </w:rPr>
        <w:t xml:space="preserve">                                                                                                                 </w:t>
      </w:r>
      <w:r w:rsidR="006A7BD5">
        <w:rPr>
          <w:sz w:val="28"/>
          <w:szCs w:val="28"/>
        </w:rPr>
        <w:t xml:space="preserve">                </w:t>
      </w:r>
      <w:r w:rsidRPr="00642A1A">
        <w:rPr>
          <w:sz w:val="28"/>
          <w:szCs w:val="28"/>
        </w:rPr>
        <w:t xml:space="preserve">    Ханты-Мансийского района</w:t>
      </w:r>
    </w:p>
    <w:p w:rsidR="002B091F" w:rsidRDefault="006A7BD5" w:rsidP="006A7BD5">
      <w:pPr>
        <w:autoSpaceDE w:val="0"/>
        <w:autoSpaceDN w:val="0"/>
        <w:adjustRightInd w:val="0"/>
        <w:jc w:val="right"/>
        <w:rPr>
          <w:sz w:val="28"/>
          <w:szCs w:val="28"/>
        </w:rPr>
      </w:pPr>
      <w:r w:rsidRPr="00B872DF">
        <w:rPr>
          <w:sz w:val="28"/>
          <w:szCs w:val="28"/>
        </w:rPr>
        <w:t>от 0</w:t>
      </w:r>
      <w:r>
        <w:rPr>
          <w:sz w:val="28"/>
          <w:szCs w:val="28"/>
        </w:rPr>
        <w:t>3</w:t>
      </w:r>
      <w:r w:rsidRPr="00B872DF">
        <w:rPr>
          <w:sz w:val="28"/>
          <w:szCs w:val="28"/>
        </w:rPr>
        <w:t>.0</w:t>
      </w:r>
      <w:r>
        <w:rPr>
          <w:sz w:val="28"/>
          <w:szCs w:val="28"/>
        </w:rPr>
        <w:t>7</w:t>
      </w:r>
      <w:r w:rsidRPr="00B872DF">
        <w:rPr>
          <w:sz w:val="28"/>
          <w:szCs w:val="28"/>
        </w:rPr>
        <w:t>.201</w:t>
      </w:r>
      <w:r>
        <w:rPr>
          <w:sz w:val="28"/>
          <w:szCs w:val="28"/>
        </w:rPr>
        <w:t>5</w:t>
      </w:r>
      <w:r w:rsidRPr="00B872DF">
        <w:rPr>
          <w:sz w:val="28"/>
          <w:szCs w:val="28"/>
        </w:rPr>
        <w:t xml:space="preserve"> № </w:t>
      </w:r>
      <w:r>
        <w:rPr>
          <w:sz w:val="28"/>
          <w:szCs w:val="28"/>
        </w:rPr>
        <w:t>490</w:t>
      </w:r>
    </w:p>
    <w:p w:rsidR="006A7BD5" w:rsidRPr="00642A1A" w:rsidRDefault="006A7BD5" w:rsidP="006A7BD5">
      <w:pPr>
        <w:autoSpaceDE w:val="0"/>
        <w:autoSpaceDN w:val="0"/>
        <w:adjustRightInd w:val="0"/>
        <w:jc w:val="right"/>
        <w:rPr>
          <w:sz w:val="12"/>
          <w:szCs w:val="12"/>
        </w:rPr>
      </w:pPr>
    </w:p>
    <w:p w:rsidR="002B091F" w:rsidRPr="00642A1A" w:rsidRDefault="002B091F" w:rsidP="006A7BD5">
      <w:pPr>
        <w:autoSpaceDE w:val="0"/>
        <w:autoSpaceDN w:val="0"/>
        <w:adjustRightInd w:val="0"/>
        <w:jc w:val="right"/>
        <w:rPr>
          <w:sz w:val="28"/>
          <w:szCs w:val="28"/>
        </w:rPr>
      </w:pPr>
      <w:r w:rsidRPr="00642A1A">
        <w:rPr>
          <w:sz w:val="28"/>
          <w:szCs w:val="28"/>
        </w:rPr>
        <w:t xml:space="preserve">                                                                                                                                                               Приложение </w:t>
      </w:r>
      <w:r>
        <w:rPr>
          <w:sz w:val="28"/>
          <w:szCs w:val="28"/>
        </w:rPr>
        <w:t>24</w:t>
      </w:r>
    </w:p>
    <w:p w:rsidR="002B091F" w:rsidRPr="00642A1A" w:rsidRDefault="002B091F" w:rsidP="006A7BD5">
      <w:pPr>
        <w:autoSpaceDE w:val="0"/>
        <w:autoSpaceDN w:val="0"/>
        <w:adjustRightInd w:val="0"/>
        <w:jc w:val="right"/>
        <w:rPr>
          <w:sz w:val="28"/>
          <w:szCs w:val="28"/>
        </w:rPr>
      </w:pPr>
      <w:r w:rsidRPr="00642A1A">
        <w:rPr>
          <w:sz w:val="28"/>
          <w:szCs w:val="28"/>
        </w:rPr>
        <w:t xml:space="preserve">                                                                                                                                                               к решению Думы</w:t>
      </w:r>
    </w:p>
    <w:p w:rsidR="002B091F" w:rsidRPr="00642A1A" w:rsidRDefault="002B091F" w:rsidP="006A7BD5">
      <w:pPr>
        <w:tabs>
          <w:tab w:val="center" w:pos="616"/>
        </w:tabs>
        <w:autoSpaceDE w:val="0"/>
        <w:autoSpaceDN w:val="0"/>
        <w:adjustRightInd w:val="0"/>
        <w:ind w:firstLine="720"/>
        <w:jc w:val="right"/>
        <w:rPr>
          <w:sz w:val="28"/>
          <w:szCs w:val="28"/>
        </w:rPr>
      </w:pPr>
      <w:r w:rsidRPr="00642A1A">
        <w:rPr>
          <w:sz w:val="28"/>
          <w:szCs w:val="28"/>
        </w:rPr>
        <w:t xml:space="preserve">                                                                                                                                        Ханты-Мансийского района</w:t>
      </w:r>
    </w:p>
    <w:p w:rsidR="002B091F" w:rsidRDefault="002B091F" w:rsidP="006A7BD5">
      <w:pPr>
        <w:autoSpaceDE w:val="0"/>
        <w:autoSpaceDN w:val="0"/>
        <w:adjustRightInd w:val="0"/>
        <w:ind w:firstLine="720"/>
        <w:jc w:val="right"/>
        <w:rPr>
          <w:sz w:val="28"/>
          <w:szCs w:val="28"/>
        </w:rPr>
      </w:pPr>
      <w:r w:rsidRPr="00642A1A">
        <w:rPr>
          <w:sz w:val="28"/>
          <w:szCs w:val="28"/>
        </w:rPr>
        <w:t xml:space="preserve">                                                                                                                                                     от </w:t>
      </w:r>
      <w:r>
        <w:rPr>
          <w:sz w:val="28"/>
          <w:szCs w:val="28"/>
        </w:rPr>
        <w:t>18</w:t>
      </w:r>
      <w:r w:rsidRPr="00642A1A">
        <w:rPr>
          <w:sz w:val="28"/>
          <w:szCs w:val="28"/>
        </w:rPr>
        <w:t>.12.201</w:t>
      </w:r>
      <w:r>
        <w:rPr>
          <w:sz w:val="28"/>
          <w:szCs w:val="28"/>
        </w:rPr>
        <w:t>4</w:t>
      </w:r>
      <w:r w:rsidRPr="00642A1A">
        <w:rPr>
          <w:sz w:val="28"/>
          <w:szCs w:val="28"/>
        </w:rPr>
        <w:t xml:space="preserve"> № </w:t>
      </w:r>
      <w:r>
        <w:rPr>
          <w:sz w:val="28"/>
          <w:szCs w:val="28"/>
        </w:rPr>
        <w:t>407</w:t>
      </w:r>
    </w:p>
    <w:p w:rsidR="002B091F" w:rsidRDefault="002B091F" w:rsidP="002B091F">
      <w:pPr>
        <w:autoSpaceDE w:val="0"/>
        <w:autoSpaceDN w:val="0"/>
        <w:adjustRightInd w:val="0"/>
        <w:ind w:firstLine="720"/>
        <w:rPr>
          <w:sz w:val="28"/>
          <w:szCs w:val="28"/>
        </w:rPr>
      </w:pPr>
    </w:p>
    <w:tbl>
      <w:tblPr>
        <w:tblW w:w="13907" w:type="dxa"/>
        <w:tblInd w:w="93" w:type="dxa"/>
        <w:tblLayout w:type="fixed"/>
        <w:tblLook w:val="04A0" w:firstRow="1" w:lastRow="0" w:firstColumn="1" w:lastColumn="0" w:noHBand="0" w:noVBand="1"/>
      </w:tblPr>
      <w:tblGrid>
        <w:gridCol w:w="594"/>
        <w:gridCol w:w="1973"/>
        <w:gridCol w:w="4961"/>
        <w:gridCol w:w="1540"/>
        <w:gridCol w:w="1440"/>
        <w:gridCol w:w="1540"/>
        <w:gridCol w:w="1859"/>
      </w:tblGrid>
      <w:tr w:rsidR="003F3894" w:rsidRPr="006A7BD5" w:rsidTr="00627125">
        <w:trPr>
          <w:trHeight w:val="375"/>
        </w:trPr>
        <w:tc>
          <w:tcPr>
            <w:tcW w:w="13907" w:type="dxa"/>
            <w:gridSpan w:val="7"/>
            <w:tcBorders>
              <w:top w:val="nil"/>
              <w:left w:val="nil"/>
              <w:bottom w:val="nil"/>
              <w:right w:val="nil"/>
            </w:tcBorders>
            <w:shd w:val="clear" w:color="auto" w:fill="auto"/>
            <w:noWrap/>
            <w:vAlign w:val="bottom"/>
            <w:hideMark/>
          </w:tcPr>
          <w:p w:rsidR="003F3894" w:rsidRPr="006A7BD5" w:rsidRDefault="003F3894" w:rsidP="003F3894">
            <w:pPr>
              <w:jc w:val="center"/>
              <w:rPr>
                <w:color w:val="000000"/>
                <w:sz w:val="28"/>
                <w:szCs w:val="28"/>
              </w:rPr>
            </w:pPr>
            <w:r w:rsidRPr="006A7BD5">
              <w:rPr>
                <w:color w:val="000000"/>
                <w:sz w:val="28"/>
                <w:szCs w:val="28"/>
              </w:rPr>
              <w:t xml:space="preserve">Перечень субсидий, </w:t>
            </w:r>
          </w:p>
        </w:tc>
      </w:tr>
      <w:tr w:rsidR="003F3894" w:rsidRPr="006A7BD5" w:rsidTr="00627125">
        <w:trPr>
          <w:trHeight w:val="375"/>
        </w:trPr>
        <w:tc>
          <w:tcPr>
            <w:tcW w:w="13907" w:type="dxa"/>
            <w:gridSpan w:val="7"/>
            <w:tcBorders>
              <w:top w:val="nil"/>
              <w:left w:val="nil"/>
              <w:bottom w:val="nil"/>
              <w:right w:val="nil"/>
            </w:tcBorders>
            <w:shd w:val="clear" w:color="auto" w:fill="auto"/>
            <w:noWrap/>
            <w:vAlign w:val="bottom"/>
            <w:hideMark/>
          </w:tcPr>
          <w:p w:rsidR="003F3894" w:rsidRPr="006A7BD5" w:rsidRDefault="003F3894" w:rsidP="003F3894">
            <w:pPr>
              <w:jc w:val="center"/>
              <w:rPr>
                <w:color w:val="000000"/>
                <w:sz w:val="28"/>
                <w:szCs w:val="28"/>
              </w:rPr>
            </w:pPr>
            <w:r w:rsidRPr="006A7BD5">
              <w:rPr>
                <w:color w:val="000000"/>
                <w:sz w:val="28"/>
                <w:szCs w:val="28"/>
              </w:rPr>
              <w:t xml:space="preserve">предоставляемых из бюджета Ханты-Мансийского района </w:t>
            </w:r>
          </w:p>
        </w:tc>
      </w:tr>
      <w:tr w:rsidR="003F3894" w:rsidRPr="006A7BD5" w:rsidTr="00627125">
        <w:trPr>
          <w:trHeight w:val="375"/>
        </w:trPr>
        <w:tc>
          <w:tcPr>
            <w:tcW w:w="13907" w:type="dxa"/>
            <w:gridSpan w:val="7"/>
            <w:tcBorders>
              <w:top w:val="nil"/>
              <w:left w:val="nil"/>
              <w:bottom w:val="nil"/>
              <w:right w:val="nil"/>
            </w:tcBorders>
            <w:shd w:val="clear" w:color="auto" w:fill="auto"/>
            <w:noWrap/>
            <w:vAlign w:val="bottom"/>
            <w:hideMark/>
          </w:tcPr>
          <w:p w:rsidR="003F3894" w:rsidRPr="006A7BD5" w:rsidRDefault="003F3894" w:rsidP="003F3894">
            <w:pPr>
              <w:jc w:val="center"/>
              <w:rPr>
                <w:color w:val="000000"/>
                <w:sz w:val="28"/>
                <w:szCs w:val="28"/>
              </w:rPr>
            </w:pPr>
            <w:r w:rsidRPr="006A7BD5">
              <w:rPr>
                <w:color w:val="000000"/>
                <w:sz w:val="28"/>
                <w:szCs w:val="28"/>
              </w:rPr>
              <w:t xml:space="preserve"> в 2015 году и плановом периоде 2016-2017 годы</w:t>
            </w:r>
          </w:p>
        </w:tc>
      </w:tr>
      <w:tr w:rsidR="003F3894" w:rsidRPr="006A7BD5" w:rsidTr="00627125">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 п/п</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Главный распорядитель бюджетных средств</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Наименование субсидии</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Сумма на 2015 год, (тыс.руб.)</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Сумма на 2016 год, (тыс.руб.)</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Сумма на 2017 год, (тыс.руб.)</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Порядок предоставления субсидий</w:t>
            </w:r>
          </w:p>
        </w:tc>
      </w:tr>
      <w:tr w:rsidR="003F3894" w:rsidRPr="006A7BD5" w:rsidTr="00627125">
        <w:trPr>
          <w:trHeight w:val="1500"/>
        </w:trPr>
        <w:tc>
          <w:tcPr>
            <w:tcW w:w="594" w:type="dxa"/>
            <w:vMerge w:val="restart"/>
            <w:tcBorders>
              <w:top w:val="nil"/>
              <w:left w:val="single" w:sz="4" w:space="0" w:color="auto"/>
              <w:bottom w:val="nil"/>
              <w:right w:val="single" w:sz="4" w:space="0" w:color="auto"/>
            </w:tcBorders>
            <w:shd w:val="clear" w:color="auto" w:fill="auto"/>
            <w:noWrap/>
            <w:hideMark/>
          </w:tcPr>
          <w:p w:rsidR="003F3894" w:rsidRPr="006A7BD5" w:rsidRDefault="003F3894" w:rsidP="003F3894">
            <w:pPr>
              <w:jc w:val="center"/>
              <w:rPr>
                <w:color w:val="000000"/>
                <w:sz w:val="28"/>
                <w:szCs w:val="28"/>
              </w:rPr>
            </w:pPr>
            <w:r w:rsidRPr="006A7BD5">
              <w:rPr>
                <w:color w:val="000000"/>
                <w:sz w:val="28"/>
                <w:szCs w:val="28"/>
              </w:rPr>
              <w:t>1</w:t>
            </w:r>
          </w:p>
        </w:tc>
        <w:tc>
          <w:tcPr>
            <w:tcW w:w="1973" w:type="dxa"/>
            <w:vMerge w:val="restart"/>
            <w:tcBorders>
              <w:top w:val="nil"/>
              <w:left w:val="single" w:sz="4" w:space="0" w:color="auto"/>
              <w:bottom w:val="single" w:sz="4" w:space="0" w:color="000000"/>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Администрация Ханты-Мансийского района</w:t>
            </w: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предприятиям, осуществляющим перевозку пассажиров и грузов автомобильным транспортом на территории района по регулируемым тарифам</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2 800,0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3 765,0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500"/>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предприятиям, осуществляющим перевозку пассажиров и грузов водным транспортом на территории района по регулируемым тарифам</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1 015,0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27,0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136,3</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500"/>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предприятиям, осуществляющим перевозку пассажиров и грузов воздушным транспортом на территории района по регулируемым тарифам</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3 597,8</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12 794,0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875"/>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4 900,0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4 900,0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500"/>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Субсидия на компенсацию части затрат по обязательной и добровольной сертификации пищевой продукции и продовольственного сырья</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2250"/>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 xml:space="preserve">Субсидия на компенсацию части затрат на </w:t>
            </w:r>
            <w:r w:rsidR="00B954FC" w:rsidRPr="006A7BD5">
              <w:rPr>
                <w:color w:val="000000"/>
                <w:sz w:val="28"/>
                <w:szCs w:val="28"/>
              </w:rPr>
              <w:t>производство</w:t>
            </w:r>
            <w:r w:rsidRPr="006A7BD5">
              <w:rPr>
                <w:color w:val="000000"/>
                <w:sz w:val="28"/>
                <w:szCs w:val="28"/>
              </w:rPr>
              <w:t xml:space="preserve">,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320,0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2250"/>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 xml:space="preserve">Субсидия на компенсацию части затрат на строительство объектов недвижимого имущества в труднодоступных и отдаленных местностях для целей реализации товаров (услуг) населению, за исключением товаров </w:t>
            </w:r>
            <w:r w:rsidR="00B954FC" w:rsidRPr="006A7BD5">
              <w:rPr>
                <w:color w:val="000000"/>
                <w:sz w:val="28"/>
                <w:szCs w:val="28"/>
              </w:rPr>
              <w:t>подакцизной</w:t>
            </w:r>
            <w:r w:rsidRPr="006A7BD5">
              <w:rPr>
                <w:color w:val="000000"/>
                <w:sz w:val="28"/>
                <w:szCs w:val="28"/>
              </w:rPr>
              <w:t xml:space="preserve"> группы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8 800,0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450,0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450,0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500"/>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Субсидия на компенсацию части затрат по приобретению транспортных средств для пассажирских перевозок в населенных пунктах района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0,0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400,0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545"/>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Субсидия на компенсацию затрат по доставке продовольственных товаров в труднодоступные и отдаленные местности Ханты-Мансийского района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600,0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557"/>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Субсидия на компенсацию части затрат социальному предпринимательству и семейному бизнесу</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900,0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45,0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45,0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6000"/>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Субсидия на компенсацию части затрат по приобретенным оборудованию, кормам, поголовью крупного рогатого скота, оленей, кормов, специальных транспортных средств и техники, на разработку проектно-сметной документации, в целях создания условий для развития субъектов малого и среднего предпринимательства, осуществляющих свою деятельность в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1 681,8</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350,0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350,0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266"/>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Субсидия на грантовую поддержку начинающих предпринимателей</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1 000,0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50,0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Администрацией Ханты-Мансийского района</w:t>
            </w:r>
          </w:p>
        </w:tc>
      </w:tr>
      <w:tr w:rsidR="003F3894" w:rsidRPr="006A7BD5" w:rsidTr="00627125">
        <w:trPr>
          <w:trHeight w:val="811"/>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 xml:space="preserve">Субсидия на финансовую поддержку организаций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100,0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Администрацией Ханты-Мансийского района</w:t>
            </w:r>
          </w:p>
        </w:tc>
      </w:tr>
      <w:tr w:rsidR="003F3894" w:rsidRPr="006A7BD5" w:rsidTr="00627125">
        <w:trPr>
          <w:trHeight w:val="1500"/>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Субсидия на компенсацию части затрат по приобретению оборудования (основных средств) и лицензионных программных продуктов</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551,0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350,0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350,0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063"/>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Финансовая поддержка Субъектов, осуществляющих производство хлеба в населенных пунктах, не имеющих круглогодичного транспортного сообщения с дорогами с твердым покрытием</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0,0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200,0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125"/>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на производство и реализацию продукции животноводства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79 505,0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79 505,0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79 505,0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Правительством ХМАО-Югры</w:t>
            </w:r>
          </w:p>
        </w:tc>
      </w:tr>
      <w:tr w:rsidR="003F3894" w:rsidRPr="006A7BD5" w:rsidTr="00627125">
        <w:trPr>
          <w:trHeight w:val="1125"/>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 xml:space="preserve">Субсидии на производство и реализацию продукции </w:t>
            </w:r>
            <w:r w:rsidR="00B954FC" w:rsidRPr="006A7BD5">
              <w:rPr>
                <w:color w:val="000000"/>
                <w:sz w:val="28"/>
                <w:szCs w:val="28"/>
              </w:rPr>
              <w:t>растениеводства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9 128,0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9 067,0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9 067,0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Правительством ХМАО-Югры</w:t>
            </w:r>
          </w:p>
        </w:tc>
      </w:tr>
      <w:tr w:rsidR="003F3894" w:rsidRPr="006A7BD5" w:rsidTr="00627125">
        <w:trPr>
          <w:trHeight w:val="1125"/>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Субсидия на производство и реализацию продукции рыболовства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19 526,0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19 526,0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19 526,0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Правительством ХМАО-Югры</w:t>
            </w:r>
          </w:p>
        </w:tc>
      </w:tr>
      <w:tr w:rsidR="003F3894" w:rsidRPr="006A7BD5" w:rsidTr="00627125">
        <w:trPr>
          <w:trHeight w:val="1125"/>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на содержание поголовья коров чистопородного мясного скотоводства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4 599,0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4 599,0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4 599,0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Правительством ХМАО-Югры</w:t>
            </w:r>
          </w:p>
        </w:tc>
      </w:tr>
      <w:tr w:rsidR="003F3894" w:rsidRPr="006A7BD5" w:rsidTr="00627125">
        <w:trPr>
          <w:trHeight w:val="1125"/>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 xml:space="preserve">Субсидия на развитие материально-технической базы малых форм хозяйствования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2 919,4</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6 500,0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5 500,0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Правительством ХМАО-Югры</w:t>
            </w:r>
          </w:p>
        </w:tc>
      </w:tr>
      <w:tr w:rsidR="003F3894" w:rsidRPr="006A7BD5" w:rsidTr="00627125">
        <w:trPr>
          <w:trHeight w:val="1125"/>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Субсидия на продукцию дикоросов</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5 659,0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5 541,0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5 541,0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Правительством ХМАО-Югры</w:t>
            </w:r>
          </w:p>
        </w:tc>
      </w:tr>
      <w:tr w:rsidR="003F3894" w:rsidRPr="006A7BD5" w:rsidTr="00627125">
        <w:trPr>
          <w:trHeight w:val="3959"/>
        </w:trPr>
        <w:tc>
          <w:tcPr>
            <w:tcW w:w="594" w:type="dxa"/>
            <w:vMerge/>
            <w:tcBorders>
              <w:top w:val="nil"/>
              <w:left w:val="single" w:sz="4" w:space="0" w:color="auto"/>
              <w:bottom w:val="nil"/>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Субсидия на поддержку социально экономического развития коренных малочисленных народов Севера в форме единовременной помощи молодым специалистам,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северных оленей, субсидирование продукции традиционной хозяйственной деятельности</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6 743,9</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6 743,9</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6 743,9</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Правительством ХМАО-Югры</w:t>
            </w:r>
          </w:p>
        </w:tc>
      </w:tr>
      <w:tr w:rsidR="003F3894" w:rsidRPr="006A7BD5" w:rsidTr="00627125">
        <w:trPr>
          <w:trHeight w:val="1875"/>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F3894" w:rsidRPr="006A7BD5" w:rsidRDefault="003F3894" w:rsidP="003F3894">
            <w:pPr>
              <w:jc w:val="center"/>
              <w:rPr>
                <w:color w:val="000000"/>
                <w:sz w:val="28"/>
                <w:szCs w:val="28"/>
              </w:rPr>
            </w:pPr>
            <w:r w:rsidRPr="006A7BD5">
              <w:rPr>
                <w:color w:val="000000"/>
                <w:sz w:val="28"/>
                <w:szCs w:val="28"/>
              </w:rPr>
              <w:t>2</w:t>
            </w:r>
          </w:p>
        </w:tc>
        <w:tc>
          <w:tcPr>
            <w:tcW w:w="1973" w:type="dxa"/>
            <w:vMerge w:val="restart"/>
            <w:tcBorders>
              <w:top w:val="nil"/>
              <w:left w:val="single" w:sz="4" w:space="0" w:color="auto"/>
              <w:bottom w:val="single" w:sz="4" w:space="0" w:color="000000"/>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Департамент строительства, архитектуры и ЖКХ</w:t>
            </w: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на возмещение затрат или недополученных доходов организациям, предоставляющим населению услуги по тарифам не обеспечивающим издержки бань на территории Ханты-Мансийского района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5 646,7</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color w:val="000000"/>
                <w:sz w:val="28"/>
                <w:szCs w:val="28"/>
              </w:rPr>
            </w:pPr>
            <w:r w:rsidRPr="006A7BD5">
              <w:rPr>
                <w:color w:val="000000"/>
                <w:sz w:val="28"/>
                <w:szCs w:val="28"/>
              </w:rPr>
              <w:t>10 504,9</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color w:val="000000"/>
                <w:sz w:val="28"/>
                <w:szCs w:val="28"/>
              </w:rPr>
            </w:pPr>
            <w:r w:rsidRPr="006A7BD5">
              <w:rPr>
                <w:color w:val="000000"/>
                <w:sz w:val="28"/>
                <w:szCs w:val="28"/>
              </w:rPr>
              <w:t>8 917,2</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975"/>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на возмещение затрат или недополученных доходов  предприятиям, предоставляющим  услуги по утилизации и переработке бытовых и промышленных отходов, временному хранению и сортировке промышленных (строительных) отходов на территории Ханты-Мансийского района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5 599,6</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11 320,8</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9 040,8</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657"/>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платежей граждан на территории Ханты-Мансийского района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760,4</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798,4</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798,4</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875"/>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на возмещение затрат или недополученных доходов  юридическим лицам, предоставляющим населению услуги по сбору и вывозу ЖБО на территории Ханты-Мансийского района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280,0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1 179,0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1 179,0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408"/>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sz w:val="28"/>
                <w:szCs w:val="28"/>
              </w:rPr>
            </w:pPr>
            <w:r w:rsidRPr="006A7BD5">
              <w:rPr>
                <w:sz w:val="28"/>
                <w:szCs w:val="28"/>
              </w:rPr>
              <w:t>Субсидии на возмещение затрат или недополученных доходов  юридическим лицам, предоставляющим населению услуги по сбору и вывозу ТБО на территории Ханты-Мансийского района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244,0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256,2</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256,2</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sz w:val="28"/>
                <w:szCs w:val="28"/>
              </w:rPr>
            </w:pPr>
            <w:r w:rsidRPr="006A7BD5">
              <w:rPr>
                <w:sz w:val="28"/>
                <w:szCs w:val="28"/>
              </w:rPr>
              <w:t>Установленный Думой Ханты-Мансийского района</w:t>
            </w:r>
          </w:p>
        </w:tc>
      </w:tr>
      <w:tr w:rsidR="003F3894" w:rsidRPr="006A7BD5" w:rsidTr="00627125">
        <w:trPr>
          <w:trHeight w:val="2565"/>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B954FC">
            <w:pPr>
              <w:rPr>
                <w:color w:val="000000"/>
                <w:sz w:val="28"/>
                <w:szCs w:val="28"/>
              </w:rPr>
            </w:pPr>
            <w:r w:rsidRPr="006A7BD5">
              <w:rPr>
                <w:color w:val="000000"/>
                <w:sz w:val="28"/>
                <w:szCs w:val="28"/>
              </w:rPr>
              <w:t>Субсидия на возмещение недополученных доходов организациям, осуществл</w:t>
            </w:r>
            <w:r w:rsidR="00B954FC" w:rsidRPr="006A7BD5">
              <w:rPr>
                <w:color w:val="000000"/>
                <w:sz w:val="28"/>
                <w:szCs w:val="28"/>
              </w:rPr>
              <w:t xml:space="preserve">яющим реализацию электрической </w:t>
            </w:r>
            <w:r w:rsidRPr="006A7BD5">
              <w:rPr>
                <w:color w:val="000000"/>
                <w:sz w:val="28"/>
                <w:szCs w:val="28"/>
              </w:rPr>
              <w:t xml:space="preserve">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215 296,0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203 000,0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200 725,0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Правительством ХМАО-Югры</w:t>
            </w:r>
          </w:p>
        </w:tc>
      </w:tr>
      <w:tr w:rsidR="003F3894" w:rsidRPr="006A7BD5" w:rsidTr="00627125">
        <w:trPr>
          <w:trHeight w:val="1020"/>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 xml:space="preserve">Субсидия на возмещение недополученных доходов организациям, осуществляющим реализацию населению сжиженного газа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20 653,1</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21 772,5</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22 798,3</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Правительством ХМАО-Югры</w:t>
            </w:r>
          </w:p>
        </w:tc>
      </w:tr>
      <w:tr w:rsidR="003F3894" w:rsidRPr="006A7BD5" w:rsidTr="00627125">
        <w:trPr>
          <w:trHeight w:val="2235"/>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 xml:space="preserve">Субсидии на возмещение недополученных доходов организациям, осуществляющим реализацию электрической энергии предприятиям жилищно-коммунального и     </w:t>
            </w:r>
            <w:r w:rsidRPr="006A7BD5">
              <w:rPr>
                <w:color w:val="000000"/>
                <w:sz w:val="28"/>
                <w:szCs w:val="28"/>
              </w:rPr>
              <w:br/>
              <w:t>агропромышленного комплексов, субъектам малого и  среднего предпринимательства,</w:t>
            </w:r>
            <w:r w:rsidRPr="006A7BD5">
              <w:rPr>
                <w:color w:val="000000"/>
                <w:sz w:val="28"/>
                <w:szCs w:val="28"/>
              </w:rPr>
              <w:br/>
              <w:t xml:space="preserve">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71 166,8</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53 772,0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56 388,0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665"/>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на возмещение затрат на проведение капитального ремонта систем теплоснабжения, газоснабжения, водоснабжения и водоотведения и подготовку к осенне-зимнему периоду жилищно-коммунального комплекса Ханты-Мансийского района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1 529,5</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1320"/>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 xml:space="preserve">Субсидии на возмещение затрат по отлову и содержанию безнадзорных животных на </w:t>
            </w:r>
            <w:r w:rsidR="00B954FC" w:rsidRPr="006A7BD5">
              <w:rPr>
                <w:color w:val="000000"/>
                <w:sz w:val="28"/>
                <w:szCs w:val="28"/>
              </w:rPr>
              <w:t>территории</w:t>
            </w:r>
            <w:r w:rsidRPr="006A7BD5">
              <w:rPr>
                <w:color w:val="000000"/>
                <w:sz w:val="28"/>
                <w:szCs w:val="28"/>
              </w:rPr>
              <w:t xml:space="preserve">  Ханты-Мансийского района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270,3</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Думой Ханты-Мансийского района</w:t>
            </w:r>
          </w:p>
        </w:tc>
      </w:tr>
      <w:tr w:rsidR="003F3894" w:rsidRPr="006A7BD5" w:rsidTr="00627125">
        <w:trPr>
          <w:trHeight w:val="558"/>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на благоустройство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358,7</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Правительством ХМАО-Югры</w:t>
            </w:r>
          </w:p>
        </w:tc>
      </w:tr>
      <w:tr w:rsidR="003F3894" w:rsidRPr="006A7BD5" w:rsidTr="00627125">
        <w:trPr>
          <w:trHeight w:val="375"/>
        </w:trPr>
        <w:tc>
          <w:tcPr>
            <w:tcW w:w="594" w:type="dxa"/>
            <w:vMerge w:val="restart"/>
            <w:tcBorders>
              <w:top w:val="nil"/>
              <w:left w:val="single" w:sz="4" w:space="0" w:color="auto"/>
              <w:bottom w:val="single" w:sz="4" w:space="0" w:color="000000"/>
              <w:right w:val="single" w:sz="4" w:space="0" w:color="auto"/>
            </w:tcBorders>
            <w:shd w:val="clear" w:color="auto" w:fill="auto"/>
            <w:noWrap/>
            <w:hideMark/>
          </w:tcPr>
          <w:p w:rsidR="003F3894" w:rsidRPr="006A7BD5" w:rsidRDefault="003F3894" w:rsidP="003F3894">
            <w:pPr>
              <w:jc w:val="center"/>
              <w:rPr>
                <w:color w:val="000000"/>
                <w:sz w:val="28"/>
                <w:szCs w:val="28"/>
              </w:rPr>
            </w:pPr>
            <w:r w:rsidRPr="006A7BD5">
              <w:rPr>
                <w:color w:val="000000"/>
                <w:sz w:val="28"/>
                <w:szCs w:val="28"/>
              </w:rPr>
              <w:t>3</w:t>
            </w:r>
          </w:p>
        </w:tc>
        <w:tc>
          <w:tcPr>
            <w:tcW w:w="13313" w:type="dxa"/>
            <w:gridSpan w:val="6"/>
            <w:tcBorders>
              <w:top w:val="single" w:sz="4" w:space="0" w:color="auto"/>
              <w:left w:val="nil"/>
              <w:bottom w:val="single" w:sz="4" w:space="0" w:color="auto"/>
              <w:right w:val="single" w:sz="4" w:space="0" w:color="000000"/>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Субсидии иным некоммерческим организациям, не являющимся муниципальными учреждениями</w:t>
            </w:r>
          </w:p>
        </w:tc>
      </w:tr>
      <w:tr w:rsidR="003F3894" w:rsidRPr="006A7BD5" w:rsidTr="00627125">
        <w:trPr>
          <w:trHeight w:val="1875"/>
        </w:trPr>
        <w:tc>
          <w:tcPr>
            <w:tcW w:w="594"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val="restart"/>
            <w:tcBorders>
              <w:top w:val="nil"/>
              <w:left w:val="single" w:sz="4" w:space="0" w:color="auto"/>
              <w:bottom w:val="single" w:sz="4" w:space="0" w:color="000000"/>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Комитет по культуре, спорту и социальной политике</w:t>
            </w: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 xml:space="preserve">Субсидии по результатам проведения конкурса проектов социально ориентированных некоммерческих организаций, направленных на повышение качества жизни людей пожилого возраста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240,0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400,0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Администрацией Ханты-Мансийского района</w:t>
            </w:r>
          </w:p>
        </w:tc>
      </w:tr>
      <w:tr w:rsidR="003F3894" w:rsidRPr="006A7BD5" w:rsidTr="00627125">
        <w:trPr>
          <w:trHeight w:val="1695"/>
        </w:trPr>
        <w:tc>
          <w:tcPr>
            <w:tcW w:w="594"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по результатам проведения конкурса проектов социально ориентированных некоммерческих организаций, направленных на социальную  адаптацию инвалидов и их семей</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400,0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Администрацией Ханты-Мансийского района</w:t>
            </w:r>
          </w:p>
        </w:tc>
      </w:tr>
      <w:tr w:rsidR="003F3894" w:rsidRPr="006A7BD5" w:rsidTr="00627125">
        <w:trPr>
          <w:trHeight w:val="1650"/>
        </w:trPr>
        <w:tc>
          <w:tcPr>
            <w:tcW w:w="594"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по результатам проведения  конкурса проектов по поддержанию межнационального и межконфессионального мира и согласия, развитию межнационального сотрудничества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200,0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Администрацией Ханты-Мансийского района</w:t>
            </w:r>
          </w:p>
        </w:tc>
      </w:tr>
      <w:tr w:rsidR="003F3894" w:rsidRPr="006A7BD5" w:rsidTr="00627125">
        <w:trPr>
          <w:trHeight w:val="1995"/>
        </w:trPr>
        <w:tc>
          <w:tcPr>
            <w:tcW w:w="594"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 xml:space="preserve">Субсидии по результатам проведения конкурса проектов по содержанию объектов и территорий, имеющих историческое, культовое, культурное или природоохранное значение, и мест захоронений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300,0</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300,0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300,0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Администрацией Ханты-Мансийского района</w:t>
            </w:r>
          </w:p>
        </w:tc>
      </w:tr>
      <w:tr w:rsidR="003F3894" w:rsidRPr="006A7BD5" w:rsidTr="00627125">
        <w:trPr>
          <w:trHeight w:val="2970"/>
        </w:trPr>
        <w:tc>
          <w:tcPr>
            <w:tcW w:w="594"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 xml:space="preserve">Субсидии по результатам проведения конкурса проектов социально ориентированных некоммерческих организаций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100,0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Администрацией Ханты-Мансийского района</w:t>
            </w:r>
          </w:p>
        </w:tc>
      </w:tr>
      <w:tr w:rsidR="003F3894" w:rsidRPr="006A7BD5" w:rsidTr="00627125">
        <w:trPr>
          <w:trHeight w:val="1845"/>
        </w:trPr>
        <w:tc>
          <w:tcPr>
            <w:tcW w:w="594"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1973" w:type="dxa"/>
            <w:vMerge/>
            <w:tcBorders>
              <w:top w:val="nil"/>
              <w:left w:val="single" w:sz="4" w:space="0" w:color="auto"/>
              <w:bottom w:val="single" w:sz="4" w:space="0" w:color="000000"/>
              <w:right w:val="single" w:sz="4" w:space="0" w:color="auto"/>
            </w:tcBorders>
            <w:vAlign w:val="center"/>
            <w:hideMark/>
          </w:tcPr>
          <w:p w:rsidR="003F3894" w:rsidRPr="006A7BD5" w:rsidRDefault="003F3894" w:rsidP="003F3894">
            <w:pPr>
              <w:rPr>
                <w:color w:val="000000"/>
                <w:sz w:val="28"/>
                <w:szCs w:val="28"/>
              </w:rPr>
            </w:pPr>
          </w:p>
        </w:tc>
        <w:tc>
          <w:tcPr>
            <w:tcW w:w="4961" w:type="dxa"/>
            <w:tcBorders>
              <w:top w:val="nil"/>
              <w:left w:val="nil"/>
              <w:bottom w:val="single" w:sz="4" w:space="0" w:color="auto"/>
              <w:right w:val="single" w:sz="4" w:space="0" w:color="auto"/>
            </w:tcBorders>
            <w:shd w:val="clear" w:color="auto" w:fill="auto"/>
            <w:hideMark/>
          </w:tcPr>
          <w:p w:rsidR="003F3894" w:rsidRPr="006A7BD5" w:rsidRDefault="003F3894" w:rsidP="003F3894">
            <w:pPr>
              <w:rPr>
                <w:color w:val="000000"/>
                <w:sz w:val="28"/>
                <w:szCs w:val="28"/>
              </w:rPr>
            </w:pPr>
            <w:r w:rsidRPr="006A7BD5">
              <w:rPr>
                <w:color w:val="000000"/>
                <w:sz w:val="28"/>
                <w:szCs w:val="28"/>
              </w:rPr>
              <w:t>Субсидии по результатам проведения конкурса проектов в области содействия благотворительности и добровольчества</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rPr>
                <w:sz w:val="28"/>
                <w:szCs w:val="28"/>
              </w:rPr>
            </w:pPr>
            <w:r w:rsidRPr="006A7BD5">
              <w:rPr>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100,0</w:t>
            </w:r>
          </w:p>
        </w:tc>
        <w:tc>
          <w:tcPr>
            <w:tcW w:w="1859" w:type="dxa"/>
            <w:tcBorders>
              <w:top w:val="nil"/>
              <w:left w:val="nil"/>
              <w:bottom w:val="single" w:sz="4" w:space="0" w:color="auto"/>
              <w:right w:val="single" w:sz="4" w:space="0" w:color="auto"/>
            </w:tcBorders>
            <w:shd w:val="clear" w:color="auto" w:fill="auto"/>
            <w:vAlign w:val="center"/>
            <w:hideMark/>
          </w:tcPr>
          <w:p w:rsidR="003F3894" w:rsidRPr="006A7BD5" w:rsidRDefault="003F3894" w:rsidP="003F3894">
            <w:pPr>
              <w:jc w:val="center"/>
              <w:rPr>
                <w:color w:val="000000"/>
                <w:sz w:val="28"/>
                <w:szCs w:val="28"/>
              </w:rPr>
            </w:pPr>
            <w:r w:rsidRPr="006A7BD5">
              <w:rPr>
                <w:color w:val="000000"/>
                <w:sz w:val="28"/>
                <w:szCs w:val="28"/>
              </w:rPr>
              <w:t>Установленный Администрацией Ханты-Мансийского района</w:t>
            </w:r>
          </w:p>
        </w:tc>
      </w:tr>
      <w:tr w:rsidR="003F3894" w:rsidRPr="006A7BD5" w:rsidTr="00627125">
        <w:trPr>
          <w:trHeight w:val="57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F3894" w:rsidRPr="006A7BD5" w:rsidRDefault="003F3894" w:rsidP="003F3894">
            <w:pPr>
              <w:rPr>
                <w:color w:val="000000"/>
                <w:sz w:val="28"/>
                <w:szCs w:val="28"/>
              </w:rPr>
            </w:pPr>
            <w:r w:rsidRPr="006A7BD5">
              <w:rPr>
                <w:color w:val="000000"/>
                <w:sz w:val="28"/>
                <w:szCs w:val="28"/>
              </w:rPr>
              <w:t> </w:t>
            </w:r>
          </w:p>
        </w:tc>
        <w:tc>
          <w:tcPr>
            <w:tcW w:w="1973" w:type="dxa"/>
            <w:tcBorders>
              <w:top w:val="nil"/>
              <w:left w:val="nil"/>
              <w:bottom w:val="single" w:sz="4" w:space="0" w:color="auto"/>
              <w:right w:val="single" w:sz="4" w:space="0" w:color="auto"/>
            </w:tcBorders>
            <w:shd w:val="clear" w:color="auto" w:fill="auto"/>
            <w:vAlign w:val="bottom"/>
            <w:hideMark/>
          </w:tcPr>
          <w:p w:rsidR="003F3894" w:rsidRPr="006A7BD5" w:rsidRDefault="003F3894" w:rsidP="003F3894">
            <w:pPr>
              <w:rPr>
                <w:sz w:val="28"/>
                <w:szCs w:val="28"/>
              </w:rPr>
            </w:pPr>
            <w:r w:rsidRPr="006A7BD5">
              <w:rPr>
                <w:sz w:val="28"/>
                <w:szCs w:val="28"/>
              </w:rPr>
              <w:t>ИТОГО:</w:t>
            </w:r>
          </w:p>
        </w:tc>
        <w:tc>
          <w:tcPr>
            <w:tcW w:w="4961" w:type="dxa"/>
            <w:tcBorders>
              <w:top w:val="nil"/>
              <w:left w:val="nil"/>
              <w:bottom w:val="single" w:sz="4" w:space="0" w:color="auto"/>
              <w:right w:val="single" w:sz="4" w:space="0" w:color="auto"/>
            </w:tcBorders>
            <w:shd w:val="clear" w:color="auto" w:fill="auto"/>
            <w:vAlign w:val="bottom"/>
            <w:hideMark/>
          </w:tcPr>
          <w:p w:rsidR="003F3894" w:rsidRPr="006A7BD5" w:rsidRDefault="003F3894" w:rsidP="003F3894">
            <w:pPr>
              <w:rPr>
                <w:color w:val="000000"/>
                <w:sz w:val="28"/>
                <w:szCs w:val="28"/>
              </w:rPr>
            </w:pPr>
            <w:r w:rsidRPr="006A7BD5">
              <w:rPr>
                <w:color w:val="000000"/>
                <w:sz w:val="28"/>
                <w:szCs w:val="28"/>
              </w:rPr>
              <w:t> </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471 432,3</w:t>
            </w:r>
          </w:p>
        </w:tc>
        <w:tc>
          <w:tcPr>
            <w:tcW w:w="14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443 046,4</w:t>
            </w:r>
          </w:p>
        </w:tc>
        <w:tc>
          <w:tcPr>
            <w:tcW w:w="1540" w:type="dxa"/>
            <w:tcBorders>
              <w:top w:val="nil"/>
              <w:left w:val="nil"/>
              <w:bottom w:val="single" w:sz="4" w:space="0" w:color="auto"/>
              <w:right w:val="single" w:sz="4" w:space="0" w:color="auto"/>
            </w:tcBorders>
            <w:shd w:val="clear" w:color="auto" w:fill="auto"/>
            <w:noWrap/>
            <w:vAlign w:val="bottom"/>
            <w:hideMark/>
          </w:tcPr>
          <w:p w:rsidR="003F3894" w:rsidRPr="006A7BD5" w:rsidRDefault="003F3894" w:rsidP="003F3894">
            <w:pPr>
              <w:jc w:val="right"/>
              <w:rPr>
                <w:sz w:val="28"/>
                <w:szCs w:val="28"/>
              </w:rPr>
            </w:pPr>
            <w:r w:rsidRPr="006A7BD5">
              <w:rPr>
                <w:sz w:val="28"/>
                <w:szCs w:val="28"/>
              </w:rPr>
              <w:t>455 655,1</w:t>
            </w:r>
          </w:p>
        </w:tc>
        <w:tc>
          <w:tcPr>
            <w:tcW w:w="1859" w:type="dxa"/>
            <w:tcBorders>
              <w:top w:val="nil"/>
              <w:left w:val="nil"/>
              <w:bottom w:val="single" w:sz="4" w:space="0" w:color="auto"/>
              <w:right w:val="single" w:sz="4" w:space="0" w:color="auto"/>
            </w:tcBorders>
            <w:shd w:val="clear" w:color="auto" w:fill="auto"/>
            <w:noWrap/>
            <w:vAlign w:val="center"/>
            <w:hideMark/>
          </w:tcPr>
          <w:p w:rsidR="003F3894" w:rsidRPr="006A7BD5" w:rsidRDefault="003F3894" w:rsidP="003F3894">
            <w:pPr>
              <w:jc w:val="center"/>
              <w:rPr>
                <w:color w:val="000000"/>
                <w:sz w:val="28"/>
                <w:szCs w:val="28"/>
              </w:rPr>
            </w:pPr>
            <w:r w:rsidRPr="006A7BD5">
              <w:rPr>
                <w:color w:val="000000"/>
                <w:sz w:val="28"/>
                <w:szCs w:val="28"/>
              </w:rPr>
              <w:t> </w:t>
            </w:r>
          </w:p>
        </w:tc>
      </w:tr>
    </w:tbl>
    <w:p w:rsidR="00301244" w:rsidRDefault="00301244" w:rsidP="007A38A2">
      <w:pPr>
        <w:autoSpaceDE w:val="0"/>
        <w:autoSpaceDN w:val="0"/>
        <w:adjustRightInd w:val="0"/>
        <w:ind w:firstLine="720"/>
        <w:rPr>
          <w:sz w:val="28"/>
          <w:szCs w:val="28"/>
        </w:rPr>
      </w:pPr>
    </w:p>
    <w:sectPr w:rsidR="00301244" w:rsidSect="00CE3B09">
      <w:pgSz w:w="16838" w:h="11906" w:orient="landscape"/>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95" w:rsidRDefault="008C4E95" w:rsidP="006F4569">
      <w:r>
        <w:separator/>
      </w:r>
    </w:p>
  </w:endnote>
  <w:endnote w:type="continuationSeparator" w:id="0">
    <w:p w:rsidR="008C4E95" w:rsidRDefault="008C4E95" w:rsidP="006F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25" w:rsidRDefault="00627125">
    <w:pPr>
      <w:pStyle w:val="aa"/>
      <w:jc w:val="right"/>
    </w:pPr>
    <w:r>
      <w:fldChar w:fldCharType="begin"/>
    </w:r>
    <w:r>
      <w:instrText>PAGE   \* MERGEFORMAT</w:instrText>
    </w:r>
    <w:r>
      <w:fldChar w:fldCharType="separate"/>
    </w:r>
    <w:r w:rsidR="00B22BE4" w:rsidRPr="00B22BE4">
      <w:rPr>
        <w:noProof/>
        <w:lang w:val="ru-RU"/>
      </w:rPr>
      <w:t>42</w:t>
    </w:r>
    <w:r>
      <w:fldChar w:fldCharType="end"/>
    </w:r>
  </w:p>
  <w:p w:rsidR="00627125" w:rsidRDefault="006271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95" w:rsidRDefault="008C4E95" w:rsidP="006F4569">
      <w:r>
        <w:separator/>
      </w:r>
    </w:p>
  </w:footnote>
  <w:footnote w:type="continuationSeparator" w:id="0">
    <w:p w:rsidR="008C4E95" w:rsidRDefault="008C4E95" w:rsidP="006F4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25C97"/>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25060748"/>
    <w:multiLevelType w:val="multilevel"/>
    <w:tmpl w:val="6E4241C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15:restartNumberingAfterBreak="0">
    <w:nsid w:val="2B163467"/>
    <w:multiLevelType w:val="multilevel"/>
    <w:tmpl w:val="4024162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9EB0A38"/>
    <w:multiLevelType w:val="multilevel"/>
    <w:tmpl w:val="358CB14E"/>
    <w:lvl w:ilvl="0">
      <w:start w:val="1"/>
      <w:numFmt w:val="decimal"/>
      <w:suff w:val="space"/>
      <w:lvlText w:val="%1."/>
      <w:lvlJc w:val="left"/>
      <w:pPr>
        <w:ind w:left="0" w:firstLine="709"/>
      </w:pPr>
      <w:rPr>
        <w:rFonts w:ascii="Times New Roman" w:hAnsi="Times New Roman" w:hint="default"/>
        <w:b w:val="0"/>
        <w:i w:val="0"/>
        <w:caps w:val="0"/>
        <w:strike w:val="0"/>
        <w:dstrike w:val="0"/>
        <w:vanish w:val="0"/>
        <w:ker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2)"/>
      <w:lvlJc w:val="left"/>
      <w:pPr>
        <w:ind w:left="0" w:firstLine="709"/>
      </w:pPr>
      <w:rPr>
        <w:rFonts w:ascii="Times New Roman" w:hAnsi="Times New Roman" w:hint="default"/>
        <w:b w:val="0"/>
        <w:i w:val="0"/>
        <w:caps w:val="0"/>
        <w:strike w:val="0"/>
        <w:dstrike w:val="0"/>
        <w:vanish w:val="0"/>
        <w:ker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Restart w:val="0"/>
      <w:suff w:val="space"/>
      <w:lvlText w:val="%3)"/>
      <w:lvlJc w:val="left"/>
      <w:pPr>
        <w:ind w:left="0" w:firstLine="709"/>
      </w:pPr>
      <w:rPr>
        <w:rFonts w:ascii="Times New Roman" w:hAnsi="Times New Roman" w:hint="default"/>
        <w:b w:val="0"/>
        <w:i w:val="0"/>
        <w:caps w:val="0"/>
        <w:strike w:val="0"/>
        <w:dstrike w:val="0"/>
        <w:vanish w:val="0"/>
        <w:ker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 w15:restartNumberingAfterBreak="0">
    <w:nsid w:val="603D405B"/>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E5"/>
    <w:rsid w:val="00000779"/>
    <w:rsid w:val="0000141C"/>
    <w:rsid w:val="000053D8"/>
    <w:rsid w:val="00005A31"/>
    <w:rsid w:val="00011C66"/>
    <w:rsid w:val="00012054"/>
    <w:rsid w:val="000133A4"/>
    <w:rsid w:val="000134FE"/>
    <w:rsid w:val="0001372A"/>
    <w:rsid w:val="00013774"/>
    <w:rsid w:val="00013CD5"/>
    <w:rsid w:val="000176AC"/>
    <w:rsid w:val="0002012F"/>
    <w:rsid w:val="0002046F"/>
    <w:rsid w:val="00021993"/>
    <w:rsid w:val="00023068"/>
    <w:rsid w:val="00023DBD"/>
    <w:rsid w:val="00030B75"/>
    <w:rsid w:val="000313C9"/>
    <w:rsid w:val="00033206"/>
    <w:rsid w:val="00035694"/>
    <w:rsid w:val="000358A9"/>
    <w:rsid w:val="0004082D"/>
    <w:rsid w:val="00041E75"/>
    <w:rsid w:val="00041FF9"/>
    <w:rsid w:val="00043C6F"/>
    <w:rsid w:val="000502CC"/>
    <w:rsid w:val="00050E43"/>
    <w:rsid w:val="00052079"/>
    <w:rsid w:val="00053D18"/>
    <w:rsid w:val="00055486"/>
    <w:rsid w:val="00057A8E"/>
    <w:rsid w:val="00060EEB"/>
    <w:rsid w:val="0006165F"/>
    <w:rsid w:val="0006289E"/>
    <w:rsid w:val="00063B19"/>
    <w:rsid w:val="000643A0"/>
    <w:rsid w:val="0007119E"/>
    <w:rsid w:val="00071D19"/>
    <w:rsid w:val="00073269"/>
    <w:rsid w:val="0007479B"/>
    <w:rsid w:val="00075546"/>
    <w:rsid w:val="0007584E"/>
    <w:rsid w:val="00076691"/>
    <w:rsid w:val="00076CCF"/>
    <w:rsid w:val="00081B09"/>
    <w:rsid w:val="00083244"/>
    <w:rsid w:val="00083C8E"/>
    <w:rsid w:val="00085E8B"/>
    <w:rsid w:val="00087256"/>
    <w:rsid w:val="0009119B"/>
    <w:rsid w:val="00091793"/>
    <w:rsid w:val="00091F37"/>
    <w:rsid w:val="00091FE2"/>
    <w:rsid w:val="000922F5"/>
    <w:rsid w:val="000925DA"/>
    <w:rsid w:val="00094F43"/>
    <w:rsid w:val="00096833"/>
    <w:rsid w:val="000A0096"/>
    <w:rsid w:val="000A0EFB"/>
    <w:rsid w:val="000A2469"/>
    <w:rsid w:val="000A24E5"/>
    <w:rsid w:val="000A2A16"/>
    <w:rsid w:val="000A4560"/>
    <w:rsid w:val="000A748B"/>
    <w:rsid w:val="000A7E0D"/>
    <w:rsid w:val="000B0D90"/>
    <w:rsid w:val="000B15C1"/>
    <w:rsid w:val="000B1A1E"/>
    <w:rsid w:val="000B1F5B"/>
    <w:rsid w:val="000B24DC"/>
    <w:rsid w:val="000B2C2A"/>
    <w:rsid w:val="000B5F46"/>
    <w:rsid w:val="000B6966"/>
    <w:rsid w:val="000B697E"/>
    <w:rsid w:val="000C02E8"/>
    <w:rsid w:val="000C3213"/>
    <w:rsid w:val="000C5368"/>
    <w:rsid w:val="000C56AE"/>
    <w:rsid w:val="000D0E0C"/>
    <w:rsid w:val="000D112A"/>
    <w:rsid w:val="000D1BA9"/>
    <w:rsid w:val="000D214A"/>
    <w:rsid w:val="000D21AE"/>
    <w:rsid w:val="000D3292"/>
    <w:rsid w:val="000D653F"/>
    <w:rsid w:val="000D7251"/>
    <w:rsid w:val="000D75B1"/>
    <w:rsid w:val="000E03C2"/>
    <w:rsid w:val="000E03D1"/>
    <w:rsid w:val="000E225D"/>
    <w:rsid w:val="000E2355"/>
    <w:rsid w:val="000E3DD9"/>
    <w:rsid w:val="000E4B52"/>
    <w:rsid w:val="000E4B54"/>
    <w:rsid w:val="000E4CB3"/>
    <w:rsid w:val="000E4CC7"/>
    <w:rsid w:val="000E4E9A"/>
    <w:rsid w:val="000E5F28"/>
    <w:rsid w:val="000F0A10"/>
    <w:rsid w:val="000F3BA2"/>
    <w:rsid w:val="000F44AC"/>
    <w:rsid w:val="000F7564"/>
    <w:rsid w:val="000F7CE9"/>
    <w:rsid w:val="00100B7F"/>
    <w:rsid w:val="001035DC"/>
    <w:rsid w:val="001044EC"/>
    <w:rsid w:val="00105583"/>
    <w:rsid w:val="0010563F"/>
    <w:rsid w:val="00110AB3"/>
    <w:rsid w:val="00112E3A"/>
    <w:rsid w:val="0012165B"/>
    <w:rsid w:val="0012177F"/>
    <w:rsid w:val="00122AF6"/>
    <w:rsid w:val="00122C13"/>
    <w:rsid w:val="001235D7"/>
    <w:rsid w:val="00124EC1"/>
    <w:rsid w:val="001252BD"/>
    <w:rsid w:val="00126AAA"/>
    <w:rsid w:val="00130FDD"/>
    <w:rsid w:val="0013336C"/>
    <w:rsid w:val="0013405C"/>
    <w:rsid w:val="00136EC5"/>
    <w:rsid w:val="00137049"/>
    <w:rsid w:val="001457B7"/>
    <w:rsid w:val="001457CC"/>
    <w:rsid w:val="00145F9F"/>
    <w:rsid w:val="001469E0"/>
    <w:rsid w:val="001479D0"/>
    <w:rsid w:val="001527D1"/>
    <w:rsid w:val="00152C5F"/>
    <w:rsid w:val="00153747"/>
    <w:rsid w:val="00155285"/>
    <w:rsid w:val="001574CE"/>
    <w:rsid w:val="001575D4"/>
    <w:rsid w:val="00162609"/>
    <w:rsid w:val="00163584"/>
    <w:rsid w:val="00163BE9"/>
    <w:rsid w:val="00164FB3"/>
    <w:rsid w:val="00165CF8"/>
    <w:rsid w:val="001665D4"/>
    <w:rsid w:val="001701AA"/>
    <w:rsid w:val="00173E91"/>
    <w:rsid w:val="00173F85"/>
    <w:rsid w:val="00177D0B"/>
    <w:rsid w:val="001808F2"/>
    <w:rsid w:val="00182A50"/>
    <w:rsid w:val="001863BE"/>
    <w:rsid w:val="00190E4A"/>
    <w:rsid w:val="00192489"/>
    <w:rsid w:val="001928B9"/>
    <w:rsid w:val="001932C1"/>
    <w:rsid w:val="001A0437"/>
    <w:rsid w:val="001A331A"/>
    <w:rsid w:val="001A39A4"/>
    <w:rsid w:val="001A3E63"/>
    <w:rsid w:val="001A6364"/>
    <w:rsid w:val="001A6E2A"/>
    <w:rsid w:val="001A7213"/>
    <w:rsid w:val="001B1268"/>
    <w:rsid w:val="001B3169"/>
    <w:rsid w:val="001B362F"/>
    <w:rsid w:val="001B59D2"/>
    <w:rsid w:val="001B5D38"/>
    <w:rsid w:val="001C00B2"/>
    <w:rsid w:val="001C01B6"/>
    <w:rsid w:val="001C025D"/>
    <w:rsid w:val="001C5D97"/>
    <w:rsid w:val="001C65C6"/>
    <w:rsid w:val="001D099B"/>
    <w:rsid w:val="001D0D83"/>
    <w:rsid w:val="001D11AE"/>
    <w:rsid w:val="001D1433"/>
    <w:rsid w:val="001D1844"/>
    <w:rsid w:val="001D1971"/>
    <w:rsid w:val="001D2B75"/>
    <w:rsid w:val="001D2BD7"/>
    <w:rsid w:val="001D2F64"/>
    <w:rsid w:val="001D424A"/>
    <w:rsid w:val="001D4817"/>
    <w:rsid w:val="001D5455"/>
    <w:rsid w:val="001D56B8"/>
    <w:rsid w:val="001D73CB"/>
    <w:rsid w:val="001D7CA9"/>
    <w:rsid w:val="001E1FCA"/>
    <w:rsid w:val="001E2EA1"/>
    <w:rsid w:val="001E3681"/>
    <w:rsid w:val="001E500C"/>
    <w:rsid w:val="001E5BDA"/>
    <w:rsid w:val="001F091A"/>
    <w:rsid w:val="001F0D2C"/>
    <w:rsid w:val="001F1848"/>
    <w:rsid w:val="001F4AD2"/>
    <w:rsid w:val="001F4EF7"/>
    <w:rsid w:val="001F5962"/>
    <w:rsid w:val="001F65D7"/>
    <w:rsid w:val="001F68E6"/>
    <w:rsid w:val="001F6997"/>
    <w:rsid w:val="001F6BCB"/>
    <w:rsid w:val="001F79AD"/>
    <w:rsid w:val="00200DA0"/>
    <w:rsid w:val="00201954"/>
    <w:rsid w:val="00201EE8"/>
    <w:rsid w:val="002027D6"/>
    <w:rsid w:val="00202CA6"/>
    <w:rsid w:val="002032A2"/>
    <w:rsid w:val="00203DEA"/>
    <w:rsid w:val="0020424B"/>
    <w:rsid w:val="00204884"/>
    <w:rsid w:val="00206BA7"/>
    <w:rsid w:val="00207006"/>
    <w:rsid w:val="00207836"/>
    <w:rsid w:val="002100C8"/>
    <w:rsid w:val="00211265"/>
    <w:rsid w:val="0021268A"/>
    <w:rsid w:val="00213683"/>
    <w:rsid w:val="00213EEF"/>
    <w:rsid w:val="0021631E"/>
    <w:rsid w:val="0021694E"/>
    <w:rsid w:val="00216CEE"/>
    <w:rsid w:val="00217281"/>
    <w:rsid w:val="00217330"/>
    <w:rsid w:val="00220AD9"/>
    <w:rsid w:val="00221AE6"/>
    <w:rsid w:val="00222CD7"/>
    <w:rsid w:val="002233BE"/>
    <w:rsid w:val="002251B6"/>
    <w:rsid w:val="002262E0"/>
    <w:rsid w:val="002279EA"/>
    <w:rsid w:val="0023131E"/>
    <w:rsid w:val="00232C66"/>
    <w:rsid w:val="00236B0E"/>
    <w:rsid w:val="00237781"/>
    <w:rsid w:val="00241364"/>
    <w:rsid w:val="002418BD"/>
    <w:rsid w:val="00241D26"/>
    <w:rsid w:val="00242F30"/>
    <w:rsid w:val="00244932"/>
    <w:rsid w:val="0024582D"/>
    <w:rsid w:val="0024607B"/>
    <w:rsid w:val="00246502"/>
    <w:rsid w:val="00246599"/>
    <w:rsid w:val="0024739A"/>
    <w:rsid w:val="00247C53"/>
    <w:rsid w:val="002501B1"/>
    <w:rsid w:val="00250CFB"/>
    <w:rsid w:val="002510B9"/>
    <w:rsid w:val="00253678"/>
    <w:rsid w:val="002551BE"/>
    <w:rsid w:val="00255427"/>
    <w:rsid w:val="00255A5C"/>
    <w:rsid w:val="00255E8D"/>
    <w:rsid w:val="00256D3F"/>
    <w:rsid w:val="00264E92"/>
    <w:rsid w:val="00267228"/>
    <w:rsid w:val="00267289"/>
    <w:rsid w:val="00267982"/>
    <w:rsid w:val="00270918"/>
    <w:rsid w:val="00271BC2"/>
    <w:rsid w:val="00273AF4"/>
    <w:rsid w:val="00273DC7"/>
    <w:rsid w:val="0027562E"/>
    <w:rsid w:val="002770B2"/>
    <w:rsid w:val="0027758B"/>
    <w:rsid w:val="002776E8"/>
    <w:rsid w:val="00281DE2"/>
    <w:rsid w:val="002822C8"/>
    <w:rsid w:val="00283505"/>
    <w:rsid w:val="00283A50"/>
    <w:rsid w:val="00284585"/>
    <w:rsid w:val="002845AA"/>
    <w:rsid w:val="00285F59"/>
    <w:rsid w:val="00286760"/>
    <w:rsid w:val="002902C8"/>
    <w:rsid w:val="00292CCF"/>
    <w:rsid w:val="00292FF2"/>
    <w:rsid w:val="002938D0"/>
    <w:rsid w:val="0029463F"/>
    <w:rsid w:val="00295B35"/>
    <w:rsid w:val="00296849"/>
    <w:rsid w:val="002A059A"/>
    <w:rsid w:val="002A1042"/>
    <w:rsid w:val="002A1D12"/>
    <w:rsid w:val="002A3CAF"/>
    <w:rsid w:val="002A6388"/>
    <w:rsid w:val="002A66C4"/>
    <w:rsid w:val="002B03CC"/>
    <w:rsid w:val="002B091F"/>
    <w:rsid w:val="002B122D"/>
    <w:rsid w:val="002B3CB5"/>
    <w:rsid w:val="002B4646"/>
    <w:rsid w:val="002B4CD7"/>
    <w:rsid w:val="002B6B3A"/>
    <w:rsid w:val="002C2FBE"/>
    <w:rsid w:val="002C318C"/>
    <w:rsid w:val="002C323E"/>
    <w:rsid w:val="002C327A"/>
    <w:rsid w:val="002C3A3E"/>
    <w:rsid w:val="002C5905"/>
    <w:rsid w:val="002C6843"/>
    <w:rsid w:val="002C6C9D"/>
    <w:rsid w:val="002D1B30"/>
    <w:rsid w:val="002D1E10"/>
    <w:rsid w:val="002D2A64"/>
    <w:rsid w:val="002D2D85"/>
    <w:rsid w:val="002D3130"/>
    <w:rsid w:val="002D41A8"/>
    <w:rsid w:val="002D4B85"/>
    <w:rsid w:val="002D52D5"/>
    <w:rsid w:val="002D589A"/>
    <w:rsid w:val="002D73E7"/>
    <w:rsid w:val="002E090A"/>
    <w:rsid w:val="002E6A44"/>
    <w:rsid w:val="002F0894"/>
    <w:rsid w:val="002F1190"/>
    <w:rsid w:val="002F1826"/>
    <w:rsid w:val="002F25C4"/>
    <w:rsid w:val="002F2D6C"/>
    <w:rsid w:val="002F2FE7"/>
    <w:rsid w:val="002F3B8A"/>
    <w:rsid w:val="002F437F"/>
    <w:rsid w:val="002F50D8"/>
    <w:rsid w:val="00301062"/>
    <w:rsid w:val="00301244"/>
    <w:rsid w:val="00301B27"/>
    <w:rsid w:val="003076A4"/>
    <w:rsid w:val="00310039"/>
    <w:rsid w:val="00311907"/>
    <w:rsid w:val="00313A60"/>
    <w:rsid w:val="00314BB1"/>
    <w:rsid w:val="00315FC1"/>
    <w:rsid w:val="0031603F"/>
    <w:rsid w:val="003200DB"/>
    <w:rsid w:val="003208CD"/>
    <w:rsid w:val="00323F15"/>
    <w:rsid w:val="003256AD"/>
    <w:rsid w:val="003264AB"/>
    <w:rsid w:val="0032691D"/>
    <w:rsid w:val="00327BA3"/>
    <w:rsid w:val="00327DE9"/>
    <w:rsid w:val="0033067C"/>
    <w:rsid w:val="00330B65"/>
    <w:rsid w:val="00333440"/>
    <w:rsid w:val="0033412A"/>
    <w:rsid w:val="003409EC"/>
    <w:rsid w:val="00345335"/>
    <w:rsid w:val="00347294"/>
    <w:rsid w:val="0035362D"/>
    <w:rsid w:val="0035416C"/>
    <w:rsid w:val="003547B4"/>
    <w:rsid w:val="00356C2B"/>
    <w:rsid w:val="00356E83"/>
    <w:rsid w:val="0036073C"/>
    <w:rsid w:val="00365648"/>
    <w:rsid w:val="00365AEB"/>
    <w:rsid w:val="003679E7"/>
    <w:rsid w:val="00371E1D"/>
    <w:rsid w:val="00371FA0"/>
    <w:rsid w:val="00374F3B"/>
    <w:rsid w:val="003812AF"/>
    <w:rsid w:val="0038257B"/>
    <w:rsid w:val="00384F8A"/>
    <w:rsid w:val="00385088"/>
    <w:rsid w:val="0039612D"/>
    <w:rsid w:val="0039753F"/>
    <w:rsid w:val="00397DB5"/>
    <w:rsid w:val="003A0C91"/>
    <w:rsid w:val="003A1338"/>
    <w:rsid w:val="003A1A5B"/>
    <w:rsid w:val="003A1DAD"/>
    <w:rsid w:val="003A3BCF"/>
    <w:rsid w:val="003A3E26"/>
    <w:rsid w:val="003A3E77"/>
    <w:rsid w:val="003A4104"/>
    <w:rsid w:val="003A41AB"/>
    <w:rsid w:val="003A59B7"/>
    <w:rsid w:val="003A61F3"/>
    <w:rsid w:val="003A6940"/>
    <w:rsid w:val="003A6F51"/>
    <w:rsid w:val="003B0CF2"/>
    <w:rsid w:val="003B1E93"/>
    <w:rsid w:val="003B1FF5"/>
    <w:rsid w:val="003B2AC0"/>
    <w:rsid w:val="003B2E12"/>
    <w:rsid w:val="003B3D52"/>
    <w:rsid w:val="003B5512"/>
    <w:rsid w:val="003C229B"/>
    <w:rsid w:val="003C2DF2"/>
    <w:rsid w:val="003C2F61"/>
    <w:rsid w:val="003C3027"/>
    <w:rsid w:val="003C3149"/>
    <w:rsid w:val="003C410F"/>
    <w:rsid w:val="003D2FD1"/>
    <w:rsid w:val="003D4604"/>
    <w:rsid w:val="003D655B"/>
    <w:rsid w:val="003D6EEB"/>
    <w:rsid w:val="003D7877"/>
    <w:rsid w:val="003E2BB8"/>
    <w:rsid w:val="003E455B"/>
    <w:rsid w:val="003E4BC6"/>
    <w:rsid w:val="003E6995"/>
    <w:rsid w:val="003E7104"/>
    <w:rsid w:val="003E73F2"/>
    <w:rsid w:val="003E7B44"/>
    <w:rsid w:val="003E7CE1"/>
    <w:rsid w:val="003F1C2D"/>
    <w:rsid w:val="003F3894"/>
    <w:rsid w:val="003F425A"/>
    <w:rsid w:val="003F449D"/>
    <w:rsid w:val="003F7CF4"/>
    <w:rsid w:val="0040182D"/>
    <w:rsid w:val="004025C7"/>
    <w:rsid w:val="00402AE3"/>
    <w:rsid w:val="0040331D"/>
    <w:rsid w:val="004046F6"/>
    <w:rsid w:val="00405870"/>
    <w:rsid w:val="00405873"/>
    <w:rsid w:val="0040644D"/>
    <w:rsid w:val="004068E0"/>
    <w:rsid w:val="00407D3C"/>
    <w:rsid w:val="004105BA"/>
    <w:rsid w:val="004116F8"/>
    <w:rsid w:val="00412133"/>
    <w:rsid w:val="00412B47"/>
    <w:rsid w:val="00413718"/>
    <w:rsid w:val="00414182"/>
    <w:rsid w:val="0041493A"/>
    <w:rsid w:val="00416711"/>
    <w:rsid w:val="00416D46"/>
    <w:rsid w:val="00417834"/>
    <w:rsid w:val="0042264A"/>
    <w:rsid w:val="00427AD2"/>
    <w:rsid w:val="00427F33"/>
    <w:rsid w:val="004318D0"/>
    <w:rsid w:val="00432DE5"/>
    <w:rsid w:val="00435D75"/>
    <w:rsid w:val="004372CA"/>
    <w:rsid w:val="00437A50"/>
    <w:rsid w:val="00437EC2"/>
    <w:rsid w:val="00440802"/>
    <w:rsid w:val="00441A04"/>
    <w:rsid w:val="00442A9C"/>
    <w:rsid w:val="00442D9D"/>
    <w:rsid w:val="00444E87"/>
    <w:rsid w:val="0044521F"/>
    <w:rsid w:val="004454E8"/>
    <w:rsid w:val="00446A33"/>
    <w:rsid w:val="00447125"/>
    <w:rsid w:val="00447EE1"/>
    <w:rsid w:val="00451111"/>
    <w:rsid w:val="00451B9A"/>
    <w:rsid w:val="004521DD"/>
    <w:rsid w:val="00453F6B"/>
    <w:rsid w:val="00454414"/>
    <w:rsid w:val="00455D2D"/>
    <w:rsid w:val="0045659C"/>
    <w:rsid w:val="00456AE5"/>
    <w:rsid w:val="0045702E"/>
    <w:rsid w:val="00460D60"/>
    <w:rsid w:val="004614B8"/>
    <w:rsid w:val="00461D95"/>
    <w:rsid w:val="00463722"/>
    <w:rsid w:val="00464413"/>
    <w:rsid w:val="00467BCC"/>
    <w:rsid w:val="0047034C"/>
    <w:rsid w:val="00471128"/>
    <w:rsid w:val="0047179C"/>
    <w:rsid w:val="0047222C"/>
    <w:rsid w:val="0047332D"/>
    <w:rsid w:val="0047461F"/>
    <w:rsid w:val="00476480"/>
    <w:rsid w:val="00477EED"/>
    <w:rsid w:val="0048005A"/>
    <w:rsid w:val="00481FB7"/>
    <w:rsid w:val="004824FF"/>
    <w:rsid w:val="00482930"/>
    <w:rsid w:val="00483DC6"/>
    <w:rsid w:val="00484972"/>
    <w:rsid w:val="00484DB2"/>
    <w:rsid w:val="004862F6"/>
    <w:rsid w:val="00486C8F"/>
    <w:rsid w:val="00491065"/>
    <w:rsid w:val="00491E62"/>
    <w:rsid w:val="004933FB"/>
    <w:rsid w:val="00493965"/>
    <w:rsid w:val="00495BD6"/>
    <w:rsid w:val="00496BE7"/>
    <w:rsid w:val="00496FEB"/>
    <w:rsid w:val="004971C2"/>
    <w:rsid w:val="004A3FE4"/>
    <w:rsid w:val="004A4831"/>
    <w:rsid w:val="004A6A8A"/>
    <w:rsid w:val="004A6FB4"/>
    <w:rsid w:val="004B08AC"/>
    <w:rsid w:val="004B16E4"/>
    <w:rsid w:val="004B1979"/>
    <w:rsid w:val="004B553D"/>
    <w:rsid w:val="004B6718"/>
    <w:rsid w:val="004B74D7"/>
    <w:rsid w:val="004B7D10"/>
    <w:rsid w:val="004C131A"/>
    <w:rsid w:val="004C2498"/>
    <w:rsid w:val="004C25BB"/>
    <w:rsid w:val="004C3839"/>
    <w:rsid w:val="004C4250"/>
    <w:rsid w:val="004C6564"/>
    <w:rsid w:val="004D0661"/>
    <w:rsid w:val="004D0FE5"/>
    <w:rsid w:val="004D250C"/>
    <w:rsid w:val="004D2EC9"/>
    <w:rsid w:val="004D5B2C"/>
    <w:rsid w:val="004E391A"/>
    <w:rsid w:val="004E3B11"/>
    <w:rsid w:val="004E4765"/>
    <w:rsid w:val="004E4D0A"/>
    <w:rsid w:val="004E4DF6"/>
    <w:rsid w:val="004E59CB"/>
    <w:rsid w:val="004E7692"/>
    <w:rsid w:val="004F11E7"/>
    <w:rsid w:val="004F1C8E"/>
    <w:rsid w:val="004F2164"/>
    <w:rsid w:val="004F6262"/>
    <w:rsid w:val="004F788A"/>
    <w:rsid w:val="005001BB"/>
    <w:rsid w:val="00500BD2"/>
    <w:rsid w:val="00500E0B"/>
    <w:rsid w:val="00501DB3"/>
    <w:rsid w:val="00503653"/>
    <w:rsid w:val="00505EA5"/>
    <w:rsid w:val="00506FD3"/>
    <w:rsid w:val="00510175"/>
    <w:rsid w:val="0051164B"/>
    <w:rsid w:val="00511707"/>
    <w:rsid w:val="00511B36"/>
    <w:rsid w:val="00512F2C"/>
    <w:rsid w:val="005150FF"/>
    <w:rsid w:val="00515E67"/>
    <w:rsid w:val="00517740"/>
    <w:rsid w:val="00524EFE"/>
    <w:rsid w:val="00530805"/>
    <w:rsid w:val="00530AFC"/>
    <w:rsid w:val="0053136A"/>
    <w:rsid w:val="00533DE4"/>
    <w:rsid w:val="005344F0"/>
    <w:rsid w:val="0053560A"/>
    <w:rsid w:val="005356D2"/>
    <w:rsid w:val="005361E5"/>
    <w:rsid w:val="0053790C"/>
    <w:rsid w:val="005379CB"/>
    <w:rsid w:val="005404E5"/>
    <w:rsid w:val="00541BA8"/>
    <w:rsid w:val="00543D3B"/>
    <w:rsid w:val="00544DCE"/>
    <w:rsid w:val="00545DA2"/>
    <w:rsid w:val="00550169"/>
    <w:rsid w:val="005533B7"/>
    <w:rsid w:val="00553A89"/>
    <w:rsid w:val="00553E2D"/>
    <w:rsid w:val="00554661"/>
    <w:rsid w:val="005612C2"/>
    <w:rsid w:val="0056290E"/>
    <w:rsid w:val="00562EF9"/>
    <w:rsid w:val="0056374E"/>
    <w:rsid w:val="00563A7F"/>
    <w:rsid w:val="00567DA2"/>
    <w:rsid w:val="00570369"/>
    <w:rsid w:val="00570BC4"/>
    <w:rsid w:val="005773DB"/>
    <w:rsid w:val="00577CBB"/>
    <w:rsid w:val="005822E2"/>
    <w:rsid w:val="00583A07"/>
    <w:rsid w:val="00583DE9"/>
    <w:rsid w:val="00585A7C"/>
    <w:rsid w:val="00585DDF"/>
    <w:rsid w:val="00587BE1"/>
    <w:rsid w:val="00592851"/>
    <w:rsid w:val="00592867"/>
    <w:rsid w:val="00592CCB"/>
    <w:rsid w:val="00592EE5"/>
    <w:rsid w:val="00593C58"/>
    <w:rsid w:val="00595501"/>
    <w:rsid w:val="0059581E"/>
    <w:rsid w:val="005A006B"/>
    <w:rsid w:val="005A0E88"/>
    <w:rsid w:val="005A20F3"/>
    <w:rsid w:val="005A27CC"/>
    <w:rsid w:val="005A431E"/>
    <w:rsid w:val="005A51F2"/>
    <w:rsid w:val="005A6A64"/>
    <w:rsid w:val="005A6C45"/>
    <w:rsid w:val="005B10E7"/>
    <w:rsid w:val="005B18C3"/>
    <w:rsid w:val="005B2647"/>
    <w:rsid w:val="005B4F07"/>
    <w:rsid w:val="005B59BB"/>
    <w:rsid w:val="005B6460"/>
    <w:rsid w:val="005B68D0"/>
    <w:rsid w:val="005B7088"/>
    <w:rsid w:val="005B7943"/>
    <w:rsid w:val="005C0622"/>
    <w:rsid w:val="005C2E1E"/>
    <w:rsid w:val="005C3EF2"/>
    <w:rsid w:val="005C510C"/>
    <w:rsid w:val="005C550E"/>
    <w:rsid w:val="005C57A0"/>
    <w:rsid w:val="005C5A82"/>
    <w:rsid w:val="005C5C89"/>
    <w:rsid w:val="005C7E59"/>
    <w:rsid w:val="005D0440"/>
    <w:rsid w:val="005D1A17"/>
    <w:rsid w:val="005D3226"/>
    <w:rsid w:val="005D3403"/>
    <w:rsid w:val="005D365F"/>
    <w:rsid w:val="005D40B0"/>
    <w:rsid w:val="005D41CF"/>
    <w:rsid w:val="005D56BF"/>
    <w:rsid w:val="005E07EE"/>
    <w:rsid w:val="005E0D4E"/>
    <w:rsid w:val="005E179B"/>
    <w:rsid w:val="005E1893"/>
    <w:rsid w:val="005E21F1"/>
    <w:rsid w:val="005E434C"/>
    <w:rsid w:val="005F0194"/>
    <w:rsid w:val="005F34C5"/>
    <w:rsid w:val="005F4B80"/>
    <w:rsid w:val="005F5846"/>
    <w:rsid w:val="005F5C08"/>
    <w:rsid w:val="00601A4C"/>
    <w:rsid w:val="006028CA"/>
    <w:rsid w:val="00605578"/>
    <w:rsid w:val="00610D53"/>
    <w:rsid w:val="006117B2"/>
    <w:rsid w:val="00612252"/>
    <w:rsid w:val="00613873"/>
    <w:rsid w:val="00613F77"/>
    <w:rsid w:val="00616637"/>
    <w:rsid w:val="006166B1"/>
    <w:rsid w:val="00616862"/>
    <w:rsid w:val="0061795E"/>
    <w:rsid w:val="0062261E"/>
    <w:rsid w:val="00622C96"/>
    <w:rsid w:val="00622CC8"/>
    <w:rsid w:val="006231FA"/>
    <w:rsid w:val="006245B3"/>
    <w:rsid w:val="00624C64"/>
    <w:rsid w:val="0062630B"/>
    <w:rsid w:val="006268F7"/>
    <w:rsid w:val="00627125"/>
    <w:rsid w:val="006315C5"/>
    <w:rsid w:val="00632338"/>
    <w:rsid w:val="006327D0"/>
    <w:rsid w:val="006375D5"/>
    <w:rsid w:val="006405C0"/>
    <w:rsid w:val="00641404"/>
    <w:rsid w:val="00642A1A"/>
    <w:rsid w:val="00642C64"/>
    <w:rsid w:val="00644124"/>
    <w:rsid w:val="0064594D"/>
    <w:rsid w:val="00651DDB"/>
    <w:rsid w:val="00651F21"/>
    <w:rsid w:val="00652EA8"/>
    <w:rsid w:val="00653985"/>
    <w:rsid w:val="00654159"/>
    <w:rsid w:val="00654AC6"/>
    <w:rsid w:val="00657138"/>
    <w:rsid w:val="00657AA0"/>
    <w:rsid w:val="0066049A"/>
    <w:rsid w:val="0066060C"/>
    <w:rsid w:val="0066145A"/>
    <w:rsid w:val="00661889"/>
    <w:rsid w:val="006636EB"/>
    <w:rsid w:val="006647C6"/>
    <w:rsid w:val="00666DFD"/>
    <w:rsid w:val="00667019"/>
    <w:rsid w:val="00671EDE"/>
    <w:rsid w:val="00674002"/>
    <w:rsid w:val="006743D0"/>
    <w:rsid w:val="006832EE"/>
    <w:rsid w:val="006846E0"/>
    <w:rsid w:val="00686BCC"/>
    <w:rsid w:val="00687F0C"/>
    <w:rsid w:val="0069347E"/>
    <w:rsid w:val="00695287"/>
    <w:rsid w:val="00696498"/>
    <w:rsid w:val="00697260"/>
    <w:rsid w:val="006975DC"/>
    <w:rsid w:val="006A1083"/>
    <w:rsid w:val="006A2FC8"/>
    <w:rsid w:val="006A416B"/>
    <w:rsid w:val="006A48CC"/>
    <w:rsid w:val="006A603B"/>
    <w:rsid w:val="006A7BD5"/>
    <w:rsid w:val="006B1776"/>
    <w:rsid w:val="006B1C95"/>
    <w:rsid w:val="006B2171"/>
    <w:rsid w:val="006B312E"/>
    <w:rsid w:val="006B71C3"/>
    <w:rsid w:val="006C0B4C"/>
    <w:rsid w:val="006C0CB6"/>
    <w:rsid w:val="006C1FC5"/>
    <w:rsid w:val="006C2074"/>
    <w:rsid w:val="006C2CB2"/>
    <w:rsid w:val="006C4BC4"/>
    <w:rsid w:val="006C5208"/>
    <w:rsid w:val="006C6214"/>
    <w:rsid w:val="006D054D"/>
    <w:rsid w:val="006D0958"/>
    <w:rsid w:val="006D0CC0"/>
    <w:rsid w:val="006D2DDD"/>
    <w:rsid w:val="006E239C"/>
    <w:rsid w:val="006E274F"/>
    <w:rsid w:val="006E30E9"/>
    <w:rsid w:val="006E468E"/>
    <w:rsid w:val="006E4EE8"/>
    <w:rsid w:val="006E524D"/>
    <w:rsid w:val="006E56AC"/>
    <w:rsid w:val="006E614E"/>
    <w:rsid w:val="006E6BC0"/>
    <w:rsid w:val="006E7BF7"/>
    <w:rsid w:val="006F0450"/>
    <w:rsid w:val="006F098C"/>
    <w:rsid w:val="006F10CD"/>
    <w:rsid w:val="006F1177"/>
    <w:rsid w:val="006F25A8"/>
    <w:rsid w:val="006F2977"/>
    <w:rsid w:val="006F2AA2"/>
    <w:rsid w:val="006F3B20"/>
    <w:rsid w:val="006F4569"/>
    <w:rsid w:val="006F50FC"/>
    <w:rsid w:val="006F57C5"/>
    <w:rsid w:val="006F608C"/>
    <w:rsid w:val="006F716B"/>
    <w:rsid w:val="006F77A4"/>
    <w:rsid w:val="007016E6"/>
    <w:rsid w:val="00704349"/>
    <w:rsid w:val="00704F43"/>
    <w:rsid w:val="0070518F"/>
    <w:rsid w:val="0070587B"/>
    <w:rsid w:val="00707003"/>
    <w:rsid w:val="00710CCD"/>
    <w:rsid w:val="00711395"/>
    <w:rsid w:val="007125F3"/>
    <w:rsid w:val="00713C9C"/>
    <w:rsid w:val="00714306"/>
    <w:rsid w:val="00714827"/>
    <w:rsid w:val="00714E87"/>
    <w:rsid w:val="00722E50"/>
    <w:rsid w:val="00727572"/>
    <w:rsid w:val="00730485"/>
    <w:rsid w:val="00730618"/>
    <w:rsid w:val="0073068B"/>
    <w:rsid w:val="00730AC4"/>
    <w:rsid w:val="0073156B"/>
    <w:rsid w:val="00731D74"/>
    <w:rsid w:val="007341F0"/>
    <w:rsid w:val="00734F33"/>
    <w:rsid w:val="0073747F"/>
    <w:rsid w:val="00737A09"/>
    <w:rsid w:val="00740750"/>
    <w:rsid w:val="00741332"/>
    <w:rsid w:val="0074162F"/>
    <w:rsid w:val="0074246E"/>
    <w:rsid w:val="00743191"/>
    <w:rsid w:val="00745C7E"/>
    <w:rsid w:val="007533A9"/>
    <w:rsid w:val="0075348D"/>
    <w:rsid w:val="00753A05"/>
    <w:rsid w:val="00754004"/>
    <w:rsid w:val="0075450A"/>
    <w:rsid w:val="00756AC5"/>
    <w:rsid w:val="00756C6A"/>
    <w:rsid w:val="007606EC"/>
    <w:rsid w:val="00761015"/>
    <w:rsid w:val="0076166A"/>
    <w:rsid w:val="00763ACE"/>
    <w:rsid w:val="00763EE7"/>
    <w:rsid w:val="00764F9D"/>
    <w:rsid w:val="00765586"/>
    <w:rsid w:val="00767EAF"/>
    <w:rsid w:val="00770067"/>
    <w:rsid w:val="007709F4"/>
    <w:rsid w:val="0077269A"/>
    <w:rsid w:val="00774717"/>
    <w:rsid w:val="00775C7F"/>
    <w:rsid w:val="00775F28"/>
    <w:rsid w:val="007767E7"/>
    <w:rsid w:val="00776A63"/>
    <w:rsid w:val="007778CE"/>
    <w:rsid w:val="0077797E"/>
    <w:rsid w:val="0078274B"/>
    <w:rsid w:val="00783AEA"/>
    <w:rsid w:val="00784237"/>
    <w:rsid w:val="00784925"/>
    <w:rsid w:val="0078496D"/>
    <w:rsid w:val="00785254"/>
    <w:rsid w:val="00785364"/>
    <w:rsid w:val="00791ACC"/>
    <w:rsid w:val="00792608"/>
    <w:rsid w:val="007958A5"/>
    <w:rsid w:val="007961E0"/>
    <w:rsid w:val="00796F80"/>
    <w:rsid w:val="00797441"/>
    <w:rsid w:val="00797E15"/>
    <w:rsid w:val="00797E31"/>
    <w:rsid w:val="007A04A9"/>
    <w:rsid w:val="007A38A2"/>
    <w:rsid w:val="007A424B"/>
    <w:rsid w:val="007A44E9"/>
    <w:rsid w:val="007A5A0D"/>
    <w:rsid w:val="007B0957"/>
    <w:rsid w:val="007B12EB"/>
    <w:rsid w:val="007B20CD"/>
    <w:rsid w:val="007B4228"/>
    <w:rsid w:val="007B4714"/>
    <w:rsid w:val="007B5C41"/>
    <w:rsid w:val="007B6343"/>
    <w:rsid w:val="007B6DDE"/>
    <w:rsid w:val="007C0261"/>
    <w:rsid w:val="007C3A1A"/>
    <w:rsid w:val="007C3D1E"/>
    <w:rsid w:val="007C4335"/>
    <w:rsid w:val="007C447C"/>
    <w:rsid w:val="007C474A"/>
    <w:rsid w:val="007C49F8"/>
    <w:rsid w:val="007C561F"/>
    <w:rsid w:val="007C6D15"/>
    <w:rsid w:val="007C7E16"/>
    <w:rsid w:val="007D0A3F"/>
    <w:rsid w:val="007D23E8"/>
    <w:rsid w:val="007D492F"/>
    <w:rsid w:val="007D6303"/>
    <w:rsid w:val="007D69EA"/>
    <w:rsid w:val="007D7423"/>
    <w:rsid w:val="007D74E8"/>
    <w:rsid w:val="007E0315"/>
    <w:rsid w:val="007E148E"/>
    <w:rsid w:val="007E3E5B"/>
    <w:rsid w:val="007E6721"/>
    <w:rsid w:val="007E7064"/>
    <w:rsid w:val="007E7145"/>
    <w:rsid w:val="007E79CD"/>
    <w:rsid w:val="007F17BB"/>
    <w:rsid w:val="007F1CF0"/>
    <w:rsid w:val="007F1D0A"/>
    <w:rsid w:val="007F1D34"/>
    <w:rsid w:val="007F2724"/>
    <w:rsid w:val="007F3095"/>
    <w:rsid w:val="007F6340"/>
    <w:rsid w:val="008008CB"/>
    <w:rsid w:val="0080225E"/>
    <w:rsid w:val="00802C5E"/>
    <w:rsid w:val="00804BEB"/>
    <w:rsid w:val="00806661"/>
    <w:rsid w:val="008133CE"/>
    <w:rsid w:val="00814D68"/>
    <w:rsid w:val="0081508B"/>
    <w:rsid w:val="0081573B"/>
    <w:rsid w:val="00820333"/>
    <w:rsid w:val="00820580"/>
    <w:rsid w:val="0082197F"/>
    <w:rsid w:val="008235C9"/>
    <w:rsid w:val="00826E20"/>
    <w:rsid w:val="00830289"/>
    <w:rsid w:val="00830FE1"/>
    <w:rsid w:val="00831DDD"/>
    <w:rsid w:val="00831EAF"/>
    <w:rsid w:val="008328FF"/>
    <w:rsid w:val="00832CF5"/>
    <w:rsid w:val="008331F4"/>
    <w:rsid w:val="00833F65"/>
    <w:rsid w:val="00835307"/>
    <w:rsid w:val="00835C8F"/>
    <w:rsid w:val="0083635C"/>
    <w:rsid w:val="0084146A"/>
    <w:rsid w:val="00843537"/>
    <w:rsid w:val="00844C48"/>
    <w:rsid w:val="008453DB"/>
    <w:rsid w:val="00845810"/>
    <w:rsid w:val="00846215"/>
    <w:rsid w:val="008509CE"/>
    <w:rsid w:val="008518E0"/>
    <w:rsid w:val="00851A61"/>
    <w:rsid w:val="00852E3F"/>
    <w:rsid w:val="00853EE7"/>
    <w:rsid w:val="008568A5"/>
    <w:rsid w:val="00856C4A"/>
    <w:rsid w:val="00860C9D"/>
    <w:rsid w:val="00860E57"/>
    <w:rsid w:val="008613A5"/>
    <w:rsid w:val="00862615"/>
    <w:rsid w:val="008631EA"/>
    <w:rsid w:val="00865E13"/>
    <w:rsid w:val="0087222E"/>
    <w:rsid w:val="0087246B"/>
    <w:rsid w:val="008728E3"/>
    <w:rsid w:val="008731FB"/>
    <w:rsid w:val="008735EE"/>
    <w:rsid w:val="0087443B"/>
    <w:rsid w:val="00876C23"/>
    <w:rsid w:val="00881C7B"/>
    <w:rsid w:val="00881F52"/>
    <w:rsid w:val="00886B83"/>
    <w:rsid w:val="00887C09"/>
    <w:rsid w:val="00892A2C"/>
    <w:rsid w:val="0089304A"/>
    <w:rsid w:val="008930A5"/>
    <w:rsid w:val="0089324D"/>
    <w:rsid w:val="008942A8"/>
    <w:rsid w:val="00895D49"/>
    <w:rsid w:val="0089632B"/>
    <w:rsid w:val="00897322"/>
    <w:rsid w:val="008A1882"/>
    <w:rsid w:val="008A2540"/>
    <w:rsid w:val="008A3CCA"/>
    <w:rsid w:val="008A50F2"/>
    <w:rsid w:val="008A5C40"/>
    <w:rsid w:val="008A6E04"/>
    <w:rsid w:val="008B0B4D"/>
    <w:rsid w:val="008B12E4"/>
    <w:rsid w:val="008B72A6"/>
    <w:rsid w:val="008B765F"/>
    <w:rsid w:val="008B7C47"/>
    <w:rsid w:val="008C015F"/>
    <w:rsid w:val="008C0725"/>
    <w:rsid w:val="008C2781"/>
    <w:rsid w:val="008C28D3"/>
    <w:rsid w:val="008C3072"/>
    <w:rsid w:val="008C3799"/>
    <w:rsid w:val="008C4AEE"/>
    <w:rsid w:val="008C4E95"/>
    <w:rsid w:val="008C7A68"/>
    <w:rsid w:val="008D1AF6"/>
    <w:rsid w:val="008D270A"/>
    <w:rsid w:val="008D3BD8"/>
    <w:rsid w:val="008D6813"/>
    <w:rsid w:val="008D7264"/>
    <w:rsid w:val="008E0957"/>
    <w:rsid w:val="008E4CE9"/>
    <w:rsid w:val="008E517E"/>
    <w:rsid w:val="008E6859"/>
    <w:rsid w:val="008E7080"/>
    <w:rsid w:val="008E74AA"/>
    <w:rsid w:val="008E7FA0"/>
    <w:rsid w:val="008F01CD"/>
    <w:rsid w:val="008F2617"/>
    <w:rsid w:val="008F3B6C"/>
    <w:rsid w:val="008F4022"/>
    <w:rsid w:val="00900B06"/>
    <w:rsid w:val="0090164F"/>
    <w:rsid w:val="00901EA5"/>
    <w:rsid w:val="00902D45"/>
    <w:rsid w:val="00902E95"/>
    <w:rsid w:val="009048E4"/>
    <w:rsid w:val="00905328"/>
    <w:rsid w:val="0090650F"/>
    <w:rsid w:val="00906A5B"/>
    <w:rsid w:val="009114E9"/>
    <w:rsid w:val="00911D48"/>
    <w:rsid w:val="00911F74"/>
    <w:rsid w:val="00914E7B"/>
    <w:rsid w:val="00915E99"/>
    <w:rsid w:val="0091679D"/>
    <w:rsid w:val="00917F4B"/>
    <w:rsid w:val="0092069C"/>
    <w:rsid w:val="00920CC1"/>
    <w:rsid w:val="00921F24"/>
    <w:rsid w:val="009227FD"/>
    <w:rsid w:val="00922E6D"/>
    <w:rsid w:val="00923633"/>
    <w:rsid w:val="00923C2A"/>
    <w:rsid w:val="00923F9C"/>
    <w:rsid w:val="009243F0"/>
    <w:rsid w:val="009245D5"/>
    <w:rsid w:val="009248B9"/>
    <w:rsid w:val="00927340"/>
    <w:rsid w:val="00927854"/>
    <w:rsid w:val="00930025"/>
    <w:rsid w:val="00933234"/>
    <w:rsid w:val="00934886"/>
    <w:rsid w:val="009360E0"/>
    <w:rsid w:val="009369B1"/>
    <w:rsid w:val="00936DDD"/>
    <w:rsid w:val="00937DC7"/>
    <w:rsid w:val="00940104"/>
    <w:rsid w:val="00940307"/>
    <w:rsid w:val="009415AC"/>
    <w:rsid w:val="00941FF6"/>
    <w:rsid w:val="009431CE"/>
    <w:rsid w:val="0094562C"/>
    <w:rsid w:val="00945B30"/>
    <w:rsid w:val="0094753F"/>
    <w:rsid w:val="009509B2"/>
    <w:rsid w:val="00951131"/>
    <w:rsid w:val="00951CDA"/>
    <w:rsid w:val="0095366B"/>
    <w:rsid w:val="0095487A"/>
    <w:rsid w:val="00960918"/>
    <w:rsid w:val="00961C54"/>
    <w:rsid w:val="00962518"/>
    <w:rsid w:val="00962CEB"/>
    <w:rsid w:val="00963FCE"/>
    <w:rsid w:val="00966F7B"/>
    <w:rsid w:val="00967AAB"/>
    <w:rsid w:val="00971FF0"/>
    <w:rsid w:val="009725EE"/>
    <w:rsid w:val="0097333A"/>
    <w:rsid w:val="009743E5"/>
    <w:rsid w:val="0097567B"/>
    <w:rsid w:val="009759E4"/>
    <w:rsid w:val="00977930"/>
    <w:rsid w:val="009805E5"/>
    <w:rsid w:val="00980BD2"/>
    <w:rsid w:val="00983211"/>
    <w:rsid w:val="00983CE4"/>
    <w:rsid w:val="00984C12"/>
    <w:rsid w:val="00986C89"/>
    <w:rsid w:val="009878C9"/>
    <w:rsid w:val="00992082"/>
    <w:rsid w:val="009933EB"/>
    <w:rsid w:val="00993D5A"/>
    <w:rsid w:val="00997E2F"/>
    <w:rsid w:val="009A08D7"/>
    <w:rsid w:val="009A38ED"/>
    <w:rsid w:val="009A65BA"/>
    <w:rsid w:val="009A6921"/>
    <w:rsid w:val="009B0A4C"/>
    <w:rsid w:val="009B3AF9"/>
    <w:rsid w:val="009B4740"/>
    <w:rsid w:val="009B4A77"/>
    <w:rsid w:val="009B5C8C"/>
    <w:rsid w:val="009B60D9"/>
    <w:rsid w:val="009B61B0"/>
    <w:rsid w:val="009C0367"/>
    <w:rsid w:val="009C1132"/>
    <w:rsid w:val="009C1508"/>
    <w:rsid w:val="009C17C8"/>
    <w:rsid w:val="009C1811"/>
    <w:rsid w:val="009C275D"/>
    <w:rsid w:val="009C3F97"/>
    <w:rsid w:val="009C51A5"/>
    <w:rsid w:val="009C522A"/>
    <w:rsid w:val="009C7120"/>
    <w:rsid w:val="009D0177"/>
    <w:rsid w:val="009D1084"/>
    <w:rsid w:val="009D130F"/>
    <w:rsid w:val="009D13CD"/>
    <w:rsid w:val="009D351A"/>
    <w:rsid w:val="009D41EB"/>
    <w:rsid w:val="009D75C2"/>
    <w:rsid w:val="009E0F99"/>
    <w:rsid w:val="009E2B85"/>
    <w:rsid w:val="009E4580"/>
    <w:rsid w:val="009E5EE3"/>
    <w:rsid w:val="009F0025"/>
    <w:rsid w:val="009F12CE"/>
    <w:rsid w:val="009F16CC"/>
    <w:rsid w:val="009F5CDE"/>
    <w:rsid w:val="009F5EF1"/>
    <w:rsid w:val="009F7536"/>
    <w:rsid w:val="00A0310D"/>
    <w:rsid w:val="00A0397C"/>
    <w:rsid w:val="00A05432"/>
    <w:rsid w:val="00A05DD2"/>
    <w:rsid w:val="00A0651A"/>
    <w:rsid w:val="00A07B1E"/>
    <w:rsid w:val="00A107D7"/>
    <w:rsid w:val="00A11BEF"/>
    <w:rsid w:val="00A11F39"/>
    <w:rsid w:val="00A15033"/>
    <w:rsid w:val="00A154E6"/>
    <w:rsid w:val="00A174A4"/>
    <w:rsid w:val="00A20E3E"/>
    <w:rsid w:val="00A2141D"/>
    <w:rsid w:val="00A21576"/>
    <w:rsid w:val="00A24252"/>
    <w:rsid w:val="00A24C89"/>
    <w:rsid w:val="00A25640"/>
    <w:rsid w:val="00A27101"/>
    <w:rsid w:val="00A310D2"/>
    <w:rsid w:val="00A310F9"/>
    <w:rsid w:val="00A314A4"/>
    <w:rsid w:val="00A31A5A"/>
    <w:rsid w:val="00A41382"/>
    <w:rsid w:val="00A42B71"/>
    <w:rsid w:val="00A44E58"/>
    <w:rsid w:val="00A4694B"/>
    <w:rsid w:val="00A46FE0"/>
    <w:rsid w:val="00A4772E"/>
    <w:rsid w:val="00A50186"/>
    <w:rsid w:val="00A528E6"/>
    <w:rsid w:val="00A53FE4"/>
    <w:rsid w:val="00A56486"/>
    <w:rsid w:val="00A64301"/>
    <w:rsid w:val="00A66A68"/>
    <w:rsid w:val="00A66FF9"/>
    <w:rsid w:val="00A67760"/>
    <w:rsid w:val="00A70F3C"/>
    <w:rsid w:val="00A72AFF"/>
    <w:rsid w:val="00A72C9F"/>
    <w:rsid w:val="00A73083"/>
    <w:rsid w:val="00A73492"/>
    <w:rsid w:val="00A73C4F"/>
    <w:rsid w:val="00A73E17"/>
    <w:rsid w:val="00A76801"/>
    <w:rsid w:val="00A7712D"/>
    <w:rsid w:val="00A77F92"/>
    <w:rsid w:val="00A804B8"/>
    <w:rsid w:val="00A87488"/>
    <w:rsid w:val="00A90915"/>
    <w:rsid w:val="00A924C7"/>
    <w:rsid w:val="00A92914"/>
    <w:rsid w:val="00A94BEF"/>
    <w:rsid w:val="00A964B5"/>
    <w:rsid w:val="00AA3356"/>
    <w:rsid w:val="00AA4D87"/>
    <w:rsid w:val="00AB05CA"/>
    <w:rsid w:val="00AB0DCE"/>
    <w:rsid w:val="00AB485E"/>
    <w:rsid w:val="00AB625A"/>
    <w:rsid w:val="00AB6551"/>
    <w:rsid w:val="00AB7FE9"/>
    <w:rsid w:val="00AC0BCD"/>
    <w:rsid w:val="00AC1876"/>
    <w:rsid w:val="00AC5ED2"/>
    <w:rsid w:val="00AC7D26"/>
    <w:rsid w:val="00AD0F1A"/>
    <w:rsid w:val="00AD37A9"/>
    <w:rsid w:val="00AD398C"/>
    <w:rsid w:val="00AD4900"/>
    <w:rsid w:val="00AD518D"/>
    <w:rsid w:val="00AE00A9"/>
    <w:rsid w:val="00AE08BB"/>
    <w:rsid w:val="00AE0FC8"/>
    <w:rsid w:val="00AE2F0F"/>
    <w:rsid w:val="00AE41FB"/>
    <w:rsid w:val="00AE56C0"/>
    <w:rsid w:val="00AE5A30"/>
    <w:rsid w:val="00AE5B05"/>
    <w:rsid w:val="00AE7C8F"/>
    <w:rsid w:val="00AF0989"/>
    <w:rsid w:val="00AF1EB8"/>
    <w:rsid w:val="00AF1F94"/>
    <w:rsid w:val="00AF2185"/>
    <w:rsid w:val="00AF5850"/>
    <w:rsid w:val="00AF7DD8"/>
    <w:rsid w:val="00B008CB"/>
    <w:rsid w:val="00B0194B"/>
    <w:rsid w:val="00B01A94"/>
    <w:rsid w:val="00B0493D"/>
    <w:rsid w:val="00B049E6"/>
    <w:rsid w:val="00B05196"/>
    <w:rsid w:val="00B07F52"/>
    <w:rsid w:val="00B1049A"/>
    <w:rsid w:val="00B119DD"/>
    <w:rsid w:val="00B11FA6"/>
    <w:rsid w:val="00B12BD3"/>
    <w:rsid w:val="00B12E0B"/>
    <w:rsid w:val="00B13551"/>
    <w:rsid w:val="00B16F49"/>
    <w:rsid w:val="00B17453"/>
    <w:rsid w:val="00B176A6"/>
    <w:rsid w:val="00B17A06"/>
    <w:rsid w:val="00B17BE8"/>
    <w:rsid w:val="00B20811"/>
    <w:rsid w:val="00B21AA2"/>
    <w:rsid w:val="00B2283F"/>
    <w:rsid w:val="00B22BE4"/>
    <w:rsid w:val="00B24DD5"/>
    <w:rsid w:val="00B304EE"/>
    <w:rsid w:val="00B30709"/>
    <w:rsid w:val="00B32702"/>
    <w:rsid w:val="00B32F5D"/>
    <w:rsid w:val="00B3426F"/>
    <w:rsid w:val="00B34FB9"/>
    <w:rsid w:val="00B36D12"/>
    <w:rsid w:val="00B379DC"/>
    <w:rsid w:val="00B37A86"/>
    <w:rsid w:val="00B41296"/>
    <w:rsid w:val="00B470AC"/>
    <w:rsid w:val="00B47F76"/>
    <w:rsid w:val="00B50105"/>
    <w:rsid w:val="00B5079C"/>
    <w:rsid w:val="00B5123B"/>
    <w:rsid w:val="00B53D0C"/>
    <w:rsid w:val="00B53E2E"/>
    <w:rsid w:val="00B57B33"/>
    <w:rsid w:val="00B61F38"/>
    <w:rsid w:val="00B64AD6"/>
    <w:rsid w:val="00B65CA0"/>
    <w:rsid w:val="00B66D18"/>
    <w:rsid w:val="00B677B6"/>
    <w:rsid w:val="00B70AB5"/>
    <w:rsid w:val="00B70EB9"/>
    <w:rsid w:val="00B716B9"/>
    <w:rsid w:val="00B72B2C"/>
    <w:rsid w:val="00B73F3C"/>
    <w:rsid w:val="00B77581"/>
    <w:rsid w:val="00B775B7"/>
    <w:rsid w:val="00B801C9"/>
    <w:rsid w:val="00B803ED"/>
    <w:rsid w:val="00B81053"/>
    <w:rsid w:val="00B818CD"/>
    <w:rsid w:val="00B81C2A"/>
    <w:rsid w:val="00B828F1"/>
    <w:rsid w:val="00B84B2B"/>
    <w:rsid w:val="00B84FE3"/>
    <w:rsid w:val="00B872DF"/>
    <w:rsid w:val="00B8740A"/>
    <w:rsid w:val="00B9013E"/>
    <w:rsid w:val="00B92041"/>
    <w:rsid w:val="00B93883"/>
    <w:rsid w:val="00B93A05"/>
    <w:rsid w:val="00B93A36"/>
    <w:rsid w:val="00B954FC"/>
    <w:rsid w:val="00B968B3"/>
    <w:rsid w:val="00B97DAE"/>
    <w:rsid w:val="00BA0E4E"/>
    <w:rsid w:val="00BA25A4"/>
    <w:rsid w:val="00BA28CF"/>
    <w:rsid w:val="00BA382B"/>
    <w:rsid w:val="00BA45F5"/>
    <w:rsid w:val="00BA4EB5"/>
    <w:rsid w:val="00BA4FE6"/>
    <w:rsid w:val="00BA52DF"/>
    <w:rsid w:val="00BA5E57"/>
    <w:rsid w:val="00BA6C3E"/>
    <w:rsid w:val="00BB26EF"/>
    <w:rsid w:val="00BB3383"/>
    <w:rsid w:val="00BB479E"/>
    <w:rsid w:val="00BB5898"/>
    <w:rsid w:val="00BB76F4"/>
    <w:rsid w:val="00BC1327"/>
    <w:rsid w:val="00BC1438"/>
    <w:rsid w:val="00BC1674"/>
    <w:rsid w:val="00BC2487"/>
    <w:rsid w:val="00BC48CB"/>
    <w:rsid w:val="00BC48E4"/>
    <w:rsid w:val="00BC6387"/>
    <w:rsid w:val="00BC663B"/>
    <w:rsid w:val="00BD0245"/>
    <w:rsid w:val="00BD09C3"/>
    <w:rsid w:val="00BD1230"/>
    <w:rsid w:val="00BD1995"/>
    <w:rsid w:val="00BD29DC"/>
    <w:rsid w:val="00BD2D6B"/>
    <w:rsid w:val="00BD2FB6"/>
    <w:rsid w:val="00BD32BE"/>
    <w:rsid w:val="00BD4EB2"/>
    <w:rsid w:val="00BD6709"/>
    <w:rsid w:val="00BE08B5"/>
    <w:rsid w:val="00BE0995"/>
    <w:rsid w:val="00BE1F77"/>
    <w:rsid w:val="00BE3370"/>
    <w:rsid w:val="00BE3937"/>
    <w:rsid w:val="00BE53D0"/>
    <w:rsid w:val="00BE6CC6"/>
    <w:rsid w:val="00BE6E33"/>
    <w:rsid w:val="00BF19B1"/>
    <w:rsid w:val="00BF6825"/>
    <w:rsid w:val="00BF7C70"/>
    <w:rsid w:val="00C00DE8"/>
    <w:rsid w:val="00C01689"/>
    <w:rsid w:val="00C04372"/>
    <w:rsid w:val="00C04ACC"/>
    <w:rsid w:val="00C04CB5"/>
    <w:rsid w:val="00C05049"/>
    <w:rsid w:val="00C05C2C"/>
    <w:rsid w:val="00C067B6"/>
    <w:rsid w:val="00C068D5"/>
    <w:rsid w:val="00C06BA0"/>
    <w:rsid w:val="00C113B0"/>
    <w:rsid w:val="00C126DC"/>
    <w:rsid w:val="00C12FCB"/>
    <w:rsid w:val="00C135A1"/>
    <w:rsid w:val="00C14127"/>
    <w:rsid w:val="00C1617C"/>
    <w:rsid w:val="00C16947"/>
    <w:rsid w:val="00C16A7C"/>
    <w:rsid w:val="00C16BF8"/>
    <w:rsid w:val="00C17C70"/>
    <w:rsid w:val="00C207BC"/>
    <w:rsid w:val="00C21D01"/>
    <w:rsid w:val="00C22403"/>
    <w:rsid w:val="00C2284A"/>
    <w:rsid w:val="00C23179"/>
    <w:rsid w:val="00C23297"/>
    <w:rsid w:val="00C23AA6"/>
    <w:rsid w:val="00C254CF"/>
    <w:rsid w:val="00C25CE1"/>
    <w:rsid w:val="00C25FF9"/>
    <w:rsid w:val="00C267F4"/>
    <w:rsid w:val="00C31570"/>
    <w:rsid w:val="00C328F8"/>
    <w:rsid w:val="00C333DD"/>
    <w:rsid w:val="00C33AEF"/>
    <w:rsid w:val="00C34734"/>
    <w:rsid w:val="00C34C7D"/>
    <w:rsid w:val="00C357D7"/>
    <w:rsid w:val="00C36F82"/>
    <w:rsid w:val="00C42827"/>
    <w:rsid w:val="00C436FA"/>
    <w:rsid w:val="00C4491A"/>
    <w:rsid w:val="00C45EDB"/>
    <w:rsid w:val="00C461DF"/>
    <w:rsid w:val="00C478C9"/>
    <w:rsid w:val="00C502F9"/>
    <w:rsid w:val="00C51201"/>
    <w:rsid w:val="00C54781"/>
    <w:rsid w:val="00C554E1"/>
    <w:rsid w:val="00C55F55"/>
    <w:rsid w:val="00C56026"/>
    <w:rsid w:val="00C561D5"/>
    <w:rsid w:val="00C56977"/>
    <w:rsid w:val="00C56FAE"/>
    <w:rsid w:val="00C5793B"/>
    <w:rsid w:val="00C57B45"/>
    <w:rsid w:val="00C60C22"/>
    <w:rsid w:val="00C612DC"/>
    <w:rsid w:val="00C644CC"/>
    <w:rsid w:val="00C64B42"/>
    <w:rsid w:val="00C64F35"/>
    <w:rsid w:val="00C64F68"/>
    <w:rsid w:val="00C667A2"/>
    <w:rsid w:val="00C70D92"/>
    <w:rsid w:val="00C730F0"/>
    <w:rsid w:val="00C7435D"/>
    <w:rsid w:val="00C74E33"/>
    <w:rsid w:val="00C74E4A"/>
    <w:rsid w:val="00C7528A"/>
    <w:rsid w:val="00C75FA5"/>
    <w:rsid w:val="00C76CDB"/>
    <w:rsid w:val="00C77379"/>
    <w:rsid w:val="00C81E4A"/>
    <w:rsid w:val="00C873EB"/>
    <w:rsid w:val="00C87D7E"/>
    <w:rsid w:val="00C9035E"/>
    <w:rsid w:val="00C91BE6"/>
    <w:rsid w:val="00C92710"/>
    <w:rsid w:val="00C927E7"/>
    <w:rsid w:val="00C93559"/>
    <w:rsid w:val="00C93ED7"/>
    <w:rsid w:val="00C941E6"/>
    <w:rsid w:val="00C960B1"/>
    <w:rsid w:val="00CA064B"/>
    <w:rsid w:val="00CA3C8B"/>
    <w:rsid w:val="00CB0630"/>
    <w:rsid w:val="00CB1864"/>
    <w:rsid w:val="00CB29A1"/>
    <w:rsid w:val="00CB3D62"/>
    <w:rsid w:val="00CB445E"/>
    <w:rsid w:val="00CB55CB"/>
    <w:rsid w:val="00CB7216"/>
    <w:rsid w:val="00CC112B"/>
    <w:rsid w:val="00CC11D7"/>
    <w:rsid w:val="00CC5887"/>
    <w:rsid w:val="00CC79AB"/>
    <w:rsid w:val="00CD067C"/>
    <w:rsid w:val="00CD0DE6"/>
    <w:rsid w:val="00CD3567"/>
    <w:rsid w:val="00CD505F"/>
    <w:rsid w:val="00CD66F1"/>
    <w:rsid w:val="00CD79EE"/>
    <w:rsid w:val="00CD7B73"/>
    <w:rsid w:val="00CD7FD7"/>
    <w:rsid w:val="00CE2433"/>
    <w:rsid w:val="00CE3B09"/>
    <w:rsid w:val="00CE4AF5"/>
    <w:rsid w:val="00CE5D30"/>
    <w:rsid w:val="00CE7296"/>
    <w:rsid w:val="00CE7DCE"/>
    <w:rsid w:val="00CF0311"/>
    <w:rsid w:val="00CF0B56"/>
    <w:rsid w:val="00CF14AF"/>
    <w:rsid w:val="00CF2913"/>
    <w:rsid w:val="00CF460C"/>
    <w:rsid w:val="00CF56E4"/>
    <w:rsid w:val="00CF61CA"/>
    <w:rsid w:val="00D00C4D"/>
    <w:rsid w:val="00D02593"/>
    <w:rsid w:val="00D02AC9"/>
    <w:rsid w:val="00D038A3"/>
    <w:rsid w:val="00D038F7"/>
    <w:rsid w:val="00D0486B"/>
    <w:rsid w:val="00D05FDA"/>
    <w:rsid w:val="00D078B0"/>
    <w:rsid w:val="00D079D2"/>
    <w:rsid w:val="00D107B2"/>
    <w:rsid w:val="00D10D8B"/>
    <w:rsid w:val="00D12BC6"/>
    <w:rsid w:val="00D15D0F"/>
    <w:rsid w:val="00D17994"/>
    <w:rsid w:val="00D17C58"/>
    <w:rsid w:val="00D2099B"/>
    <w:rsid w:val="00D21651"/>
    <w:rsid w:val="00D22071"/>
    <w:rsid w:val="00D23662"/>
    <w:rsid w:val="00D239C1"/>
    <w:rsid w:val="00D24F41"/>
    <w:rsid w:val="00D2584A"/>
    <w:rsid w:val="00D346F2"/>
    <w:rsid w:val="00D34B73"/>
    <w:rsid w:val="00D434B9"/>
    <w:rsid w:val="00D43BBB"/>
    <w:rsid w:val="00D45E50"/>
    <w:rsid w:val="00D46995"/>
    <w:rsid w:val="00D5172B"/>
    <w:rsid w:val="00D51DA5"/>
    <w:rsid w:val="00D530B4"/>
    <w:rsid w:val="00D53724"/>
    <w:rsid w:val="00D545EB"/>
    <w:rsid w:val="00D56E4E"/>
    <w:rsid w:val="00D578C6"/>
    <w:rsid w:val="00D6049B"/>
    <w:rsid w:val="00D6141E"/>
    <w:rsid w:val="00D61468"/>
    <w:rsid w:val="00D61B86"/>
    <w:rsid w:val="00D61EEF"/>
    <w:rsid w:val="00D63542"/>
    <w:rsid w:val="00D63CEE"/>
    <w:rsid w:val="00D64538"/>
    <w:rsid w:val="00D6464F"/>
    <w:rsid w:val="00D64908"/>
    <w:rsid w:val="00D64A1F"/>
    <w:rsid w:val="00D65AE9"/>
    <w:rsid w:val="00D67D66"/>
    <w:rsid w:val="00D67E9E"/>
    <w:rsid w:val="00D71CA0"/>
    <w:rsid w:val="00D72026"/>
    <w:rsid w:val="00D72676"/>
    <w:rsid w:val="00D72D00"/>
    <w:rsid w:val="00D732BE"/>
    <w:rsid w:val="00D75384"/>
    <w:rsid w:val="00D759F2"/>
    <w:rsid w:val="00D763C7"/>
    <w:rsid w:val="00D76E7A"/>
    <w:rsid w:val="00D774C0"/>
    <w:rsid w:val="00D77C16"/>
    <w:rsid w:val="00D80038"/>
    <w:rsid w:val="00D80C6A"/>
    <w:rsid w:val="00D815BF"/>
    <w:rsid w:val="00D8228C"/>
    <w:rsid w:val="00D82705"/>
    <w:rsid w:val="00D82C86"/>
    <w:rsid w:val="00D85C6D"/>
    <w:rsid w:val="00D87230"/>
    <w:rsid w:val="00D87B68"/>
    <w:rsid w:val="00D87D54"/>
    <w:rsid w:val="00D90931"/>
    <w:rsid w:val="00D92AC6"/>
    <w:rsid w:val="00D92BE4"/>
    <w:rsid w:val="00D92D1E"/>
    <w:rsid w:val="00D938B7"/>
    <w:rsid w:val="00D94DCA"/>
    <w:rsid w:val="00D95D89"/>
    <w:rsid w:val="00D9626E"/>
    <w:rsid w:val="00D96B7F"/>
    <w:rsid w:val="00D97E85"/>
    <w:rsid w:val="00DA34D3"/>
    <w:rsid w:val="00DA4D5D"/>
    <w:rsid w:val="00DA4F02"/>
    <w:rsid w:val="00DA510B"/>
    <w:rsid w:val="00DA5500"/>
    <w:rsid w:val="00DA5D13"/>
    <w:rsid w:val="00DA6888"/>
    <w:rsid w:val="00DB154B"/>
    <w:rsid w:val="00DB2204"/>
    <w:rsid w:val="00DB3A0B"/>
    <w:rsid w:val="00DB4EA4"/>
    <w:rsid w:val="00DB5D0C"/>
    <w:rsid w:val="00DB6097"/>
    <w:rsid w:val="00DB6D8A"/>
    <w:rsid w:val="00DB75EA"/>
    <w:rsid w:val="00DB7787"/>
    <w:rsid w:val="00DB7DDC"/>
    <w:rsid w:val="00DC050F"/>
    <w:rsid w:val="00DC2044"/>
    <w:rsid w:val="00DC2A73"/>
    <w:rsid w:val="00DC3720"/>
    <w:rsid w:val="00DC3E42"/>
    <w:rsid w:val="00DC51DC"/>
    <w:rsid w:val="00DC54D8"/>
    <w:rsid w:val="00DC5E2B"/>
    <w:rsid w:val="00DC603D"/>
    <w:rsid w:val="00DC63AE"/>
    <w:rsid w:val="00DC69AA"/>
    <w:rsid w:val="00DC6F07"/>
    <w:rsid w:val="00DD36C3"/>
    <w:rsid w:val="00DD3A25"/>
    <w:rsid w:val="00DD3B43"/>
    <w:rsid w:val="00DD51AB"/>
    <w:rsid w:val="00DD5CED"/>
    <w:rsid w:val="00DE1328"/>
    <w:rsid w:val="00DE2EA0"/>
    <w:rsid w:val="00DE3AB9"/>
    <w:rsid w:val="00DE4899"/>
    <w:rsid w:val="00DE530C"/>
    <w:rsid w:val="00DE5CE2"/>
    <w:rsid w:val="00DE5FAE"/>
    <w:rsid w:val="00DE64D1"/>
    <w:rsid w:val="00DE742D"/>
    <w:rsid w:val="00DE7879"/>
    <w:rsid w:val="00DF011D"/>
    <w:rsid w:val="00DF01B6"/>
    <w:rsid w:val="00DF0508"/>
    <w:rsid w:val="00DF0B8A"/>
    <w:rsid w:val="00DF3D4C"/>
    <w:rsid w:val="00DF57CC"/>
    <w:rsid w:val="00DF667F"/>
    <w:rsid w:val="00E0031E"/>
    <w:rsid w:val="00E00CFC"/>
    <w:rsid w:val="00E00FC2"/>
    <w:rsid w:val="00E0170F"/>
    <w:rsid w:val="00E023EC"/>
    <w:rsid w:val="00E02525"/>
    <w:rsid w:val="00E035F2"/>
    <w:rsid w:val="00E04CD0"/>
    <w:rsid w:val="00E05E78"/>
    <w:rsid w:val="00E0629B"/>
    <w:rsid w:val="00E1165D"/>
    <w:rsid w:val="00E11CB2"/>
    <w:rsid w:val="00E130B2"/>
    <w:rsid w:val="00E13449"/>
    <w:rsid w:val="00E13B19"/>
    <w:rsid w:val="00E14C62"/>
    <w:rsid w:val="00E16A9F"/>
    <w:rsid w:val="00E16DB8"/>
    <w:rsid w:val="00E16F97"/>
    <w:rsid w:val="00E17139"/>
    <w:rsid w:val="00E17DCA"/>
    <w:rsid w:val="00E208CC"/>
    <w:rsid w:val="00E217B4"/>
    <w:rsid w:val="00E22557"/>
    <w:rsid w:val="00E258A4"/>
    <w:rsid w:val="00E26307"/>
    <w:rsid w:val="00E26955"/>
    <w:rsid w:val="00E30B29"/>
    <w:rsid w:val="00E315E5"/>
    <w:rsid w:val="00E31800"/>
    <w:rsid w:val="00E32F5B"/>
    <w:rsid w:val="00E33489"/>
    <w:rsid w:val="00E335E7"/>
    <w:rsid w:val="00E34DAF"/>
    <w:rsid w:val="00E37114"/>
    <w:rsid w:val="00E40282"/>
    <w:rsid w:val="00E42CF6"/>
    <w:rsid w:val="00E43C61"/>
    <w:rsid w:val="00E45273"/>
    <w:rsid w:val="00E46C9F"/>
    <w:rsid w:val="00E47B90"/>
    <w:rsid w:val="00E500A1"/>
    <w:rsid w:val="00E505DE"/>
    <w:rsid w:val="00E50CFB"/>
    <w:rsid w:val="00E530DC"/>
    <w:rsid w:val="00E54032"/>
    <w:rsid w:val="00E5494E"/>
    <w:rsid w:val="00E561B0"/>
    <w:rsid w:val="00E56D13"/>
    <w:rsid w:val="00E629AD"/>
    <w:rsid w:val="00E633F9"/>
    <w:rsid w:val="00E63A2C"/>
    <w:rsid w:val="00E646E3"/>
    <w:rsid w:val="00E64C54"/>
    <w:rsid w:val="00E651FC"/>
    <w:rsid w:val="00E65D93"/>
    <w:rsid w:val="00E674D6"/>
    <w:rsid w:val="00E71097"/>
    <w:rsid w:val="00E718D1"/>
    <w:rsid w:val="00E71B97"/>
    <w:rsid w:val="00E720AE"/>
    <w:rsid w:val="00E726CF"/>
    <w:rsid w:val="00E73BBB"/>
    <w:rsid w:val="00E74E23"/>
    <w:rsid w:val="00E74F8E"/>
    <w:rsid w:val="00E750AA"/>
    <w:rsid w:val="00E77464"/>
    <w:rsid w:val="00E81DBA"/>
    <w:rsid w:val="00E82D0E"/>
    <w:rsid w:val="00E82D95"/>
    <w:rsid w:val="00E83C3B"/>
    <w:rsid w:val="00E853F0"/>
    <w:rsid w:val="00E86ACD"/>
    <w:rsid w:val="00E877C9"/>
    <w:rsid w:val="00E91E85"/>
    <w:rsid w:val="00E93F24"/>
    <w:rsid w:val="00E95F4B"/>
    <w:rsid w:val="00E960D6"/>
    <w:rsid w:val="00E9630F"/>
    <w:rsid w:val="00EA091C"/>
    <w:rsid w:val="00EA158F"/>
    <w:rsid w:val="00EA1997"/>
    <w:rsid w:val="00EA325D"/>
    <w:rsid w:val="00EA39A4"/>
    <w:rsid w:val="00EA4886"/>
    <w:rsid w:val="00EA54B7"/>
    <w:rsid w:val="00EA62EE"/>
    <w:rsid w:val="00EA74B9"/>
    <w:rsid w:val="00EA76B3"/>
    <w:rsid w:val="00EA77B4"/>
    <w:rsid w:val="00EA79C9"/>
    <w:rsid w:val="00EB0AE5"/>
    <w:rsid w:val="00EB0EE6"/>
    <w:rsid w:val="00EB180B"/>
    <w:rsid w:val="00EB4E9A"/>
    <w:rsid w:val="00EB5FF8"/>
    <w:rsid w:val="00EB64FD"/>
    <w:rsid w:val="00EC277A"/>
    <w:rsid w:val="00EC6637"/>
    <w:rsid w:val="00ED1B34"/>
    <w:rsid w:val="00ED1D87"/>
    <w:rsid w:val="00ED3D3A"/>
    <w:rsid w:val="00ED4F8A"/>
    <w:rsid w:val="00ED526E"/>
    <w:rsid w:val="00ED567A"/>
    <w:rsid w:val="00ED64EE"/>
    <w:rsid w:val="00ED69A6"/>
    <w:rsid w:val="00ED73BD"/>
    <w:rsid w:val="00EE11C9"/>
    <w:rsid w:val="00EE15F4"/>
    <w:rsid w:val="00EE2313"/>
    <w:rsid w:val="00EE30F2"/>
    <w:rsid w:val="00EE35A4"/>
    <w:rsid w:val="00EE42DF"/>
    <w:rsid w:val="00EE62F6"/>
    <w:rsid w:val="00EE6847"/>
    <w:rsid w:val="00EF039D"/>
    <w:rsid w:val="00EF166B"/>
    <w:rsid w:val="00EF1FD0"/>
    <w:rsid w:val="00EF2801"/>
    <w:rsid w:val="00EF2CBC"/>
    <w:rsid w:val="00EF361D"/>
    <w:rsid w:val="00EF426B"/>
    <w:rsid w:val="00F03BA1"/>
    <w:rsid w:val="00F046B2"/>
    <w:rsid w:val="00F04802"/>
    <w:rsid w:val="00F07E8F"/>
    <w:rsid w:val="00F115B8"/>
    <w:rsid w:val="00F1199D"/>
    <w:rsid w:val="00F1200A"/>
    <w:rsid w:val="00F12583"/>
    <w:rsid w:val="00F12DA8"/>
    <w:rsid w:val="00F13236"/>
    <w:rsid w:val="00F14BE1"/>
    <w:rsid w:val="00F14CD0"/>
    <w:rsid w:val="00F15296"/>
    <w:rsid w:val="00F17FF6"/>
    <w:rsid w:val="00F20E15"/>
    <w:rsid w:val="00F22B4B"/>
    <w:rsid w:val="00F231C0"/>
    <w:rsid w:val="00F276F1"/>
    <w:rsid w:val="00F27C06"/>
    <w:rsid w:val="00F3023A"/>
    <w:rsid w:val="00F3200D"/>
    <w:rsid w:val="00F32380"/>
    <w:rsid w:val="00F327E8"/>
    <w:rsid w:val="00F32D80"/>
    <w:rsid w:val="00F33D27"/>
    <w:rsid w:val="00F367E5"/>
    <w:rsid w:val="00F40C4B"/>
    <w:rsid w:val="00F4244F"/>
    <w:rsid w:val="00F462DE"/>
    <w:rsid w:val="00F46A94"/>
    <w:rsid w:val="00F500C2"/>
    <w:rsid w:val="00F50588"/>
    <w:rsid w:val="00F5160F"/>
    <w:rsid w:val="00F51C8F"/>
    <w:rsid w:val="00F52D3A"/>
    <w:rsid w:val="00F5370C"/>
    <w:rsid w:val="00F54936"/>
    <w:rsid w:val="00F55443"/>
    <w:rsid w:val="00F55910"/>
    <w:rsid w:val="00F56B5D"/>
    <w:rsid w:val="00F56F43"/>
    <w:rsid w:val="00F6171C"/>
    <w:rsid w:val="00F61B6A"/>
    <w:rsid w:val="00F62C5E"/>
    <w:rsid w:val="00F6336B"/>
    <w:rsid w:val="00F63944"/>
    <w:rsid w:val="00F63B41"/>
    <w:rsid w:val="00F648D3"/>
    <w:rsid w:val="00F65D67"/>
    <w:rsid w:val="00F664ED"/>
    <w:rsid w:val="00F66ADE"/>
    <w:rsid w:val="00F67377"/>
    <w:rsid w:val="00F70691"/>
    <w:rsid w:val="00F70734"/>
    <w:rsid w:val="00F736A9"/>
    <w:rsid w:val="00F73EF4"/>
    <w:rsid w:val="00F744CC"/>
    <w:rsid w:val="00F7495C"/>
    <w:rsid w:val="00F77B3C"/>
    <w:rsid w:val="00F77CBF"/>
    <w:rsid w:val="00F8251B"/>
    <w:rsid w:val="00F82C35"/>
    <w:rsid w:val="00F832B8"/>
    <w:rsid w:val="00F846BB"/>
    <w:rsid w:val="00F84D13"/>
    <w:rsid w:val="00F85226"/>
    <w:rsid w:val="00F85983"/>
    <w:rsid w:val="00F87130"/>
    <w:rsid w:val="00F921F8"/>
    <w:rsid w:val="00F92B0B"/>
    <w:rsid w:val="00F93980"/>
    <w:rsid w:val="00F959AD"/>
    <w:rsid w:val="00F96E8B"/>
    <w:rsid w:val="00F9737C"/>
    <w:rsid w:val="00FA05E0"/>
    <w:rsid w:val="00FA0FA8"/>
    <w:rsid w:val="00FA1AB9"/>
    <w:rsid w:val="00FA1BB4"/>
    <w:rsid w:val="00FA2B86"/>
    <w:rsid w:val="00FA487F"/>
    <w:rsid w:val="00FA59CC"/>
    <w:rsid w:val="00FB1D28"/>
    <w:rsid w:val="00FB26C5"/>
    <w:rsid w:val="00FB2942"/>
    <w:rsid w:val="00FB3215"/>
    <w:rsid w:val="00FB4618"/>
    <w:rsid w:val="00FB4BE5"/>
    <w:rsid w:val="00FB56A0"/>
    <w:rsid w:val="00FB5E48"/>
    <w:rsid w:val="00FB7269"/>
    <w:rsid w:val="00FB741B"/>
    <w:rsid w:val="00FC0788"/>
    <w:rsid w:val="00FC0EAF"/>
    <w:rsid w:val="00FC156C"/>
    <w:rsid w:val="00FC3545"/>
    <w:rsid w:val="00FC3688"/>
    <w:rsid w:val="00FC3DFF"/>
    <w:rsid w:val="00FC4444"/>
    <w:rsid w:val="00FC44E6"/>
    <w:rsid w:val="00FC5DB7"/>
    <w:rsid w:val="00FC5EDC"/>
    <w:rsid w:val="00FC7B4C"/>
    <w:rsid w:val="00FC7E0A"/>
    <w:rsid w:val="00FD0574"/>
    <w:rsid w:val="00FD1409"/>
    <w:rsid w:val="00FD147C"/>
    <w:rsid w:val="00FD1FFD"/>
    <w:rsid w:val="00FD21FB"/>
    <w:rsid w:val="00FD2742"/>
    <w:rsid w:val="00FD315A"/>
    <w:rsid w:val="00FD3852"/>
    <w:rsid w:val="00FD74AF"/>
    <w:rsid w:val="00FE00B3"/>
    <w:rsid w:val="00FE02B7"/>
    <w:rsid w:val="00FE0482"/>
    <w:rsid w:val="00FE0AE5"/>
    <w:rsid w:val="00FE2091"/>
    <w:rsid w:val="00FE22CE"/>
    <w:rsid w:val="00FE3188"/>
    <w:rsid w:val="00FE3737"/>
    <w:rsid w:val="00FE3CAD"/>
    <w:rsid w:val="00FE515F"/>
    <w:rsid w:val="00FE6E6E"/>
    <w:rsid w:val="00FF347A"/>
    <w:rsid w:val="00FF3F29"/>
    <w:rsid w:val="00FF4235"/>
    <w:rsid w:val="00FF4B44"/>
    <w:rsid w:val="00FF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A00A3-07EA-4618-920B-DAEE235D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E5"/>
    <w:rPr>
      <w:rFonts w:ascii="Times New Roman" w:eastAsia="Times New Roman" w:hAnsi="Times New Roman"/>
      <w:sz w:val="24"/>
      <w:szCs w:val="24"/>
    </w:rPr>
  </w:style>
  <w:style w:type="paragraph" w:styleId="1">
    <w:name w:val="heading 1"/>
    <w:basedOn w:val="a"/>
    <w:next w:val="a"/>
    <w:link w:val="10"/>
    <w:uiPriority w:val="9"/>
    <w:qFormat/>
    <w:rsid w:val="00624C6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AD398C"/>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843537"/>
    <w:pPr>
      <w:keepNext/>
      <w:numPr>
        <w:ilvl w:val="3"/>
        <w:numId w:val="5"/>
      </w:numPr>
      <w:spacing w:before="240" w:after="60"/>
      <w:outlineLvl w:val="3"/>
    </w:pPr>
    <w:rPr>
      <w:b/>
      <w:bCs/>
      <w:sz w:val="28"/>
      <w:szCs w:val="28"/>
      <w:lang w:val="x-none" w:eastAsia="x-none"/>
    </w:rPr>
  </w:style>
  <w:style w:type="paragraph" w:styleId="5">
    <w:name w:val="heading 5"/>
    <w:basedOn w:val="a"/>
    <w:next w:val="a"/>
    <w:link w:val="50"/>
    <w:qFormat/>
    <w:rsid w:val="00843537"/>
    <w:pPr>
      <w:numPr>
        <w:ilvl w:val="4"/>
        <w:numId w:val="5"/>
      </w:numPr>
      <w:spacing w:before="240" w:after="60"/>
      <w:outlineLvl w:val="4"/>
    </w:pPr>
    <w:rPr>
      <w:b/>
      <w:bCs/>
      <w:i/>
      <w:iCs/>
      <w:sz w:val="26"/>
      <w:szCs w:val="26"/>
      <w:lang w:val="x-none" w:eastAsia="x-none"/>
    </w:rPr>
  </w:style>
  <w:style w:type="paragraph" w:styleId="6">
    <w:name w:val="heading 6"/>
    <w:basedOn w:val="a"/>
    <w:next w:val="a"/>
    <w:link w:val="60"/>
    <w:qFormat/>
    <w:rsid w:val="00843537"/>
    <w:pPr>
      <w:numPr>
        <w:ilvl w:val="5"/>
        <w:numId w:val="5"/>
      </w:numPr>
      <w:spacing w:before="240" w:after="60"/>
      <w:outlineLvl w:val="5"/>
    </w:pPr>
    <w:rPr>
      <w:b/>
      <w:bCs/>
      <w:sz w:val="22"/>
      <w:szCs w:val="22"/>
      <w:lang w:val="x-none" w:eastAsia="x-none"/>
    </w:rPr>
  </w:style>
  <w:style w:type="paragraph" w:styleId="7">
    <w:name w:val="heading 7"/>
    <w:basedOn w:val="a"/>
    <w:next w:val="a"/>
    <w:link w:val="70"/>
    <w:qFormat/>
    <w:rsid w:val="00843537"/>
    <w:pPr>
      <w:numPr>
        <w:ilvl w:val="6"/>
        <w:numId w:val="5"/>
      </w:numPr>
      <w:spacing w:before="240" w:after="60"/>
      <w:outlineLvl w:val="6"/>
    </w:pPr>
    <w:rPr>
      <w:lang w:val="x-none" w:eastAsia="x-none"/>
    </w:rPr>
  </w:style>
  <w:style w:type="paragraph" w:styleId="8">
    <w:name w:val="heading 8"/>
    <w:basedOn w:val="a"/>
    <w:next w:val="a"/>
    <w:link w:val="80"/>
    <w:qFormat/>
    <w:rsid w:val="00843537"/>
    <w:pPr>
      <w:numPr>
        <w:ilvl w:val="7"/>
        <w:numId w:val="5"/>
      </w:numPr>
      <w:spacing w:before="240" w:after="60"/>
      <w:outlineLvl w:val="7"/>
    </w:pPr>
    <w:rPr>
      <w:i/>
      <w:iCs/>
      <w:lang w:val="x-none" w:eastAsia="x-none"/>
    </w:rPr>
  </w:style>
  <w:style w:type="paragraph" w:styleId="9">
    <w:name w:val="heading 9"/>
    <w:basedOn w:val="a"/>
    <w:next w:val="a"/>
    <w:link w:val="90"/>
    <w:qFormat/>
    <w:rsid w:val="00843537"/>
    <w:pPr>
      <w:numPr>
        <w:ilvl w:val="8"/>
        <w:numId w:val="5"/>
      </w:numPr>
      <w:spacing w:before="240" w:after="60"/>
      <w:outlineLvl w:val="8"/>
    </w:pPr>
    <w:rPr>
      <w:rFonts w:ascii="Arial" w:hAnsi="Arial"/>
      <w:sz w:val="22"/>
      <w:szCs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24C64"/>
    <w:rPr>
      <w:rFonts w:ascii="Cambria" w:eastAsia="Times New Roman" w:hAnsi="Cambria" w:cs="Times New Roman"/>
      <w:b/>
      <w:bCs/>
      <w:kern w:val="32"/>
      <w:sz w:val="32"/>
      <w:szCs w:val="32"/>
    </w:rPr>
  </w:style>
  <w:style w:type="character" w:customStyle="1" w:styleId="40">
    <w:name w:val="Заголовок 4 Знак"/>
    <w:link w:val="4"/>
    <w:rsid w:val="00843537"/>
    <w:rPr>
      <w:rFonts w:ascii="Times New Roman" w:eastAsia="Times New Roman" w:hAnsi="Times New Roman"/>
      <w:b/>
      <w:bCs/>
      <w:sz w:val="28"/>
      <w:szCs w:val="28"/>
    </w:rPr>
  </w:style>
  <w:style w:type="character" w:customStyle="1" w:styleId="50">
    <w:name w:val="Заголовок 5 Знак"/>
    <w:link w:val="5"/>
    <w:rsid w:val="00843537"/>
    <w:rPr>
      <w:rFonts w:ascii="Times New Roman" w:eastAsia="Times New Roman" w:hAnsi="Times New Roman"/>
      <w:b/>
      <w:bCs/>
      <w:i/>
      <w:iCs/>
      <w:sz w:val="26"/>
      <w:szCs w:val="26"/>
    </w:rPr>
  </w:style>
  <w:style w:type="character" w:customStyle="1" w:styleId="60">
    <w:name w:val="Заголовок 6 Знак"/>
    <w:link w:val="6"/>
    <w:rsid w:val="00843537"/>
    <w:rPr>
      <w:rFonts w:ascii="Times New Roman" w:eastAsia="Times New Roman" w:hAnsi="Times New Roman"/>
      <w:b/>
      <w:bCs/>
      <w:sz w:val="22"/>
      <w:szCs w:val="22"/>
    </w:rPr>
  </w:style>
  <w:style w:type="character" w:customStyle="1" w:styleId="70">
    <w:name w:val="Заголовок 7 Знак"/>
    <w:link w:val="7"/>
    <w:rsid w:val="00843537"/>
    <w:rPr>
      <w:rFonts w:ascii="Times New Roman" w:eastAsia="Times New Roman" w:hAnsi="Times New Roman"/>
      <w:sz w:val="24"/>
      <w:szCs w:val="24"/>
    </w:rPr>
  </w:style>
  <w:style w:type="character" w:customStyle="1" w:styleId="80">
    <w:name w:val="Заголовок 8 Знак"/>
    <w:link w:val="8"/>
    <w:rsid w:val="00843537"/>
    <w:rPr>
      <w:rFonts w:ascii="Times New Roman" w:eastAsia="Times New Roman" w:hAnsi="Times New Roman"/>
      <w:i/>
      <w:iCs/>
      <w:sz w:val="24"/>
      <w:szCs w:val="24"/>
    </w:rPr>
  </w:style>
  <w:style w:type="character" w:customStyle="1" w:styleId="90">
    <w:name w:val="Заголовок 9 Знак"/>
    <w:link w:val="9"/>
    <w:rsid w:val="00843537"/>
    <w:rPr>
      <w:rFonts w:ascii="Arial" w:eastAsia="Times New Roman" w:hAnsi="Arial" w:cs="Arial"/>
      <w:sz w:val="22"/>
      <w:szCs w:val="22"/>
    </w:rPr>
  </w:style>
  <w:style w:type="paragraph" w:styleId="a3">
    <w:name w:val="Body Text"/>
    <w:basedOn w:val="a"/>
    <w:link w:val="a4"/>
    <w:unhideWhenUsed/>
    <w:rsid w:val="005404E5"/>
    <w:pPr>
      <w:spacing w:after="120"/>
    </w:pPr>
    <w:rPr>
      <w:lang w:val="en-US" w:eastAsia="x-none"/>
    </w:rPr>
  </w:style>
  <w:style w:type="character" w:customStyle="1" w:styleId="a4">
    <w:name w:val="Основной текст Знак"/>
    <w:link w:val="a3"/>
    <w:rsid w:val="005404E5"/>
    <w:rPr>
      <w:rFonts w:ascii="Times New Roman" w:eastAsia="Times New Roman" w:hAnsi="Times New Roman" w:cs="Times New Roman"/>
      <w:sz w:val="24"/>
      <w:szCs w:val="24"/>
      <w:lang w:val="en-US"/>
    </w:rPr>
  </w:style>
  <w:style w:type="paragraph" w:customStyle="1" w:styleId="ConsTitle">
    <w:name w:val="ConsTitle"/>
    <w:rsid w:val="005404E5"/>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rsid w:val="005404E5"/>
    <w:pPr>
      <w:autoSpaceDE w:val="0"/>
      <w:autoSpaceDN w:val="0"/>
      <w:adjustRightInd w:val="0"/>
      <w:ind w:firstLine="720"/>
    </w:pPr>
    <w:rPr>
      <w:rFonts w:ascii="Arial" w:hAnsi="Arial" w:cs="Arial"/>
      <w:lang w:eastAsia="en-US"/>
    </w:rPr>
  </w:style>
  <w:style w:type="paragraph" w:styleId="a5">
    <w:name w:val="List Paragraph"/>
    <w:basedOn w:val="a"/>
    <w:uiPriority w:val="34"/>
    <w:qFormat/>
    <w:rsid w:val="004D0FE5"/>
    <w:pPr>
      <w:ind w:left="708"/>
    </w:pPr>
  </w:style>
  <w:style w:type="paragraph" w:styleId="a6">
    <w:name w:val="Balloon Text"/>
    <w:basedOn w:val="a"/>
    <w:link w:val="a7"/>
    <w:uiPriority w:val="99"/>
    <w:semiHidden/>
    <w:unhideWhenUsed/>
    <w:rsid w:val="00201954"/>
    <w:rPr>
      <w:rFonts w:ascii="Tahoma" w:hAnsi="Tahoma"/>
      <w:sz w:val="16"/>
      <w:szCs w:val="16"/>
      <w:lang w:val="x-none" w:eastAsia="x-none"/>
    </w:rPr>
  </w:style>
  <w:style w:type="character" w:customStyle="1" w:styleId="a7">
    <w:name w:val="Текст выноски Знак"/>
    <w:link w:val="a6"/>
    <w:uiPriority w:val="99"/>
    <w:semiHidden/>
    <w:rsid w:val="00201954"/>
    <w:rPr>
      <w:rFonts w:ascii="Tahoma" w:eastAsia="Times New Roman" w:hAnsi="Tahoma" w:cs="Tahoma"/>
      <w:sz w:val="16"/>
      <w:szCs w:val="16"/>
    </w:rPr>
  </w:style>
  <w:style w:type="paragraph" w:customStyle="1" w:styleId="ConsNormal">
    <w:name w:val="ConsNormal"/>
    <w:rsid w:val="005D40B0"/>
    <w:pPr>
      <w:widowControl w:val="0"/>
      <w:autoSpaceDE w:val="0"/>
      <w:autoSpaceDN w:val="0"/>
      <w:adjustRightInd w:val="0"/>
      <w:ind w:right="19772" w:firstLine="720"/>
    </w:pPr>
    <w:rPr>
      <w:rFonts w:ascii="Arial" w:eastAsia="Times New Roman" w:hAnsi="Arial" w:cs="Arial"/>
    </w:rPr>
  </w:style>
  <w:style w:type="paragraph" w:styleId="a8">
    <w:name w:val="header"/>
    <w:basedOn w:val="a"/>
    <w:link w:val="a9"/>
    <w:uiPriority w:val="99"/>
    <w:unhideWhenUsed/>
    <w:rsid w:val="006F4569"/>
    <w:pPr>
      <w:tabs>
        <w:tab w:val="center" w:pos="4677"/>
        <w:tab w:val="right" w:pos="9355"/>
      </w:tabs>
    </w:pPr>
    <w:rPr>
      <w:lang w:val="x-none" w:eastAsia="x-none"/>
    </w:rPr>
  </w:style>
  <w:style w:type="character" w:customStyle="1" w:styleId="a9">
    <w:name w:val="Верхний колонтитул Знак"/>
    <w:link w:val="a8"/>
    <w:uiPriority w:val="99"/>
    <w:rsid w:val="006F4569"/>
    <w:rPr>
      <w:rFonts w:ascii="Times New Roman" w:eastAsia="Times New Roman" w:hAnsi="Times New Roman"/>
      <w:sz w:val="24"/>
      <w:szCs w:val="24"/>
    </w:rPr>
  </w:style>
  <w:style w:type="paragraph" w:styleId="aa">
    <w:name w:val="footer"/>
    <w:basedOn w:val="a"/>
    <w:link w:val="ab"/>
    <w:uiPriority w:val="99"/>
    <w:unhideWhenUsed/>
    <w:rsid w:val="006F4569"/>
    <w:pPr>
      <w:tabs>
        <w:tab w:val="center" w:pos="4677"/>
        <w:tab w:val="right" w:pos="9355"/>
      </w:tabs>
    </w:pPr>
    <w:rPr>
      <w:lang w:val="x-none" w:eastAsia="x-none"/>
    </w:rPr>
  </w:style>
  <w:style w:type="character" w:customStyle="1" w:styleId="ab">
    <w:name w:val="Нижний колонтитул Знак"/>
    <w:link w:val="aa"/>
    <w:uiPriority w:val="99"/>
    <w:rsid w:val="006F4569"/>
    <w:rPr>
      <w:rFonts w:ascii="Times New Roman" w:eastAsia="Times New Roman" w:hAnsi="Times New Roman"/>
      <w:sz w:val="24"/>
      <w:szCs w:val="24"/>
    </w:rPr>
  </w:style>
  <w:style w:type="paragraph" w:customStyle="1" w:styleId="ConsNonformat">
    <w:name w:val="ConsNonformat"/>
    <w:rsid w:val="00657AA0"/>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657AA0"/>
    <w:pPr>
      <w:widowControl w:val="0"/>
      <w:autoSpaceDE w:val="0"/>
      <w:autoSpaceDN w:val="0"/>
      <w:adjustRightInd w:val="0"/>
      <w:ind w:right="19772"/>
    </w:pPr>
    <w:rPr>
      <w:rFonts w:ascii="Arial" w:eastAsia="Times New Roman" w:hAnsi="Arial" w:cs="Arial"/>
    </w:rPr>
  </w:style>
  <w:style w:type="paragraph" w:styleId="ac">
    <w:name w:val="Body Text Indent"/>
    <w:basedOn w:val="a"/>
    <w:link w:val="ad"/>
    <w:uiPriority w:val="99"/>
    <w:semiHidden/>
    <w:unhideWhenUsed/>
    <w:rsid w:val="001D099B"/>
    <w:pPr>
      <w:spacing w:after="120" w:line="276" w:lineRule="auto"/>
      <w:ind w:left="283"/>
    </w:pPr>
    <w:rPr>
      <w:rFonts w:ascii="Calibri" w:hAnsi="Calibri"/>
      <w:sz w:val="22"/>
      <w:szCs w:val="22"/>
      <w:lang w:val="x-none" w:eastAsia="x-none"/>
    </w:rPr>
  </w:style>
  <w:style w:type="character" w:customStyle="1" w:styleId="ad">
    <w:name w:val="Основной текст с отступом Знак"/>
    <w:link w:val="ac"/>
    <w:uiPriority w:val="99"/>
    <w:semiHidden/>
    <w:rsid w:val="001D099B"/>
    <w:rPr>
      <w:rFonts w:eastAsia="Times New Roman"/>
      <w:sz w:val="22"/>
      <w:szCs w:val="22"/>
    </w:rPr>
  </w:style>
  <w:style w:type="paragraph" w:customStyle="1" w:styleId="ae">
    <w:name w:val="Статья"/>
    <w:basedOn w:val="a"/>
    <w:rsid w:val="001D099B"/>
    <w:pPr>
      <w:spacing w:before="400" w:line="360" w:lineRule="auto"/>
      <w:ind w:left="708"/>
    </w:pPr>
    <w:rPr>
      <w:b/>
      <w:sz w:val="28"/>
    </w:rPr>
  </w:style>
  <w:style w:type="character" w:styleId="af">
    <w:name w:val="Hyperlink"/>
    <w:uiPriority w:val="99"/>
    <w:semiHidden/>
    <w:unhideWhenUsed/>
    <w:rsid w:val="00DC2A73"/>
    <w:rPr>
      <w:color w:val="0000FF"/>
      <w:u w:val="single"/>
    </w:rPr>
  </w:style>
  <w:style w:type="character" w:styleId="af0">
    <w:name w:val="FollowedHyperlink"/>
    <w:uiPriority w:val="99"/>
    <w:semiHidden/>
    <w:unhideWhenUsed/>
    <w:rsid w:val="00DC2A73"/>
    <w:rPr>
      <w:color w:val="800080"/>
      <w:u w:val="single"/>
    </w:rPr>
  </w:style>
  <w:style w:type="character" w:styleId="af1">
    <w:name w:val="annotation reference"/>
    <w:uiPriority w:val="99"/>
    <w:semiHidden/>
    <w:unhideWhenUsed/>
    <w:rsid w:val="00E208CC"/>
    <w:rPr>
      <w:sz w:val="16"/>
      <w:szCs w:val="16"/>
    </w:rPr>
  </w:style>
  <w:style w:type="paragraph" w:styleId="af2">
    <w:name w:val="annotation text"/>
    <w:basedOn w:val="a"/>
    <w:link w:val="af3"/>
    <w:uiPriority w:val="99"/>
    <w:semiHidden/>
    <w:unhideWhenUsed/>
    <w:rsid w:val="00E208CC"/>
    <w:rPr>
      <w:sz w:val="20"/>
      <w:szCs w:val="20"/>
      <w:lang w:val="x-none" w:eastAsia="x-none"/>
    </w:rPr>
  </w:style>
  <w:style w:type="character" w:customStyle="1" w:styleId="af3">
    <w:name w:val="Текст примечания Знак"/>
    <w:link w:val="af2"/>
    <w:uiPriority w:val="99"/>
    <w:semiHidden/>
    <w:rsid w:val="00E208CC"/>
    <w:rPr>
      <w:rFonts w:ascii="Times New Roman" w:eastAsia="Times New Roman" w:hAnsi="Times New Roman"/>
    </w:rPr>
  </w:style>
  <w:style w:type="paragraph" w:styleId="af4">
    <w:name w:val="annotation subject"/>
    <w:basedOn w:val="af2"/>
    <w:next w:val="af2"/>
    <w:link w:val="af5"/>
    <w:uiPriority w:val="99"/>
    <w:semiHidden/>
    <w:unhideWhenUsed/>
    <w:rsid w:val="00E208CC"/>
    <w:rPr>
      <w:b/>
      <w:bCs/>
    </w:rPr>
  </w:style>
  <w:style w:type="character" w:customStyle="1" w:styleId="af5">
    <w:name w:val="Тема примечания Знак"/>
    <w:link w:val="af4"/>
    <w:uiPriority w:val="99"/>
    <w:semiHidden/>
    <w:rsid w:val="00E208CC"/>
    <w:rPr>
      <w:rFonts w:ascii="Times New Roman" w:eastAsia="Times New Roman" w:hAnsi="Times New Roman"/>
      <w:b/>
      <w:bCs/>
    </w:rPr>
  </w:style>
  <w:style w:type="paragraph" w:customStyle="1" w:styleId="xl64">
    <w:name w:val="xl64"/>
    <w:basedOn w:val="a"/>
    <w:rsid w:val="003E7104"/>
    <w:pPr>
      <w:spacing w:before="100" w:beforeAutospacing="1" w:after="100" w:afterAutospacing="1"/>
    </w:pPr>
    <w:rPr>
      <w:rFonts w:ascii="Arial" w:hAnsi="Arial" w:cs="Arial"/>
      <w:sz w:val="20"/>
      <w:szCs w:val="20"/>
    </w:rPr>
  </w:style>
  <w:style w:type="paragraph" w:customStyle="1" w:styleId="xl65">
    <w:name w:val="xl65"/>
    <w:basedOn w:val="a"/>
    <w:rsid w:val="003E7104"/>
    <w:pPr>
      <w:spacing w:before="100" w:beforeAutospacing="1" w:after="100" w:afterAutospacing="1"/>
    </w:pPr>
    <w:rPr>
      <w:rFonts w:ascii="Arial" w:hAnsi="Arial" w:cs="Arial"/>
      <w:sz w:val="20"/>
      <w:szCs w:val="20"/>
    </w:rPr>
  </w:style>
  <w:style w:type="paragraph" w:customStyle="1" w:styleId="xl66">
    <w:name w:val="xl66"/>
    <w:basedOn w:val="a"/>
    <w:rsid w:val="003E7104"/>
    <w:pPr>
      <w:pBdr>
        <w:top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67">
    <w:name w:val="xl67"/>
    <w:basedOn w:val="a"/>
    <w:rsid w:val="003E710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3E7104"/>
    <w:pPr>
      <w:pBdr>
        <w:top w:val="single" w:sz="4"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3E7104"/>
    <w:pPr>
      <w:pBdr>
        <w:top w:val="single" w:sz="4"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70">
    <w:name w:val="xl70"/>
    <w:basedOn w:val="a"/>
    <w:rsid w:val="003E7104"/>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71">
    <w:name w:val="xl71"/>
    <w:basedOn w:val="a"/>
    <w:rsid w:val="003E7104"/>
    <w:pPr>
      <w:spacing w:before="100" w:beforeAutospacing="1" w:after="100" w:afterAutospacing="1"/>
    </w:pPr>
    <w:rPr>
      <w:rFonts w:ascii="Arial" w:hAnsi="Arial" w:cs="Arial"/>
      <w:b/>
      <w:bCs/>
      <w:sz w:val="16"/>
      <w:szCs w:val="16"/>
    </w:rPr>
  </w:style>
  <w:style w:type="paragraph" w:customStyle="1" w:styleId="xl72">
    <w:name w:val="xl72"/>
    <w:basedOn w:val="a"/>
    <w:rsid w:val="003E7104"/>
    <w:pPr>
      <w:pBdr>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3">
    <w:name w:val="xl73"/>
    <w:basedOn w:val="a"/>
    <w:rsid w:val="003E7104"/>
    <w:pPr>
      <w:pBdr>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74">
    <w:name w:val="xl74"/>
    <w:basedOn w:val="a"/>
    <w:rsid w:val="003E7104"/>
    <w:pPr>
      <w:pBdr>
        <w:bottom w:val="single" w:sz="4" w:space="0" w:color="auto"/>
      </w:pBdr>
      <w:spacing w:before="100" w:beforeAutospacing="1" w:after="100" w:afterAutospacing="1"/>
    </w:pPr>
    <w:rPr>
      <w:rFonts w:ascii="Arial" w:hAnsi="Arial" w:cs="Arial"/>
      <w:sz w:val="16"/>
      <w:szCs w:val="16"/>
    </w:rPr>
  </w:style>
  <w:style w:type="paragraph" w:customStyle="1" w:styleId="xl75">
    <w:name w:val="xl75"/>
    <w:basedOn w:val="a"/>
    <w:rsid w:val="003E7104"/>
    <w:pPr>
      <w:pBdr>
        <w:bottom w:val="single" w:sz="4" w:space="0" w:color="auto"/>
      </w:pBdr>
      <w:spacing w:before="100" w:beforeAutospacing="1" w:after="100" w:afterAutospacing="1"/>
    </w:pPr>
    <w:rPr>
      <w:rFonts w:ascii="Arial" w:hAnsi="Arial" w:cs="Arial"/>
      <w:sz w:val="20"/>
      <w:szCs w:val="20"/>
    </w:rPr>
  </w:style>
  <w:style w:type="paragraph" w:customStyle="1" w:styleId="xl76">
    <w:name w:val="xl76"/>
    <w:basedOn w:val="a"/>
    <w:rsid w:val="003E7104"/>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3E7104"/>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78">
    <w:name w:val="xl78"/>
    <w:basedOn w:val="a"/>
    <w:rsid w:val="003E7104"/>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79">
    <w:name w:val="xl79"/>
    <w:basedOn w:val="a"/>
    <w:rsid w:val="003E7104"/>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80">
    <w:name w:val="xl80"/>
    <w:basedOn w:val="a"/>
    <w:rsid w:val="003E7104"/>
    <w:pPr>
      <w:pBdr>
        <w:top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a"/>
    <w:rsid w:val="003E7104"/>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a"/>
    <w:rsid w:val="003E7104"/>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83">
    <w:name w:val="xl83"/>
    <w:basedOn w:val="a"/>
    <w:rsid w:val="003E7104"/>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84">
    <w:name w:val="xl84"/>
    <w:basedOn w:val="a"/>
    <w:rsid w:val="003E7104"/>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a"/>
    <w:rsid w:val="003E710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86">
    <w:name w:val="xl86"/>
    <w:basedOn w:val="a"/>
    <w:rsid w:val="003E7104"/>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7">
    <w:name w:val="xl87"/>
    <w:basedOn w:val="a"/>
    <w:rsid w:val="003E7104"/>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8">
    <w:name w:val="xl88"/>
    <w:basedOn w:val="a"/>
    <w:rsid w:val="003E7104"/>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a"/>
    <w:rsid w:val="003E71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a"/>
    <w:rsid w:val="003E7104"/>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1">
    <w:name w:val="xl91"/>
    <w:basedOn w:val="a"/>
    <w:rsid w:val="003E7104"/>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2">
    <w:name w:val="xl92"/>
    <w:basedOn w:val="a"/>
    <w:rsid w:val="003E7104"/>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a"/>
    <w:rsid w:val="003E7104"/>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4">
    <w:name w:val="xl94"/>
    <w:basedOn w:val="a"/>
    <w:rsid w:val="003E7104"/>
    <w:pPr>
      <w:pBdr>
        <w:top w:val="single" w:sz="8"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5">
    <w:name w:val="xl95"/>
    <w:basedOn w:val="a"/>
    <w:rsid w:val="003E7104"/>
    <w:pPr>
      <w:pBdr>
        <w:top w:val="single" w:sz="8"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3E7104"/>
    <w:pPr>
      <w:pBdr>
        <w:top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7">
    <w:name w:val="xl97"/>
    <w:basedOn w:val="a"/>
    <w:rsid w:val="003E710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8">
    <w:name w:val="xl98"/>
    <w:basedOn w:val="a"/>
    <w:rsid w:val="003E7104"/>
    <w:pPr>
      <w:pBdr>
        <w:top w:val="single" w:sz="8"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9">
    <w:name w:val="xl99"/>
    <w:basedOn w:val="a"/>
    <w:rsid w:val="003E7104"/>
    <w:pPr>
      <w:pBdr>
        <w:top w:val="single" w:sz="8"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00">
    <w:name w:val="xl100"/>
    <w:basedOn w:val="a"/>
    <w:rsid w:val="003E7104"/>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1">
    <w:name w:val="xl101"/>
    <w:basedOn w:val="a"/>
    <w:rsid w:val="003E7104"/>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a"/>
    <w:rsid w:val="003E710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03">
    <w:name w:val="xl103"/>
    <w:basedOn w:val="a"/>
    <w:rsid w:val="003E7104"/>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E7104"/>
    <w:pPr>
      <w:pBdr>
        <w:top w:val="single" w:sz="8" w:space="0" w:color="auto"/>
        <w:left w:val="single" w:sz="8" w:space="0" w:color="auto"/>
      </w:pBdr>
      <w:spacing w:before="100" w:beforeAutospacing="1" w:after="100" w:afterAutospacing="1"/>
      <w:jc w:val="center"/>
    </w:pPr>
    <w:rPr>
      <w:rFonts w:ascii="Arial" w:hAnsi="Arial" w:cs="Arial"/>
      <w:b/>
      <w:bCs/>
      <w:sz w:val="16"/>
      <w:szCs w:val="16"/>
    </w:rPr>
  </w:style>
  <w:style w:type="paragraph" w:customStyle="1" w:styleId="xl105">
    <w:name w:val="xl105"/>
    <w:basedOn w:val="a"/>
    <w:rsid w:val="003E710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06">
    <w:name w:val="xl106"/>
    <w:basedOn w:val="a"/>
    <w:rsid w:val="003E7104"/>
    <w:pPr>
      <w:pBdr>
        <w:top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07">
    <w:name w:val="xl107"/>
    <w:basedOn w:val="a"/>
    <w:rsid w:val="003E7104"/>
    <w:pPr>
      <w:spacing w:before="100" w:beforeAutospacing="1" w:after="100" w:afterAutospacing="1"/>
      <w:jc w:val="center"/>
    </w:pPr>
    <w:rPr>
      <w:rFonts w:ascii="Arial" w:hAnsi="Arial" w:cs="Arial"/>
      <w:sz w:val="20"/>
      <w:szCs w:val="20"/>
    </w:rPr>
  </w:style>
  <w:style w:type="paragraph" w:customStyle="1" w:styleId="xl108">
    <w:name w:val="xl108"/>
    <w:basedOn w:val="a"/>
    <w:rsid w:val="003E7104"/>
    <w:pPr>
      <w:pBdr>
        <w:bottom w:val="single" w:sz="8" w:space="0" w:color="auto"/>
      </w:pBdr>
      <w:spacing w:before="100" w:beforeAutospacing="1" w:after="100" w:afterAutospacing="1"/>
    </w:pPr>
    <w:rPr>
      <w:rFonts w:ascii="Arial" w:hAnsi="Arial" w:cs="Arial"/>
      <w:sz w:val="20"/>
      <w:szCs w:val="20"/>
    </w:rPr>
  </w:style>
  <w:style w:type="paragraph" w:customStyle="1" w:styleId="xl109">
    <w:name w:val="xl109"/>
    <w:basedOn w:val="a"/>
    <w:rsid w:val="003E7104"/>
    <w:pPr>
      <w:pBdr>
        <w:bottom w:val="single" w:sz="8" w:space="0" w:color="auto"/>
      </w:pBdr>
      <w:spacing w:before="100" w:beforeAutospacing="1" w:after="100" w:afterAutospacing="1"/>
      <w:jc w:val="center"/>
    </w:pPr>
    <w:rPr>
      <w:rFonts w:ascii="Arial" w:hAnsi="Arial" w:cs="Arial"/>
      <w:b/>
      <w:bCs/>
      <w:sz w:val="16"/>
      <w:szCs w:val="16"/>
    </w:rPr>
  </w:style>
  <w:style w:type="paragraph" w:customStyle="1" w:styleId="xl110">
    <w:name w:val="xl110"/>
    <w:basedOn w:val="a"/>
    <w:rsid w:val="003E7104"/>
    <w:pPr>
      <w:pBdr>
        <w:bottom w:val="single" w:sz="8"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3E7104"/>
    <w:pPr>
      <w:pBdr>
        <w:top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112">
    <w:name w:val="xl112"/>
    <w:basedOn w:val="a"/>
    <w:rsid w:val="003E7104"/>
    <w:pPr>
      <w:pBdr>
        <w:top w:val="single" w:sz="8" w:space="0" w:color="auto"/>
      </w:pBdr>
      <w:spacing w:before="100" w:beforeAutospacing="1" w:after="100" w:afterAutospacing="1"/>
    </w:pPr>
    <w:rPr>
      <w:rFonts w:ascii="Arial" w:hAnsi="Arial" w:cs="Arial"/>
      <w:b/>
      <w:bCs/>
      <w:sz w:val="20"/>
      <w:szCs w:val="20"/>
    </w:rPr>
  </w:style>
  <w:style w:type="paragraph" w:customStyle="1" w:styleId="xl113">
    <w:name w:val="xl113"/>
    <w:basedOn w:val="a"/>
    <w:rsid w:val="003E7104"/>
    <w:pPr>
      <w:pBdr>
        <w:top w:val="single" w:sz="8" w:space="0" w:color="auto"/>
      </w:pBdr>
      <w:spacing w:before="100" w:beforeAutospacing="1" w:after="100" w:afterAutospacing="1"/>
      <w:jc w:val="center"/>
    </w:pPr>
    <w:rPr>
      <w:rFonts w:ascii="Arial" w:hAnsi="Arial" w:cs="Arial"/>
      <w:b/>
      <w:bCs/>
      <w:sz w:val="16"/>
      <w:szCs w:val="16"/>
    </w:rPr>
  </w:style>
  <w:style w:type="paragraph" w:customStyle="1" w:styleId="xl114">
    <w:name w:val="xl114"/>
    <w:basedOn w:val="a"/>
    <w:rsid w:val="003E7104"/>
    <w:pPr>
      <w:spacing w:before="100" w:beforeAutospacing="1" w:after="100" w:afterAutospacing="1"/>
      <w:jc w:val="center"/>
    </w:pPr>
    <w:rPr>
      <w:rFonts w:ascii="Arial" w:hAnsi="Arial" w:cs="Arial"/>
      <w:b/>
      <w:bCs/>
      <w:sz w:val="20"/>
      <w:szCs w:val="20"/>
    </w:rPr>
  </w:style>
  <w:style w:type="paragraph" w:customStyle="1" w:styleId="xl115">
    <w:name w:val="xl115"/>
    <w:basedOn w:val="a"/>
    <w:rsid w:val="003E710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3E7104"/>
    <w:pPr>
      <w:pBdr>
        <w:top w:val="single" w:sz="4" w:space="0" w:color="auto"/>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117">
    <w:name w:val="xl117"/>
    <w:basedOn w:val="a"/>
    <w:rsid w:val="003E710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18">
    <w:name w:val="xl118"/>
    <w:basedOn w:val="a"/>
    <w:rsid w:val="003E7104"/>
    <w:pPr>
      <w:pBdr>
        <w:top w:val="single" w:sz="4" w:space="0" w:color="auto"/>
        <w:left w:val="single" w:sz="8" w:space="0" w:color="auto"/>
        <w:bottom w:val="single" w:sz="8" w:space="0" w:color="auto"/>
      </w:pBdr>
      <w:spacing w:before="100" w:beforeAutospacing="1" w:after="100" w:afterAutospacing="1"/>
    </w:pPr>
    <w:rPr>
      <w:rFonts w:ascii="Arial" w:hAnsi="Arial" w:cs="Arial"/>
      <w:sz w:val="16"/>
      <w:szCs w:val="16"/>
    </w:rPr>
  </w:style>
  <w:style w:type="paragraph" w:customStyle="1" w:styleId="xl119">
    <w:name w:val="xl119"/>
    <w:basedOn w:val="a"/>
    <w:rsid w:val="003E710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20">
    <w:name w:val="xl120"/>
    <w:basedOn w:val="a"/>
    <w:rsid w:val="003E710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21">
    <w:name w:val="xl121"/>
    <w:basedOn w:val="a"/>
    <w:rsid w:val="003E7104"/>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2">
    <w:name w:val="xl122"/>
    <w:basedOn w:val="a"/>
    <w:rsid w:val="003E7104"/>
    <w:pPr>
      <w:pBdr>
        <w:top w:val="single" w:sz="8" w:space="0" w:color="auto"/>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123">
    <w:name w:val="xl123"/>
    <w:basedOn w:val="a"/>
    <w:rsid w:val="003E7104"/>
    <w:pPr>
      <w:pBdr>
        <w:bottom w:val="single" w:sz="8" w:space="0" w:color="auto"/>
      </w:pBdr>
      <w:spacing w:before="100" w:beforeAutospacing="1" w:after="100" w:afterAutospacing="1"/>
      <w:jc w:val="right"/>
    </w:pPr>
    <w:rPr>
      <w:rFonts w:ascii="Arial" w:hAnsi="Arial" w:cs="Arial"/>
      <w:sz w:val="20"/>
      <w:szCs w:val="20"/>
    </w:rPr>
  </w:style>
  <w:style w:type="table" w:styleId="af6">
    <w:name w:val="Table Grid"/>
    <w:basedOn w:val="a1"/>
    <w:uiPriority w:val="59"/>
    <w:rsid w:val="0084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AD398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813">
      <w:bodyDiv w:val="1"/>
      <w:marLeft w:val="0"/>
      <w:marRight w:val="0"/>
      <w:marTop w:val="0"/>
      <w:marBottom w:val="0"/>
      <w:divBdr>
        <w:top w:val="none" w:sz="0" w:space="0" w:color="auto"/>
        <w:left w:val="none" w:sz="0" w:space="0" w:color="auto"/>
        <w:bottom w:val="none" w:sz="0" w:space="0" w:color="auto"/>
        <w:right w:val="none" w:sz="0" w:space="0" w:color="auto"/>
      </w:divBdr>
    </w:div>
    <w:div w:id="12533155">
      <w:bodyDiv w:val="1"/>
      <w:marLeft w:val="0"/>
      <w:marRight w:val="0"/>
      <w:marTop w:val="0"/>
      <w:marBottom w:val="0"/>
      <w:divBdr>
        <w:top w:val="none" w:sz="0" w:space="0" w:color="auto"/>
        <w:left w:val="none" w:sz="0" w:space="0" w:color="auto"/>
        <w:bottom w:val="none" w:sz="0" w:space="0" w:color="auto"/>
        <w:right w:val="none" w:sz="0" w:space="0" w:color="auto"/>
      </w:divBdr>
    </w:div>
    <w:div w:id="22832632">
      <w:bodyDiv w:val="1"/>
      <w:marLeft w:val="0"/>
      <w:marRight w:val="0"/>
      <w:marTop w:val="0"/>
      <w:marBottom w:val="0"/>
      <w:divBdr>
        <w:top w:val="none" w:sz="0" w:space="0" w:color="auto"/>
        <w:left w:val="none" w:sz="0" w:space="0" w:color="auto"/>
        <w:bottom w:val="none" w:sz="0" w:space="0" w:color="auto"/>
        <w:right w:val="none" w:sz="0" w:space="0" w:color="auto"/>
      </w:divBdr>
    </w:div>
    <w:div w:id="22949782">
      <w:bodyDiv w:val="1"/>
      <w:marLeft w:val="0"/>
      <w:marRight w:val="0"/>
      <w:marTop w:val="0"/>
      <w:marBottom w:val="0"/>
      <w:divBdr>
        <w:top w:val="none" w:sz="0" w:space="0" w:color="auto"/>
        <w:left w:val="none" w:sz="0" w:space="0" w:color="auto"/>
        <w:bottom w:val="none" w:sz="0" w:space="0" w:color="auto"/>
        <w:right w:val="none" w:sz="0" w:space="0" w:color="auto"/>
      </w:divBdr>
    </w:div>
    <w:div w:id="36051285">
      <w:bodyDiv w:val="1"/>
      <w:marLeft w:val="0"/>
      <w:marRight w:val="0"/>
      <w:marTop w:val="0"/>
      <w:marBottom w:val="0"/>
      <w:divBdr>
        <w:top w:val="none" w:sz="0" w:space="0" w:color="auto"/>
        <w:left w:val="none" w:sz="0" w:space="0" w:color="auto"/>
        <w:bottom w:val="none" w:sz="0" w:space="0" w:color="auto"/>
        <w:right w:val="none" w:sz="0" w:space="0" w:color="auto"/>
      </w:divBdr>
    </w:div>
    <w:div w:id="53818097">
      <w:bodyDiv w:val="1"/>
      <w:marLeft w:val="0"/>
      <w:marRight w:val="0"/>
      <w:marTop w:val="0"/>
      <w:marBottom w:val="0"/>
      <w:divBdr>
        <w:top w:val="none" w:sz="0" w:space="0" w:color="auto"/>
        <w:left w:val="none" w:sz="0" w:space="0" w:color="auto"/>
        <w:bottom w:val="none" w:sz="0" w:space="0" w:color="auto"/>
        <w:right w:val="none" w:sz="0" w:space="0" w:color="auto"/>
      </w:divBdr>
    </w:div>
    <w:div w:id="64302014">
      <w:bodyDiv w:val="1"/>
      <w:marLeft w:val="0"/>
      <w:marRight w:val="0"/>
      <w:marTop w:val="0"/>
      <w:marBottom w:val="0"/>
      <w:divBdr>
        <w:top w:val="none" w:sz="0" w:space="0" w:color="auto"/>
        <w:left w:val="none" w:sz="0" w:space="0" w:color="auto"/>
        <w:bottom w:val="none" w:sz="0" w:space="0" w:color="auto"/>
        <w:right w:val="none" w:sz="0" w:space="0" w:color="auto"/>
      </w:divBdr>
    </w:div>
    <w:div w:id="70936295">
      <w:bodyDiv w:val="1"/>
      <w:marLeft w:val="0"/>
      <w:marRight w:val="0"/>
      <w:marTop w:val="0"/>
      <w:marBottom w:val="0"/>
      <w:divBdr>
        <w:top w:val="none" w:sz="0" w:space="0" w:color="auto"/>
        <w:left w:val="none" w:sz="0" w:space="0" w:color="auto"/>
        <w:bottom w:val="none" w:sz="0" w:space="0" w:color="auto"/>
        <w:right w:val="none" w:sz="0" w:space="0" w:color="auto"/>
      </w:divBdr>
    </w:div>
    <w:div w:id="72900714">
      <w:bodyDiv w:val="1"/>
      <w:marLeft w:val="0"/>
      <w:marRight w:val="0"/>
      <w:marTop w:val="0"/>
      <w:marBottom w:val="0"/>
      <w:divBdr>
        <w:top w:val="none" w:sz="0" w:space="0" w:color="auto"/>
        <w:left w:val="none" w:sz="0" w:space="0" w:color="auto"/>
        <w:bottom w:val="none" w:sz="0" w:space="0" w:color="auto"/>
        <w:right w:val="none" w:sz="0" w:space="0" w:color="auto"/>
      </w:divBdr>
    </w:div>
    <w:div w:id="89937637">
      <w:bodyDiv w:val="1"/>
      <w:marLeft w:val="0"/>
      <w:marRight w:val="0"/>
      <w:marTop w:val="0"/>
      <w:marBottom w:val="0"/>
      <w:divBdr>
        <w:top w:val="none" w:sz="0" w:space="0" w:color="auto"/>
        <w:left w:val="none" w:sz="0" w:space="0" w:color="auto"/>
        <w:bottom w:val="none" w:sz="0" w:space="0" w:color="auto"/>
        <w:right w:val="none" w:sz="0" w:space="0" w:color="auto"/>
      </w:divBdr>
    </w:div>
    <w:div w:id="101996975">
      <w:bodyDiv w:val="1"/>
      <w:marLeft w:val="0"/>
      <w:marRight w:val="0"/>
      <w:marTop w:val="0"/>
      <w:marBottom w:val="0"/>
      <w:divBdr>
        <w:top w:val="none" w:sz="0" w:space="0" w:color="auto"/>
        <w:left w:val="none" w:sz="0" w:space="0" w:color="auto"/>
        <w:bottom w:val="none" w:sz="0" w:space="0" w:color="auto"/>
        <w:right w:val="none" w:sz="0" w:space="0" w:color="auto"/>
      </w:divBdr>
    </w:div>
    <w:div w:id="106311715">
      <w:bodyDiv w:val="1"/>
      <w:marLeft w:val="0"/>
      <w:marRight w:val="0"/>
      <w:marTop w:val="0"/>
      <w:marBottom w:val="0"/>
      <w:divBdr>
        <w:top w:val="none" w:sz="0" w:space="0" w:color="auto"/>
        <w:left w:val="none" w:sz="0" w:space="0" w:color="auto"/>
        <w:bottom w:val="none" w:sz="0" w:space="0" w:color="auto"/>
        <w:right w:val="none" w:sz="0" w:space="0" w:color="auto"/>
      </w:divBdr>
    </w:div>
    <w:div w:id="114375824">
      <w:bodyDiv w:val="1"/>
      <w:marLeft w:val="0"/>
      <w:marRight w:val="0"/>
      <w:marTop w:val="0"/>
      <w:marBottom w:val="0"/>
      <w:divBdr>
        <w:top w:val="none" w:sz="0" w:space="0" w:color="auto"/>
        <w:left w:val="none" w:sz="0" w:space="0" w:color="auto"/>
        <w:bottom w:val="none" w:sz="0" w:space="0" w:color="auto"/>
        <w:right w:val="none" w:sz="0" w:space="0" w:color="auto"/>
      </w:divBdr>
    </w:div>
    <w:div w:id="115293474">
      <w:bodyDiv w:val="1"/>
      <w:marLeft w:val="0"/>
      <w:marRight w:val="0"/>
      <w:marTop w:val="0"/>
      <w:marBottom w:val="0"/>
      <w:divBdr>
        <w:top w:val="none" w:sz="0" w:space="0" w:color="auto"/>
        <w:left w:val="none" w:sz="0" w:space="0" w:color="auto"/>
        <w:bottom w:val="none" w:sz="0" w:space="0" w:color="auto"/>
        <w:right w:val="none" w:sz="0" w:space="0" w:color="auto"/>
      </w:divBdr>
    </w:div>
    <w:div w:id="163790425">
      <w:bodyDiv w:val="1"/>
      <w:marLeft w:val="0"/>
      <w:marRight w:val="0"/>
      <w:marTop w:val="0"/>
      <w:marBottom w:val="0"/>
      <w:divBdr>
        <w:top w:val="none" w:sz="0" w:space="0" w:color="auto"/>
        <w:left w:val="none" w:sz="0" w:space="0" w:color="auto"/>
        <w:bottom w:val="none" w:sz="0" w:space="0" w:color="auto"/>
        <w:right w:val="none" w:sz="0" w:space="0" w:color="auto"/>
      </w:divBdr>
    </w:div>
    <w:div w:id="193738271">
      <w:bodyDiv w:val="1"/>
      <w:marLeft w:val="0"/>
      <w:marRight w:val="0"/>
      <w:marTop w:val="0"/>
      <w:marBottom w:val="0"/>
      <w:divBdr>
        <w:top w:val="none" w:sz="0" w:space="0" w:color="auto"/>
        <w:left w:val="none" w:sz="0" w:space="0" w:color="auto"/>
        <w:bottom w:val="none" w:sz="0" w:space="0" w:color="auto"/>
        <w:right w:val="none" w:sz="0" w:space="0" w:color="auto"/>
      </w:divBdr>
    </w:div>
    <w:div w:id="200559750">
      <w:bodyDiv w:val="1"/>
      <w:marLeft w:val="0"/>
      <w:marRight w:val="0"/>
      <w:marTop w:val="0"/>
      <w:marBottom w:val="0"/>
      <w:divBdr>
        <w:top w:val="none" w:sz="0" w:space="0" w:color="auto"/>
        <w:left w:val="none" w:sz="0" w:space="0" w:color="auto"/>
        <w:bottom w:val="none" w:sz="0" w:space="0" w:color="auto"/>
        <w:right w:val="none" w:sz="0" w:space="0" w:color="auto"/>
      </w:divBdr>
    </w:div>
    <w:div w:id="205416446">
      <w:bodyDiv w:val="1"/>
      <w:marLeft w:val="0"/>
      <w:marRight w:val="0"/>
      <w:marTop w:val="0"/>
      <w:marBottom w:val="0"/>
      <w:divBdr>
        <w:top w:val="none" w:sz="0" w:space="0" w:color="auto"/>
        <w:left w:val="none" w:sz="0" w:space="0" w:color="auto"/>
        <w:bottom w:val="none" w:sz="0" w:space="0" w:color="auto"/>
        <w:right w:val="none" w:sz="0" w:space="0" w:color="auto"/>
      </w:divBdr>
    </w:div>
    <w:div w:id="214633501">
      <w:bodyDiv w:val="1"/>
      <w:marLeft w:val="0"/>
      <w:marRight w:val="0"/>
      <w:marTop w:val="0"/>
      <w:marBottom w:val="0"/>
      <w:divBdr>
        <w:top w:val="none" w:sz="0" w:space="0" w:color="auto"/>
        <w:left w:val="none" w:sz="0" w:space="0" w:color="auto"/>
        <w:bottom w:val="none" w:sz="0" w:space="0" w:color="auto"/>
        <w:right w:val="none" w:sz="0" w:space="0" w:color="auto"/>
      </w:divBdr>
    </w:div>
    <w:div w:id="216556686">
      <w:bodyDiv w:val="1"/>
      <w:marLeft w:val="0"/>
      <w:marRight w:val="0"/>
      <w:marTop w:val="0"/>
      <w:marBottom w:val="0"/>
      <w:divBdr>
        <w:top w:val="none" w:sz="0" w:space="0" w:color="auto"/>
        <w:left w:val="none" w:sz="0" w:space="0" w:color="auto"/>
        <w:bottom w:val="none" w:sz="0" w:space="0" w:color="auto"/>
        <w:right w:val="none" w:sz="0" w:space="0" w:color="auto"/>
      </w:divBdr>
    </w:div>
    <w:div w:id="223296976">
      <w:bodyDiv w:val="1"/>
      <w:marLeft w:val="0"/>
      <w:marRight w:val="0"/>
      <w:marTop w:val="0"/>
      <w:marBottom w:val="0"/>
      <w:divBdr>
        <w:top w:val="none" w:sz="0" w:space="0" w:color="auto"/>
        <w:left w:val="none" w:sz="0" w:space="0" w:color="auto"/>
        <w:bottom w:val="none" w:sz="0" w:space="0" w:color="auto"/>
        <w:right w:val="none" w:sz="0" w:space="0" w:color="auto"/>
      </w:divBdr>
    </w:div>
    <w:div w:id="227501687">
      <w:bodyDiv w:val="1"/>
      <w:marLeft w:val="0"/>
      <w:marRight w:val="0"/>
      <w:marTop w:val="0"/>
      <w:marBottom w:val="0"/>
      <w:divBdr>
        <w:top w:val="none" w:sz="0" w:space="0" w:color="auto"/>
        <w:left w:val="none" w:sz="0" w:space="0" w:color="auto"/>
        <w:bottom w:val="none" w:sz="0" w:space="0" w:color="auto"/>
        <w:right w:val="none" w:sz="0" w:space="0" w:color="auto"/>
      </w:divBdr>
    </w:div>
    <w:div w:id="229704447">
      <w:bodyDiv w:val="1"/>
      <w:marLeft w:val="0"/>
      <w:marRight w:val="0"/>
      <w:marTop w:val="0"/>
      <w:marBottom w:val="0"/>
      <w:divBdr>
        <w:top w:val="none" w:sz="0" w:space="0" w:color="auto"/>
        <w:left w:val="none" w:sz="0" w:space="0" w:color="auto"/>
        <w:bottom w:val="none" w:sz="0" w:space="0" w:color="auto"/>
        <w:right w:val="none" w:sz="0" w:space="0" w:color="auto"/>
      </w:divBdr>
    </w:div>
    <w:div w:id="244998443">
      <w:bodyDiv w:val="1"/>
      <w:marLeft w:val="0"/>
      <w:marRight w:val="0"/>
      <w:marTop w:val="0"/>
      <w:marBottom w:val="0"/>
      <w:divBdr>
        <w:top w:val="none" w:sz="0" w:space="0" w:color="auto"/>
        <w:left w:val="none" w:sz="0" w:space="0" w:color="auto"/>
        <w:bottom w:val="none" w:sz="0" w:space="0" w:color="auto"/>
        <w:right w:val="none" w:sz="0" w:space="0" w:color="auto"/>
      </w:divBdr>
    </w:div>
    <w:div w:id="254821739">
      <w:bodyDiv w:val="1"/>
      <w:marLeft w:val="0"/>
      <w:marRight w:val="0"/>
      <w:marTop w:val="0"/>
      <w:marBottom w:val="0"/>
      <w:divBdr>
        <w:top w:val="none" w:sz="0" w:space="0" w:color="auto"/>
        <w:left w:val="none" w:sz="0" w:space="0" w:color="auto"/>
        <w:bottom w:val="none" w:sz="0" w:space="0" w:color="auto"/>
        <w:right w:val="none" w:sz="0" w:space="0" w:color="auto"/>
      </w:divBdr>
    </w:div>
    <w:div w:id="274676183">
      <w:bodyDiv w:val="1"/>
      <w:marLeft w:val="0"/>
      <w:marRight w:val="0"/>
      <w:marTop w:val="0"/>
      <w:marBottom w:val="0"/>
      <w:divBdr>
        <w:top w:val="none" w:sz="0" w:space="0" w:color="auto"/>
        <w:left w:val="none" w:sz="0" w:space="0" w:color="auto"/>
        <w:bottom w:val="none" w:sz="0" w:space="0" w:color="auto"/>
        <w:right w:val="none" w:sz="0" w:space="0" w:color="auto"/>
      </w:divBdr>
    </w:div>
    <w:div w:id="305092269">
      <w:bodyDiv w:val="1"/>
      <w:marLeft w:val="0"/>
      <w:marRight w:val="0"/>
      <w:marTop w:val="0"/>
      <w:marBottom w:val="0"/>
      <w:divBdr>
        <w:top w:val="none" w:sz="0" w:space="0" w:color="auto"/>
        <w:left w:val="none" w:sz="0" w:space="0" w:color="auto"/>
        <w:bottom w:val="none" w:sz="0" w:space="0" w:color="auto"/>
        <w:right w:val="none" w:sz="0" w:space="0" w:color="auto"/>
      </w:divBdr>
    </w:div>
    <w:div w:id="312376565">
      <w:bodyDiv w:val="1"/>
      <w:marLeft w:val="0"/>
      <w:marRight w:val="0"/>
      <w:marTop w:val="0"/>
      <w:marBottom w:val="0"/>
      <w:divBdr>
        <w:top w:val="none" w:sz="0" w:space="0" w:color="auto"/>
        <w:left w:val="none" w:sz="0" w:space="0" w:color="auto"/>
        <w:bottom w:val="none" w:sz="0" w:space="0" w:color="auto"/>
        <w:right w:val="none" w:sz="0" w:space="0" w:color="auto"/>
      </w:divBdr>
    </w:div>
    <w:div w:id="312756566">
      <w:bodyDiv w:val="1"/>
      <w:marLeft w:val="0"/>
      <w:marRight w:val="0"/>
      <w:marTop w:val="0"/>
      <w:marBottom w:val="0"/>
      <w:divBdr>
        <w:top w:val="none" w:sz="0" w:space="0" w:color="auto"/>
        <w:left w:val="none" w:sz="0" w:space="0" w:color="auto"/>
        <w:bottom w:val="none" w:sz="0" w:space="0" w:color="auto"/>
        <w:right w:val="none" w:sz="0" w:space="0" w:color="auto"/>
      </w:divBdr>
    </w:div>
    <w:div w:id="321471029">
      <w:bodyDiv w:val="1"/>
      <w:marLeft w:val="0"/>
      <w:marRight w:val="0"/>
      <w:marTop w:val="0"/>
      <w:marBottom w:val="0"/>
      <w:divBdr>
        <w:top w:val="none" w:sz="0" w:space="0" w:color="auto"/>
        <w:left w:val="none" w:sz="0" w:space="0" w:color="auto"/>
        <w:bottom w:val="none" w:sz="0" w:space="0" w:color="auto"/>
        <w:right w:val="none" w:sz="0" w:space="0" w:color="auto"/>
      </w:divBdr>
    </w:div>
    <w:div w:id="324746336">
      <w:bodyDiv w:val="1"/>
      <w:marLeft w:val="0"/>
      <w:marRight w:val="0"/>
      <w:marTop w:val="0"/>
      <w:marBottom w:val="0"/>
      <w:divBdr>
        <w:top w:val="none" w:sz="0" w:space="0" w:color="auto"/>
        <w:left w:val="none" w:sz="0" w:space="0" w:color="auto"/>
        <w:bottom w:val="none" w:sz="0" w:space="0" w:color="auto"/>
        <w:right w:val="none" w:sz="0" w:space="0" w:color="auto"/>
      </w:divBdr>
    </w:div>
    <w:div w:id="328019772">
      <w:bodyDiv w:val="1"/>
      <w:marLeft w:val="0"/>
      <w:marRight w:val="0"/>
      <w:marTop w:val="0"/>
      <w:marBottom w:val="0"/>
      <w:divBdr>
        <w:top w:val="none" w:sz="0" w:space="0" w:color="auto"/>
        <w:left w:val="none" w:sz="0" w:space="0" w:color="auto"/>
        <w:bottom w:val="none" w:sz="0" w:space="0" w:color="auto"/>
        <w:right w:val="none" w:sz="0" w:space="0" w:color="auto"/>
      </w:divBdr>
    </w:div>
    <w:div w:id="370540703">
      <w:bodyDiv w:val="1"/>
      <w:marLeft w:val="0"/>
      <w:marRight w:val="0"/>
      <w:marTop w:val="0"/>
      <w:marBottom w:val="0"/>
      <w:divBdr>
        <w:top w:val="none" w:sz="0" w:space="0" w:color="auto"/>
        <w:left w:val="none" w:sz="0" w:space="0" w:color="auto"/>
        <w:bottom w:val="none" w:sz="0" w:space="0" w:color="auto"/>
        <w:right w:val="none" w:sz="0" w:space="0" w:color="auto"/>
      </w:divBdr>
    </w:div>
    <w:div w:id="390810249">
      <w:bodyDiv w:val="1"/>
      <w:marLeft w:val="0"/>
      <w:marRight w:val="0"/>
      <w:marTop w:val="0"/>
      <w:marBottom w:val="0"/>
      <w:divBdr>
        <w:top w:val="none" w:sz="0" w:space="0" w:color="auto"/>
        <w:left w:val="none" w:sz="0" w:space="0" w:color="auto"/>
        <w:bottom w:val="none" w:sz="0" w:space="0" w:color="auto"/>
        <w:right w:val="none" w:sz="0" w:space="0" w:color="auto"/>
      </w:divBdr>
    </w:div>
    <w:div w:id="397362083">
      <w:bodyDiv w:val="1"/>
      <w:marLeft w:val="0"/>
      <w:marRight w:val="0"/>
      <w:marTop w:val="0"/>
      <w:marBottom w:val="0"/>
      <w:divBdr>
        <w:top w:val="none" w:sz="0" w:space="0" w:color="auto"/>
        <w:left w:val="none" w:sz="0" w:space="0" w:color="auto"/>
        <w:bottom w:val="none" w:sz="0" w:space="0" w:color="auto"/>
        <w:right w:val="none" w:sz="0" w:space="0" w:color="auto"/>
      </w:divBdr>
    </w:div>
    <w:div w:id="401762121">
      <w:bodyDiv w:val="1"/>
      <w:marLeft w:val="0"/>
      <w:marRight w:val="0"/>
      <w:marTop w:val="0"/>
      <w:marBottom w:val="0"/>
      <w:divBdr>
        <w:top w:val="none" w:sz="0" w:space="0" w:color="auto"/>
        <w:left w:val="none" w:sz="0" w:space="0" w:color="auto"/>
        <w:bottom w:val="none" w:sz="0" w:space="0" w:color="auto"/>
        <w:right w:val="none" w:sz="0" w:space="0" w:color="auto"/>
      </w:divBdr>
    </w:div>
    <w:div w:id="448819477">
      <w:bodyDiv w:val="1"/>
      <w:marLeft w:val="0"/>
      <w:marRight w:val="0"/>
      <w:marTop w:val="0"/>
      <w:marBottom w:val="0"/>
      <w:divBdr>
        <w:top w:val="none" w:sz="0" w:space="0" w:color="auto"/>
        <w:left w:val="none" w:sz="0" w:space="0" w:color="auto"/>
        <w:bottom w:val="none" w:sz="0" w:space="0" w:color="auto"/>
        <w:right w:val="none" w:sz="0" w:space="0" w:color="auto"/>
      </w:divBdr>
    </w:div>
    <w:div w:id="450831391">
      <w:bodyDiv w:val="1"/>
      <w:marLeft w:val="0"/>
      <w:marRight w:val="0"/>
      <w:marTop w:val="0"/>
      <w:marBottom w:val="0"/>
      <w:divBdr>
        <w:top w:val="none" w:sz="0" w:space="0" w:color="auto"/>
        <w:left w:val="none" w:sz="0" w:space="0" w:color="auto"/>
        <w:bottom w:val="none" w:sz="0" w:space="0" w:color="auto"/>
        <w:right w:val="none" w:sz="0" w:space="0" w:color="auto"/>
      </w:divBdr>
    </w:div>
    <w:div w:id="467169219">
      <w:bodyDiv w:val="1"/>
      <w:marLeft w:val="0"/>
      <w:marRight w:val="0"/>
      <w:marTop w:val="0"/>
      <w:marBottom w:val="0"/>
      <w:divBdr>
        <w:top w:val="none" w:sz="0" w:space="0" w:color="auto"/>
        <w:left w:val="none" w:sz="0" w:space="0" w:color="auto"/>
        <w:bottom w:val="none" w:sz="0" w:space="0" w:color="auto"/>
        <w:right w:val="none" w:sz="0" w:space="0" w:color="auto"/>
      </w:divBdr>
    </w:div>
    <w:div w:id="468326968">
      <w:bodyDiv w:val="1"/>
      <w:marLeft w:val="0"/>
      <w:marRight w:val="0"/>
      <w:marTop w:val="0"/>
      <w:marBottom w:val="0"/>
      <w:divBdr>
        <w:top w:val="none" w:sz="0" w:space="0" w:color="auto"/>
        <w:left w:val="none" w:sz="0" w:space="0" w:color="auto"/>
        <w:bottom w:val="none" w:sz="0" w:space="0" w:color="auto"/>
        <w:right w:val="none" w:sz="0" w:space="0" w:color="auto"/>
      </w:divBdr>
    </w:div>
    <w:div w:id="469708978">
      <w:bodyDiv w:val="1"/>
      <w:marLeft w:val="0"/>
      <w:marRight w:val="0"/>
      <w:marTop w:val="0"/>
      <w:marBottom w:val="0"/>
      <w:divBdr>
        <w:top w:val="none" w:sz="0" w:space="0" w:color="auto"/>
        <w:left w:val="none" w:sz="0" w:space="0" w:color="auto"/>
        <w:bottom w:val="none" w:sz="0" w:space="0" w:color="auto"/>
        <w:right w:val="none" w:sz="0" w:space="0" w:color="auto"/>
      </w:divBdr>
    </w:div>
    <w:div w:id="470828068">
      <w:bodyDiv w:val="1"/>
      <w:marLeft w:val="0"/>
      <w:marRight w:val="0"/>
      <w:marTop w:val="0"/>
      <w:marBottom w:val="0"/>
      <w:divBdr>
        <w:top w:val="none" w:sz="0" w:space="0" w:color="auto"/>
        <w:left w:val="none" w:sz="0" w:space="0" w:color="auto"/>
        <w:bottom w:val="none" w:sz="0" w:space="0" w:color="auto"/>
        <w:right w:val="none" w:sz="0" w:space="0" w:color="auto"/>
      </w:divBdr>
    </w:div>
    <w:div w:id="484008897">
      <w:bodyDiv w:val="1"/>
      <w:marLeft w:val="0"/>
      <w:marRight w:val="0"/>
      <w:marTop w:val="0"/>
      <w:marBottom w:val="0"/>
      <w:divBdr>
        <w:top w:val="none" w:sz="0" w:space="0" w:color="auto"/>
        <w:left w:val="none" w:sz="0" w:space="0" w:color="auto"/>
        <w:bottom w:val="none" w:sz="0" w:space="0" w:color="auto"/>
        <w:right w:val="none" w:sz="0" w:space="0" w:color="auto"/>
      </w:divBdr>
    </w:div>
    <w:div w:id="492186580">
      <w:bodyDiv w:val="1"/>
      <w:marLeft w:val="0"/>
      <w:marRight w:val="0"/>
      <w:marTop w:val="0"/>
      <w:marBottom w:val="0"/>
      <w:divBdr>
        <w:top w:val="none" w:sz="0" w:space="0" w:color="auto"/>
        <w:left w:val="none" w:sz="0" w:space="0" w:color="auto"/>
        <w:bottom w:val="none" w:sz="0" w:space="0" w:color="auto"/>
        <w:right w:val="none" w:sz="0" w:space="0" w:color="auto"/>
      </w:divBdr>
    </w:div>
    <w:div w:id="510026955">
      <w:bodyDiv w:val="1"/>
      <w:marLeft w:val="0"/>
      <w:marRight w:val="0"/>
      <w:marTop w:val="0"/>
      <w:marBottom w:val="0"/>
      <w:divBdr>
        <w:top w:val="none" w:sz="0" w:space="0" w:color="auto"/>
        <w:left w:val="none" w:sz="0" w:space="0" w:color="auto"/>
        <w:bottom w:val="none" w:sz="0" w:space="0" w:color="auto"/>
        <w:right w:val="none" w:sz="0" w:space="0" w:color="auto"/>
      </w:divBdr>
    </w:div>
    <w:div w:id="514073548">
      <w:bodyDiv w:val="1"/>
      <w:marLeft w:val="0"/>
      <w:marRight w:val="0"/>
      <w:marTop w:val="0"/>
      <w:marBottom w:val="0"/>
      <w:divBdr>
        <w:top w:val="none" w:sz="0" w:space="0" w:color="auto"/>
        <w:left w:val="none" w:sz="0" w:space="0" w:color="auto"/>
        <w:bottom w:val="none" w:sz="0" w:space="0" w:color="auto"/>
        <w:right w:val="none" w:sz="0" w:space="0" w:color="auto"/>
      </w:divBdr>
    </w:div>
    <w:div w:id="515192641">
      <w:bodyDiv w:val="1"/>
      <w:marLeft w:val="0"/>
      <w:marRight w:val="0"/>
      <w:marTop w:val="0"/>
      <w:marBottom w:val="0"/>
      <w:divBdr>
        <w:top w:val="none" w:sz="0" w:space="0" w:color="auto"/>
        <w:left w:val="none" w:sz="0" w:space="0" w:color="auto"/>
        <w:bottom w:val="none" w:sz="0" w:space="0" w:color="auto"/>
        <w:right w:val="none" w:sz="0" w:space="0" w:color="auto"/>
      </w:divBdr>
    </w:div>
    <w:div w:id="542180750">
      <w:bodyDiv w:val="1"/>
      <w:marLeft w:val="0"/>
      <w:marRight w:val="0"/>
      <w:marTop w:val="0"/>
      <w:marBottom w:val="0"/>
      <w:divBdr>
        <w:top w:val="none" w:sz="0" w:space="0" w:color="auto"/>
        <w:left w:val="none" w:sz="0" w:space="0" w:color="auto"/>
        <w:bottom w:val="none" w:sz="0" w:space="0" w:color="auto"/>
        <w:right w:val="none" w:sz="0" w:space="0" w:color="auto"/>
      </w:divBdr>
    </w:div>
    <w:div w:id="578948721">
      <w:bodyDiv w:val="1"/>
      <w:marLeft w:val="0"/>
      <w:marRight w:val="0"/>
      <w:marTop w:val="0"/>
      <w:marBottom w:val="0"/>
      <w:divBdr>
        <w:top w:val="none" w:sz="0" w:space="0" w:color="auto"/>
        <w:left w:val="none" w:sz="0" w:space="0" w:color="auto"/>
        <w:bottom w:val="none" w:sz="0" w:space="0" w:color="auto"/>
        <w:right w:val="none" w:sz="0" w:space="0" w:color="auto"/>
      </w:divBdr>
    </w:div>
    <w:div w:id="593787632">
      <w:bodyDiv w:val="1"/>
      <w:marLeft w:val="0"/>
      <w:marRight w:val="0"/>
      <w:marTop w:val="0"/>
      <w:marBottom w:val="0"/>
      <w:divBdr>
        <w:top w:val="none" w:sz="0" w:space="0" w:color="auto"/>
        <w:left w:val="none" w:sz="0" w:space="0" w:color="auto"/>
        <w:bottom w:val="none" w:sz="0" w:space="0" w:color="auto"/>
        <w:right w:val="none" w:sz="0" w:space="0" w:color="auto"/>
      </w:divBdr>
    </w:div>
    <w:div w:id="596139409">
      <w:bodyDiv w:val="1"/>
      <w:marLeft w:val="0"/>
      <w:marRight w:val="0"/>
      <w:marTop w:val="0"/>
      <w:marBottom w:val="0"/>
      <w:divBdr>
        <w:top w:val="none" w:sz="0" w:space="0" w:color="auto"/>
        <w:left w:val="none" w:sz="0" w:space="0" w:color="auto"/>
        <w:bottom w:val="none" w:sz="0" w:space="0" w:color="auto"/>
        <w:right w:val="none" w:sz="0" w:space="0" w:color="auto"/>
      </w:divBdr>
    </w:div>
    <w:div w:id="615717119">
      <w:bodyDiv w:val="1"/>
      <w:marLeft w:val="0"/>
      <w:marRight w:val="0"/>
      <w:marTop w:val="0"/>
      <w:marBottom w:val="0"/>
      <w:divBdr>
        <w:top w:val="none" w:sz="0" w:space="0" w:color="auto"/>
        <w:left w:val="none" w:sz="0" w:space="0" w:color="auto"/>
        <w:bottom w:val="none" w:sz="0" w:space="0" w:color="auto"/>
        <w:right w:val="none" w:sz="0" w:space="0" w:color="auto"/>
      </w:divBdr>
    </w:div>
    <w:div w:id="630787660">
      <w:bodyDiv w:val="1"/>
      <w:marLeft w:val="0"/>
      <w:marRight w:val="0"/>
      <w:marTop w:val="0"/>
      <w:marBottom w:val="0"/>
      <w:divBdr>
        <w:top w:val="none" w:sz="0" w:space="0" w:color="auto"/>
        <w:left w:val="none" w:sz="0" w:space="0" w:color="auto"/>
        <w:bottom w:val="none" w:sz="0" w:space="0" w:color="auto"/>
        <w:right w:val="none" w:sz="0" w:space="0" w:color="auto"/>
      </w:divBdr>
    </w:div>
    <w:div w:id="631132649">
      <w:bodyDiv w:val="1"/>
      <w:marLeft w:val="0"/>
      <w:marRight w:val="0"/>
      <w:marTop w:val="0"/>
      <w:marBottom w:val="0"/>
      <w:divBdr>
        <w:top w:val="none" w:sz="0" w:space="0" w:color="auto"/>
        <w:left w:val="none" w:sz="0" w:space="0" w:color="auto"/>
        <w:bottom w:val="none" w:sz="0" w:space="0" w:color="auto"/>
        <w:right w:val="none" w:sz="0" w:space="0" w:color="auto"/>
      </w:divBdr>
    </w:div>
    <w:div w:id="635720885">
      <w:bodyDiv w:val="1"/>
      <w:marLeft w:val="0"/>
      <w:marRight w:val="0"/>
      <w:marTop w:val="0"/>
      <w:marBottom w:val="0"/>
      <w:divBdr>
        <w:top w:val="none" w:sz="0" w:space="0" w:color="auto"/>
        <w:left w:val="none" w:sz="0" w:space="0" w:color="auto"/>
        <w:bottom w:val="none" w:sz="0" w:space="0" w:color="auto"/>
        <w:right w:val="none" w:sz="0" w:space="0" w:color="auto"/>
      </w:divBdr>
    </w:div>
    <w:div w:id="644623248">
      <w:bodyDiv w:val="1"/>
      <w:marLeft w:val="0"/>
      <w:marRight w:val="0"/>
      <w:marTop w:val="0"/>
      <w:marBottom w:val="0"/>
      <w:divBdr>
        <w:top w:val="none" w:sz="0" w:space="0" w:color="auto"/>
        <w:left w:val="none" w:sz="0" w:space="0" w:color="auto"/>
        <w:bottom w:val="none" w:sz="0" w:space="0" w:color="auto"/>
        <w:right w:val="none" w:sz="0" w:space="0" w:color="auto"/>
      </w:divBdr>
    </w:div>
    <w:div w:id="647786498">
      <w:bodyDiv w:val="1"/>
      <w:marLeft w:val="0"/>
      <w:marRight w:val="0"/>
      <w:marTop w:val="0"/>
      <w:marBottom w:val="0"/>
      <w:divBdr>
        <w:top w:val="none" w:sz="0" w:space="0" w:color="auto"/>
        <w:left w:val="none" w:sz="0" w:space="0" w:color="auto"/>
        <w:bottom w:val="none" w:sz="0" w:space="0" w:color="auto"/>
        <w:right w:val="none" w:sz="0" w:space="0" w:color="auto"/>
      </w:divBdr>
    </w:div>
    <w:div w:id="649821635">
      <w:bodyDiv w:val="1"/>
      <w:marLeft w:val="0"/>
      <w:marRight w:val="0"/>
      <w:marTop w:val="0"/>
      <w:marBottom w:val="0"/>
      <w:divBdr>
        <w:top w:val="none" w:sz="0" w:space="0" w:color="auto"/>
        <w:left w:val="none" w:sz="0" w:space="0" w:color="auto"/>
        <w:bottom w:val="none" w:sz="0" w:space="0" w:color="auto"/>
        <w:right w:val="none" w:sz="0" w:space="0" w:color="auto"/>
      </w:divBdr>
    </w:div>
    <w:div w:id="697706928">
      <w:bodyDiv w:val="1"/>
      <w:marLeft w:val="0"/>
      <w:marRight w:val="0"/>
      <w:marTop w:val="0"/>
      <w:marBottom w:val="0"/>
      <w:divBdr>
        <w:top w:val="none" w:sz="0" w:space="0" w:color="auto"/>
        <w:left w:val="none" w:sz="0" w:space="0" w:color="auto"/>
        <w:bottom w:val="none" w:sz="0" w:space="0" w:color="auto"/>
        <w:right w:val="none" w:sz="0" w:space="0" w:color="auto"/>
      </w:divBdr>
    </w:div>
    <w:div w:id="724911281">
      <w:bodyDiv w:val="1"/>
      <w:marLeft w:val="0"/>
      <w:marRight w:val="0"/>
      <w:marTop w:val="0"/>
      <w:marBottom w:val="0"/>
      <w:divBdr>
        <w:top w:val="none" w:sz="0" w:space="0" w:color="auto"/>
        <w:left w:val="none" w:sz="0" w:space="0" w:color="auto"/>
        <w:bottom w:val="none" w:sz="0" w:space="0" w:color="auto"/>
        <w:right w:val="none" w:sz="0" w:space="0" w:color="auto"/>
      </w:divBdr>
    </w:div>
    <w:div w:id="766340787">
      <w:bodyDiv w:val="1"/>
      <w:marLeft w:val="0"/>
      <w:marRight w:val="0"/>
      <w:marTop w:val="0"/>
      <w:marBottom w:val="0"/>
      <w:divBdr>
        <w:top w:val="none" w:sz="0" w:space="0" w:color="auto"/>
        <w:left w:val="none" w:sz="0" w:space="0" w:color="auto"/>
        <w:bottom w:val="none" w:sz="0" w:space="0" w:color="auto"/>
        <w:right w:val="none" w:sz="0" w:space="0" w:color="auto"/>
      </w:divBdr>
    </w:div>
    <w:div w:id="768742318">
      <w:bodyDiv w:val="1"/>
      <w:marLeft w:val="0"/>
      <w:marRight w:val="0"/>
      <w:marTop w:val="0"/>
      <w:marBottom w:val="0"/>
      <w:divBdr>
        <w:top w:val="none" w:sz="0" w:space="0" w:color="auto"/>
        <w:left w:val="none" w:sz="0" w:space="0" w:color="auto"/>
        <w:bottom w:val="none" w:sz="0" w:space="0" w:color="auto"/>
        <w:right w:val="none" w:sz="0" w:space="0" w:color="auto"/>
      </w:divBdr>
    </w:div>
    <w:div w:id="778331782">
      <w:bodyDiv w:val="1"/>
      <w:marLeft w:val="0"/>
      <w:marRight w:val="0"/>
      <w:marTop w:val="0"/>
      <w:marBottom w:val="0"/>
      <w:divBdr>
        <w:top w:val="none" w:sz="0" w:space="0" w:color="auto"/>
        <w:left w:val="none" w:sz="0" w:space="0" w:color="auto"/>
        <w:bottom w:val="none" w:sz="0" w:space="0" w:color="auto"/>
        <w:right w:val="none" w:sz="0" w:space="0" w:color="auto"/>
      </w:divBdr>
    </w:div>
    <w:div w:id="779373114">
      <w:bodyDiv w:val="1"/>
      <w:marLeft w:val="0"/>
      <w:marRight w:val="0"/>
      <w:marTop w:val="0"/>
      <w:marBottom w:val="0"/>
      <w:divBdr>
        <w:top w:val="none" w:sz="0" w:space="0" w:color="auto"/>
        <w:left w:val="none" w:sz="0" w:space="0" w:color="auto"/>
        <w:bottom w:val="none" w:sz="0" w:space="0" w:color="auto"/>
        <w:right w:val="none" w:sz="0" w:space="0" w:color="auto"/>
      </w:divBdr>
    </w:div>
    <w:div w:id="794375025">
      <w:bodyDiv w:val="1"/>
      <w:marLeft w:val="0"/>
      <w:marRight w:val="0"/>
      <w:marTop w:val="0"/>
      <w:marBottom w:val="0"/>
      <w:divBdr>
        <w:top w:val="none" w:sz="0" w:space="0" w:color="auto"/>
        <w:left w:val="none" w:sz="0" w:space="0" w:color="auto"/>
        <w:bottom w:val="none" w:sz="0" w:space="0" w:color="auto"/>
        <w:right w:val="none" w:sz="0" w:space="0" w:color="auto"/>
      </w:divBdr>
    </w:div>
    <w:div w:id="807208996">
      <w:bodyDiv w:val="1"/>
      <w:marLeft w:val="0"/>
      <w:marRight w:val="0"/>
      <w:marTop w:val="0"/>
      <w:marBottom w:val="0"/>
      <w:divBdr>
        <w:top w:val="none" w:sz="0" w:space="0" w:color="auto"/>
        <w:left w:val="none" w:sz="0" w:space="0" w:color="auto"/>
        <w:bottom w:val="none" w:sz="0" w:space="0" w:color="auto"/>
        <w:right w:val="none" w:sz="0" w:space="0" w:color="auto"/>
      </w:divBdr>
    </w:div>
    <w:div w:id="812714750">
      <w:bodyDiv w:val="1"/>
      <w:marLeft w:val="0"/>
      <w:marRight w:val="0"/>
      <w:marTop w:val="0"/>
      <w:marBottom w:val="0"/>
      <w:divBdr>
        <w:top w:val="none" w:sz="0" w:space="0" w:color="auto"/>
        <w:left w:val="none" w:sz="0" w:space="0" w:color="auto"/>
        <w:bottom w:val="none" w:sz="0" w:space="0" w:color="auto"/>
        <w:right w:val="none" w:sz="0" w:space="0" w:color="auto"/>
      </w:divBdr>
    </w:div>
    <w:div w:id="835194549">
      <w:bodyDiv w:val="1"/>
      <w:marLeft w:val="0"/>
      <w:marRight w:val="0"/>
      <w:marTop w:val="0"/>
      <w:marBottom w:val="0"/>
      <w:divBdr>
        <w:top w:val="none" w:sz="0" w:space="0" w:color="auto"/>
        <w:left w:val="none" w:sz="0" w:space="0" w:color="auto"/>
        <w:bottom w:val="none" w:sz="0" w:space="0" w:color="auto"/>
        <w:right w:val="none" w:sz="0" w:space="0" w:color="auto"/>
      </w:divBdr>
    </w:div>
    <w:div w:id="845900900">
      <w:bodyDiv w:val="1"/>
      <w:marLeft w:val="0"/>
      <w:marRight w:val="0"/>
      <w:marTop w:val="0"/>
      <w:marBottom w:val="0"/>
      <w:divBdr>
        <w:top w:val="none" w:sz="0" w:space="0" w:color="auto"/>
        <w:left w:val="none" w:sz="0" w:space="0" w:color="auto"/>
        <w:bottom w:val="none" w:sz="0" w:space="0" w:color="auto"/>
        <w:right w:val="none" w:sz="0" w:space="0" w:color="auto"/>
      </w:divBdr>
    </w:div>
    <w:div w:id="848637497">
      <w:bodyDiv w:val="1"/>
      <w:marLeft w:val="0"/>
      <w:marRight w:val="0"/>
      <w:marTop w:val="0"/>
      <w:marBottom w:val="0"/>
      <w:divBdr>
        <w:top w:val="none" w:sz="0" w:space="0" w:color="auto"/>
        <w:left w:val="none" w:sz="0" w:space="0" w:color="auto"/>
        <w:bottom w:val="none" w:sz="0" w:space="0" w:color="auto"/>
        <w:right w:val="none" w:sz="0" w:space="0" w:color="auto"/>
      </w:divBdr>
    </w:div>
    <w:div w:id="851576582">
      <w:bodyDiv w:val="1"/>
      <w:marLeft w:val="0"/>
      <w:marRight w:val="0"/>
      <w:marTop w:val="0"/>
      <w:marBottom w:val="0"/>
      <w:divBdr>
        <w:top w:val="none" w:sz="0" w:space="0" w:color="auto"/>
        <w:left w:val="none" w:sz="0" w:space="0" w:color="auto"/>
        <w:bottom w:val="none" w:sz="0" w:space="0" w:color="auto"/>
        <w:right w:val="none" w:sz="0" w:space="0" w:color="auto"/>
      </w:divBdr>
    </w:div>
    <w:div w:id="895363184">
      <w:bodyDiv w:val="1"/>
      <w:marLeft w:val="0"/>
      <w:marRight w:val="0"/>
      <w:marTop w:val="0"/>
      <w:marBottom w:val="0"/>
      <w:divBdr>
        <w:top w:val="none" w:sz="0" w:space="0" w:color="auto"/>
        <w:left w:val="none" w:sz="0" w:space="0" w:color="auto"/>
        <w:bottom w:val="none" w:sz="0" w:space="0" w:color="auto"/>
        <w:right w:val="none" w:sz="0" w:space="0" w:color="auto"/>
      </w:divBdr>
    </w:div>
    <w:div w:id="895775607">
      <w:bodyDiv w:val="1"/>
      <w:marLeft w:val="0"/>
      <w:marRight w:val="0"/>
      <w:marTop w:val="0"/>
      <w:marBottom w:val="0"/>
      <w:divBdr>
        <w:top w:val="none" w:sz="0" w:space="0" w:color="auto"/>
        <w:left w:val="none" w:sz="0" w:space="0" w:color="auto"/>
        <w:bottom w:val="none" w:sz="0" w:space="0" w:color="auto"/>
        <w:right w:val="none" w:sz="0" w:space="0" w:color="auto"/>
      </w:divBdr>
    </w:div>
    <w:div w:id="941569207">
      <w:bodyDiv w:val="1"/>
      <w:marLeft w:val="0"/>
      <w:marRight w:val="0"/>
      <w:marTop w:val="0"/>
      <w:marBottom w:val="0"/>
      <w:divBdr>
        <w:top w:val="none" w:sz="0" w:space="0" w:color="auto"/>
        <w:left w:val="none" w:sz="0" w:space="0" w:color="auto"/>
        <w:bottom w:val="none" w:sz="0" w:space="0" w:color="auto"/>
        <w:right w:val="none" w:sz="0" w:space="0" w:color="auto"/>
      </w:divBdr>
    </w:div>
    <w:div w:id="960264443">
      <w:bodyDiv w:val="1"/>
      <w:marLeft w:val="0"/>
      <w:marRight w:val="0"/>
      <w:marTop w:val="0"/>
      <w:marBottom w:val="0"/>
      <w:divBdr>
        <w:top w:val="none" w:sz="0" w:space="0" w:color="auto"/>
        <w:left w:val="none" w:sz="0" w:space="0" w:color="auto"/>
        <w:bottom w:val="none" w:sz="0" w:space="0" w:color="auto"/>
        <w:right w:val="none" w:sz="0" w:space="0" w:color="auto"/>
      </w:divBdr>
    </w:div>
    <w:div w:id="988481180">
      <w:bodyDiv w:val="1"/>
      <w:marLeft w:val="0"/>
      <w:marRight w:val="0"/>
      <w:marTop w:val="0"/>
      <w:marBottom w:val="0"/>
      <w:divBdr>
        <w:top w:val="none" w:sz="0" w:space="0" w:color="auto"/>
        <w:left w:val="none" w:sz="0" w:space="0" w:color="auto"/>
        <w:bottom w:val="none" w:sz="0" w:space="0" w:color="auto"/>
        <w:right w:val="none" w:sz="0" w:space="0" w:color="auto"/>
      </w:divBdr>
    </w:div>
    <w:div w:id="992639020">
      <w:bodyDiv w:val="1"/>
      <w:marLeft w:val="0"/>
      <w:marRight w:val="0"/>
      <w:marTop w:val="0"/>
      <w:marBottom w:val="0"/>
      <w:divBdr>
        <w:top w:val="none" w:sz="0" w:space="0" w:color="auto"/>
        <w:left w:val="none" w:sz="0" w:space="0" w:color="auto"/>
        <w:bottom w:val="none" w:sz="0" w:space="0" w:color="auto"/>
        <w:right w:val="none" w:sz="0" w:space="0" w:color="auto"/>
      </w:divBdr>
    </w:div>
    <w:div w:id="996762771">
      <w:bodyDiv w:val="1"/>
      <w:marLeft w:val="0"/>
      <w:marRight w:val="0"/>
      <w:marTop w:val="0"/>
      <w:marBottom w:val="0"/>
      <w:divBdr>
        <w:top w:val="none" w:sz="0" w:space="0" w:color="auto"/>
        <w:left w:val="none" w:sz="0" w:space="0" w:color="auto"/>
        <w:bottom w:val="none" w:sz="0" w:space="0" w:color="auto"/>
        <w:right w:val="none" w:sz="0" w:space="0" w:color="auto"/>
      </w:divBdr>
    </w:div>
    <w:div w:id="1007710549">
      <w:bodyDiv w:val="1"/>
      <w:marLeft w:val="0"/>
      <w:marRight w:val="0"/>
      <w:marTop w:val="0"/>
      <w:marBottom w:val="0"/>
      <w:divBdr>
        <w:top w:val="none" w:sz="0" w:space="0" w:color="auto"/>
        <w:left w:val="none" w:sz="0" w:space="0" w:color="auto"/>
        <w:bottom w:val="none" w:sz="0" w:space="0" w:color="auto"/>
        <w:right w:val="none" w:sz="0" w:space="0" w:color="auto"/>
      </w:divBdr>
    </w:div>
    <w:div w:id="1018658563">
      <w:bodyDiv w:val="1"/>
      <w:marLeft w:val="0"/>
      <w:marRight w:val="0"/>
      <w:marTop w:val="0"/>
      <w:marBottom w:val="0"/>
      <w:divBdr>
        <w:top w:val="none" w:sz="0" w:space="0" w:color="auto"/>
        <w:left w:val="none" w:sz="0" w:space="0" w:color="auto"/>
        <w:bottom w:val="none" w:sz="0" w:space="0" w:color="auto"/>
        <w:right w:val="none" w:sz="0" w:space="0" w:color="auto"/>
      </w:divBdr>
    </w:div>
    <w:div w:id="1057244861">
      <w:bodyDiv w:val="1"/>
      <w:marLeft w:val="0"/>
      <w:marRight w:val="0"/>
      <w:marTop w:val="0"/>
      <w:marBottom w:val="0"/>
      <w:divBdr>
        <w:top w:val="none" w:sz="0" w:space="0" w:color="auto"/>
        <w:left w:val="none" w:sz="0" w:space="0" w:color="auto"/>
        <w:bottom w:val="none" w:sz="0" w:space="0" w:color="auto"/>
        <w:right w:val="none" w:sz="0" w:space="0" w:color="auto"/>
      </w:divBdr>
    </w:div>
    <w:div w:id="1066106154">
      <w:bodyDiv w:val="1"/>
      <w:marLeft w:val="0"/>
      <w:marRight w:val="0"/>
      <w:marTop w:val="0"/>
      <w:marBottom w:val="0"/>
      <w:divBdr>
        <w:top w:val="none" w:sz="0" w:space="0" w:color="auto"/>
        <w:left w:val="none" w:sz="0" w:space="0" w:color="auto"/>
        <w:bottom w:val="none" w:sz="0" w:space="0" w:color="auto"/>
        <w:right w:val="none" w:sz="0" w:space="0" w:color="auto"/>
      </w:divBdr>
    </w:div>
    <w:div w:id="1084061631">
      <w:bodyDiv w:val="1"/>
      <w:marLeft w:val="0"/>
      <w:marRight w:val="0"/>
      <w:marTop w:val="0"/>
      <w:marBottom w:val="0"/>
      <w:divBdr>
        <w:top w:val="none" w:sz="0" w:space="0" w:color="auto"/>
        <w:left w:val="none" w:sz="0" w:space="0" w:color="auto"/>
        <w:bottom w:val="none" w:sz="0" w:space="0" w:color="auto"/>
        <w:right w:val="none" w:sz="0" w:space="0" w:color="auto"/>
      </w:divBdr>
    </w:div>
    <w:div w:id="1089421776">
      <w:bodyDiv w:val="1"/>
      <w:marLeft w:val="0"/>
      <w:marRight w:val="0"/>
      <w:marTop w:val="0"/>
      <w:marBottom w:val="0"/>
      <w:divBdr>
        <w:top w:val="none" w:sz="0" w:space="0" w:color="auto"/>
        <w:left w:val="none" w:sz="0" w:space="0" w:color="auto"/>
        <w:bottom w:val="none" w:sz="0" w:space="0" w:color="auto"/>
        <w:right w:val="none" w:sz="0" w:space="0" w:color="auto"/>
      </w:divBdr>
    </w:div>
    <w:div w:id="1093166793">
      <w:bodyDiv w:val="1"/>
      <w:marLeft w:val="0"/>
      <w:marRight w:val="0"/>
      <w:marTop w:val="0"/>
      <w:marBottom w:val="0"/>
      <w:divBdr>
        <w:top w:val="none" w:sz="0" w:space="0" w:color="auto"/>
        <w:left w:val="none" w:sz="0" w:space="0" w:color="auto"/>
        <w:bottom w:val="none" w:sz="0" w:space="0" w:color="auto"/>
        <w:right w:val="none" w:sz="0" w:space="0" w:color="auto"/>
      </w:divBdr>
    </w:div>
    <w:div w:id="1095590048">
      <w:bodyDiv w:val="1"/>
      <w:marLeft w:val="0"/>
      <w:marRight w:val="0"/>
      <w:marTop w:val="0"/>
      <w:marBottom w:val="0"/>
      <w:divBdr>
        <w:top w:val="none" w:sz="0" w:space="0" w:color="auto"/>
        <w:left w:val="none" w:sz="0" w:space="0" w:color="auto"/>
        <w:bottom w:val="none" w:sz="0" w:space="0" w:color="auto"/>
        <w:right w:val="none" w:sz="0" w:space="0" w:color="auto"/>
      </w:divBdr>
    </w:div>
    <w:div w:id="1105156348">
      <w:bodyDiv w:val="1"/>
      <w:marLeft w:val="0"/>
      <w:marRight w:val="0"/>
      <w:marTop w:val="0"/>
      <w:marBottom w:val="0"/>
      <w:divBdr>
        <w:top w:val="none" w:sz="0" w:space="0" w:color="auto"/>
        <w:left w:val="none" w:sz="0" w:space="0" w:color="auto"/>
        <w:bottom w:val="none" w:sz="0" w:space="0" w:color="auto"/>
        <w:right w:val="none" w:sz="0" w:space="0" w:color="auto"/>
      </w:divBdr>
    </w:div>
    <w:div w:id="1132165450">
      <w:bodyDiv w:val="1"/>
      <w:marLeft w:val="0"/>
      <w:marRight w:val="0"/>
      <w:marTop w:val="0"/>
      <w:marBottom w:val="0"/>
      <w:divBdr>
        <w:top w:val="none" w:sz="0" w:space="0" w:color="auto"/>
        <w:left w:val="none" w:sz="0" w:space="0" w:color="auto"/>
        <w:bottom w:val="none" w:sz="0" w:space="0" w:color="auto"/>
        <w:right w:val="none" w:sz="0" w:space="0" w:color="auto"/>
      </w:divBdr>
    </w:div>
    <w:div w:id="1144855422">
      <w:bodyDiv w:val="1"/>
      <w:marLeft w:val="0"/>
      <w:marRight w:val="0"/>
      <w:marTop w:val="0"/>
      <w:marBottom w:val="0"/>
      <w:divBdr>
        <w:top w:val="none" w:sz="0" w:space="0" w:color="auto"/>
        <w:left w:val="none" w:sz="0" w:space="0" w:color="auto"/>
        <w:bottom w:val="none" w:sz="0" w:space="0" w:color="auto"/>
        <w:right w:val="none" w:sz="0" w:space="0" w:color="auto"/>
      </w:divBdr>
    </w:div>
    <w:div w:id="1145511723">
      <w:bodyDiv w:val="1"/>
      <w:marLeft w:val="0"/>
      <w:marRight w:val="0"/>
      <w:marTop w:val="0"/>
      <w:marBottom w:val="0"/>
      <w:divBdr>
        <w:top w:val="none" w:sz="0" w:space="0" w:color="auto"/>
        <w:left w:val="none" w:sz="0" w:space="0" w:color="auto"/>
        <w:bottom w:val="none" w:sz="0" w:space="0" w:color="auto"/>
        <w:right w:val="none" w:sz="0" w:space="0" w:color="auto"/>
      </w:divBdr>
    </w:div>
    <w:div w:id="1155799090">
      <w:bodyDiv w:val="1"/>
      <w:marLeft w:val="0"/>
      <w:marRight w:val="0"/>
      <w:marTop w:val="0"/>
      <w:marBottom w:val="0"/>
      <w:divBdr>
        <w:top w:val="none" w:sz="0" w:space="0" w:color="auto"/>
        <w:left w:val="none" w:sz="0" w:space="0" w:color="auto"/>
        <w:bottom w:val="none" w:sz="0" w:space="0" w:color="auto"/>
        <w:right w:val="none" w:sz="0" w:space="0" w:color="auto"/>
      </w:divBdr>
    </w:div>
    <w:div w:id="1157843646">
      <w:bodyDiv w:val="1"/>
      <w:marLeft w:val="0"/>
      <w:marRight w:val="0"/>
      <w:marTop w:val="0"/>
      <w:marBottom w:val="0"/>
      <w:divBdr>
        <w:top w:val="none" w:sz="0" w:space="0" w:color="auto"/>
        <w:left w:val="none" w:sz="0" w:space="0" w:color="auto"/>
        <w:bottom w:val="none" w:sz="0" w:space="0" w:color="auto"/>
        <w:right w:val="none" w:sz="0" w:space="0" w:color="auto"/>
      </w:divBdr>
    </w:div>
    <w:div w:id="1162813772">
      <w:bodyDiv w:val="1"/>
      <w:marLeft w:val="0"/>
      <w:marRight w:val="0"/>
      <w:marTop w:val="0"/>
      <w:marBottom w:val="0"/>
      <w:divBdr>
        <w:top w:val="none" w:sz="0" w:space="0" w:color="auto"/>
        <w:left w:val="none" w:sz="0" w:space="0" w:color="auto"/>
        <w:bottom w:val="none" w:sz="0" w:space="0" w:color="auto"/>
        <w:right w:val="none" w:sz="0" w:space="0" w:color="auto"/>
      </w:divBdr>
    </w:div>
    <w:div w:id="1176920515">
      <w:bodyDiv w:val="1"/>
      <w:marLeft w:val="0"/>
      <w:marRight w:val="0"/>
      <w:marTop w:val="0"/>
      <w:marBottom w:val="0"/>
      <w:divBdr>
        <w:top w:val="none" w:sz="0" w:space="0" w:color="auto"/>
        <w:left w:val="none" w:sz="0" w:space="0" w:color="auto"/>
        <w:bottom w:val="none" w:sz="0" w:space="0" w:color="auto"/>
        <w:right w:val="none" w:sz="0" w:space="0" w:color="auto"/>
      </w:divBdr>
    </w:div>
    <w:div w:id="1187644429">
      <w:bodyDiv w:val="1"/>
      <w:marLeft w:val="0"/>
      <w:marRight w:val="0"/>
      <w:marTop w:val="0"/>
      <w:marBottom w:val="0"/>
      <w:divBdr>
        <w:top w:val="none" w:sz="0" w:space="0" w:color="auto"/>
        <w:left w:val="none" w:sz="0" w:space="0" w:color="auto"/>
        <w:bottom w:val="none" w:sz="0" w:space="0" w:color="auto"/>
        <w:right w:val="none" w:sz="0" w:space="0" w:color="auto"/>
      </w:divBdr>
    </w:div>
    <w:div w:id="1195072184">
      <w:bodyDiv w:val="1"/>
      <w:marLeft w:val="0"/>
      <w:marRight w:val="0"/>
      <w:marTop w:val="0"/>
      <w:marBottom w:val="0"/>
      <w:divBdr>
        <w:top w:val="none" w:sz="0" w:space="0" w:color="auto"/>
        <w:left w:val="none" w:sz="0" w:space="0" w:color="auto"/>
        <w:bottom w:val="none" w:sz="0" w:space="0" w:color="auto"/>
        <w:right w:val="none" w:sz="0" w:space="0" w:color="auto"/>
      </w:divBdr>
    </w:div>
    <w:div w:id="1196581623">
      <w:bodyDiv w:val="1"/>
      <w:marLeft w:val="0"/>
      <w:marRight w:val="0"/>
      <w:marTop w:val="0"/>
      <w:marBottom w:val="0"/>
      <w:divBdr>
        <w:top w:val="none" w:sz="0" w:space="0" w:color="auto"/>
        <w:left w:val="none" w:sz="0" w:space="0" w:color="auto"/>
        <w:bottom w:val="none" w:sz="0" w:space="0" w:color="auto"/>
        <w:right w:val="none" w:sz="0" w:space="0" w:color="auto"/>
      </w:divBdr>
    </w:div>
    <w:div w:id="1198273721">
      <w:bodyDiv w:val="1"/>
      <w:marLeft w:val="0"/>
      <w:marRight w:val="0"/>
      <w:marTop w:val="0"/>
      <w:marBottom w:val="0"/>
      <w:divBdr>
        <w:top w:val="none" w:sz="0" w:space="0" w:color="auto"/>
        <w:left w:val="none" w:sz="0" w:space="0" w:color="auto"/>
        <w:bottom w:val="none" w:sz="0" w:space="0" w:color="auto"/>
        <w:right w:val="none" w:sz="0" w:space="0" w:color="auto"/>
      </w:divBdr>
    </w:div>
    <w:div w:id="1203830875">
      <w:bodyDiv w:val="1"/>
      <w:marLeft w:val="0"/>
      <w:marRight w:val="0"/>
      <w:marTop w:val="0"/>
      <w:marBottom w:val="0"/>
      <w:divBdr>
        <w:top w:val="none" w:sz="0" w:space="0" w:color="auto"/>
        <w:left w:val="none" w:sz="0" w:space="0" w:color="auto"/>
        <w:bottom w:val="none" w:sz="0" w:space="0" w:color="auto"/>
        <w:right w:val="none" w:sz="0" w:space="0" w:color="auto"/>
      </w:divBdr>
    </w:div>
    <w:div w:id="1209611819">
      <w:bodyDiv w:val="1"/>
      <w:marLeft w:val="0"/>
      <w:marRight w:val="0"/>
      <w:marTop w:val="0"/>
      <w:marBottom w:val="0"/>
      <w:divBdr>
        <w:top w:val="none" w:sz="0" w:space="0" w:color="auto"/>
        <w:left w:val="none" w:sz="0" w:space="0" w:color="auto"/>
        <w:bottom w:val="none" w:sz="0" w:space="0" w:color="auto"/>
        <w:right w:val="none" w:sz="0" w:space="0" w:color="auto"/>
      </w:divBdr>
    </w:div>
    <w:div w:id="1224875693">
      <w:bodyDiv w:val="1"/>
      <w:marLeft w:val="0"/>
      <w:marRight w:val="0"/>
      <w:marTop w:val="0"/>
      <w:marBottom w:val="0"/>
      <w:divBdr>
        <w:top w:val="none" w:sz="0" w:space="0" w:color="auto"/>
        <w:left w:val="none" w:sz="0" w:space="0" w:color="auto"/>
        <w:bottom w:val="none" w:sz="0" w:space="0" w:color="auto"/>
        <w:right w:val="none" w:sz="0" w:space="0" w:color="auto"/>
      </w:divBdr>
    </w:div>
    <w:div w:id="1227299813">
      <w:bodyDiv w:val="1"/>
      <w:marLeft w:val="0"/>
      <w:marRight w:val="0"/>
      <w:marTop w:val="0"/>
      <w:marBottom w:val="0"/>
      <w:divBdr>
        <w:top w:val="none" w:sz="0" w:space="0" w:color="auto"/>
        <w:left w:val="none" w:sz="0" w:space="0" w:color="auto"/>
        <w:bottom w:val="none" w:sz="0" w:space="0" w:color="auto"/>
        <w:right w:val="none" w:sz="0" w:space="0" w:color="auto"/>
      </w:divBdr>
    </w:div>
    <w:div w:id="1232350353">
      <w:bodyDiv w:val="1"/>
      <w:marLeft w:val="0"/>
      <w:marRight w:val="0"/>
      <w:marTop w:val="0"/>
      <w:marBottom w:val="0"/>
      <w:divBdr>
        <w:top w:val="none" w:sz="0" w:space="0" w:color="auto"/>
        <w:left w:val="none" w:sz="0" w:space="0" w:color="auto"/>
        <w:bottom w:val="none" w:sz="0" w:space="0" w:color="auto"/>
        <w:right w:val="none" w:sz="0" w:space="0" w:color="auto"/>
      </w:divBdr>
    </w:div>
    <w:div w:id="1261335425">
      <w:bodyDiv w:val="1"/>
      <w:marLeft w:val="0"/>
      <w:marRight w:val="0"/>
      <w:marTop w:val="0"/>
      <w:marBottom w:val="0"/>
      <w:divBdr>
        <w:top w:val="none" w:sz="0" w:space="0" w:color="auto"/>
        <w:left w:val="none" w:sz="0" w:space="0" w:color="auto"/>
        <w:bottom w:val="none" w:sz="0" w:space="0" w:color="auto"/>
        <w:right w:val="none" w:sz="0" w:space="0" w:color="auto"/>
      </w:divBdr>
    </w:div>
    <w:div w:id="1272513473">
      <w:bodyDiv w:val="1"/>
      <w:marLeft w:val="0"/>
      <w:marRight w:val="0"/>
      <w:marTop w:val="0"/>
      <w:marBottom w:val="0"/>
      <w:divBdr>
        <w:top w:val="none" w:sz="0" w:space="0" w:color="auto"/>
        <w:left w:val="none" w:sz="0" w:space="0" w:color="auto"/>
        <w:bottom w:val="none" w:sz="0" w:space="0" w:color="auto"/>
        <w:right w:val="none" w:sz="0" w:space="0" w:color="auto"/>
      </w:divBdr>
    </w:div>
    <w:div w:id="1277758808">
      <w:bodyDiv w:val="1"/>
      <w:marLeft w:val="0"/>
      <w:marRight w:val="0"/>
      <w:marTop w:val="0"/>
      <w:marBottom w:val="0"/>
      <w:divBdr>
        <w:top w:val="none" w:sz="0" w:space="0" w:color="auto"/>
        <w:left w:val="none" w:sz="0" w:space="0" w:color="auto"/>
        <w:bottom w:val="none" w:sz="0" w:space="0" w:color="auto"/>
        <w:right w:val="none" w:sz="0" w:space="0" w:color="auto"/>
      </w:divBdr>
    </w:div>
    <w:div w:id="1282879189">
      <w:bodyDiv w:val="1"/>
      <w:marLeft w:val="0"/>
      <w:marRight w:val="0"/>
      <w:marTop w:val="0"/>
      <w:marBottom w:val="0"/>
      <w:divBdr>
        <w:top w:val="none" w:sz="0" w:space="0" w:color="auto"/>
        <w:left w:val="none" w:sz="0" w:space="0" w:color="auto"/>
        <w:bottom w:val="none" w:sz="0" w:space="0" w:color="auto"/>
        <w:right w:val="none" w:sz="0" w:space="0" w:color="auto"/>
      </w:divBdr>
    </w:div>
    <w:div w:id="1293749294">
      <w:bodyDiv w:val="1"/>
      <w:marLeft w:val="0"/>
      <w:marRight w:val="0"/>
      <w:marTop w:val="0"/>
      <w:marBottom w:val="0"/>
      <w:divBdr>
        <w:top w:val="none" w:sz="0" w:space="0" w:color="auto"/>
        <w:left w:val="none" w:sz="0" w:space="0" w:color="auto"/>
        <w:bottom w:val="none" w:sz="0" w:space="0" w:color="auto"/>
        <w:right w:val="none" w:sz="0" w:space="0" w:color="auto"/>
      </w:divBdr>
    </w:div>
    <w:div w:id="1305500066">
      <w:bodyDiv w:val="1"/>
      <w:marLeft w:val="0"/>
      <w:marRight w:val="0"/>
      <w:marTop w:val="0"/>
      <w:marBottom w:val="0"/>
      <w:divBdr>
        <w:top w:val="none" w:sz="0" w:space="0" w:color="auto"/>
        <w:left w:val="none" w:sz="0" w:space="0" w:color="auto"/>
        <w:bottom w:val="none" w:sz="0" w:space="0" w:color="auto"/>
        <w:right w:val="none" w:sz="0" w:space="0" w:color="auto"/>
      </w:divBdr>
    </w:div>
    <w:div w:id="1353409665">
      <w:bodyDiv w:val="1"/>
      <w:marLeft w:val="0"/>
      <w:marRight w:val="0"/>
      <w:marTop w:val="0"/>
      <w:marBottom w:val="0"/>
      <w:divBdr>
        <w:top w:val="none" w:sz="0" w:space="0" w:color="auto"/>
        <w:left w:val="none" w:sz="0" w:space="0" w:color="auto"/>
        <w:bottom w:val="none" w:sz="0" w:space="0" w:color="auto"/>
        <w:right w:val="none" w:sz="0" w:space="0" w:color="auto"/>
      </w:divBdr>
    </w:div>
    <w:div w:id="1372192798">
      <w:bodyDiv w:val="1"/>
      <w:marLeft w:val="0"/>
      <w:marRight w:val="0"/>
      <w:marTop w:val="0"/>
      <w:marBottom w:val="0"/>
      <w:divBdr>
        <w:top w:val="none" w:sz="0" w:space="0" w:color="auto"/>
        <w:left w:val="none" w:sz="0" w:space="0" w:color="auto"/>
        <w:bottom w:val="none" w:sz="0" w:space="0" w:color="auto"/>
        <w:right w:val="none" w:sz="0" w:space="0" w:color="auto"/>
      </w:divBdr>
    </w:div>
    <w:div w:id="1385329667">
      <w:bodyDiv w:val="1"/>
      <w:marLeft w:val="0"/>
      <w:marRight w:val="0"/>
      <w:marTop w:val="0"/>
      <w:marBottom w:val="0"/>
      <w:divBdr>
        <w:top w:val="none" w:sz="0" w:space="0" w:color="auto"/>
        <w:left w:val="none" w:sz="0" w:space="0" w:color="auto"/>
        <w:bottom w:val="none" w:sz="0" w:space="0" w:color="auto"/>
        <w:right w:val="none" w:sz="0" w:space="0" w:color="auto"/>
      </w:divBdr>
    </w:div>
    <w:div w:id="1403721994">
      <w:bodyDiv w:val="1"/>
      <w:marLeft w:val="0"/>
      <w:marRight w:val="0"/>
      <w:marTop w:val="0"/>
      <w:marBottom w:val="0"/>
      <w:divBdr>
        <w:top w:val="none" w:sz="0" w:space="0" w:color="auto"/>
        <w:left w:val="none" w:sz="0" w:space="0" w:color="auto"/>
        <w:bottom w:val="none" w:sz="0" w:space="0" w:color="auto"/>
        <w:right w:val="none" w:sz="0" w:space="0" w:color="auto"/>
      </w:divBdr>
    </w:div>
    <w:div w:id="1406803705">
      <w:bodyDiv w:val="1"/>
      <w:marLeft w:val="0"/>
      <w:marRight w:val="0"/>
      <w:marTop w:val="0"/>
      <w:marBottom w:val="0"/>
      <w:divBdr>
        <w:top w:val="none" w:sz="0" w:space="0" w:color="auto"/>
        <w:left w:val="none" w:sz="0" w:space="0" w:color="auto"/>
        <w:bottom w:val="none" w:sz="0" w:space="0" w:color="auto"/>
        <w:right w:val="none" w:sz="0" w:space="0" w:color="auto"/>
      </w:divBdr>
    </w:div>
    <w:div w:id="1454714606">
      <w:bodyDiv w:val="1"/>
      <w:marLeft w:val="0"/>
      <w:marRight w:val="0"/>
      <w:marTop w:val="0"/>
      <w:marBottom w:val="0"/>
      <w:divBdr>
        <w:top w:val="none" w:sz="0" w:space="0" w:color="auto"/>
        <w:left w:val="none" w:sz="0" w:space="0" w:color="auto"/>
        <w:bottom w:val="none" w:sz="0" w:space="0" w:color="auto"/>
        <w:right w:val="none" w:sz="0" w:space="0" w:color="auto"/>
      </w:divBdr>
    </w:div>
    <w:div w:id="1456825631">
      <w:bodyDiv w:val="1"/>
      <w:marLeft w:val="0"/>
      <w:marRight w:val="0"/>
      <w:marTop w:val="0"/>
      <w:marBottom w:val="0"/>
      <w:divBdr>
        <w:top w:val="none" w:sz="0" w:space="0" w:color="auto"/>
        <w:left w:val="none" w:sz="0" w:space="0" w:color="auto"/>
        <w:bottom w:val="none" w:sz="0" w:space="0" w:color="auto"/>
        <w:right w:val="none" w:sz="0" w:space="0" w:color="auto"/>
      </w:divBdr>
    </w:div>
    <w:div w:id="1488012913">
      <w:bodyDiv w:val="1"/>
      <w:marLeft w:val="0"/>
      <w:marRight w:val="0"/>
      <w:marTop w:val="0"/>
      <w:marBottom w:val="0"/>
      <w:divBdr>
        <w:top w:val="none" w:sz="0" w:space="0" w:color="auto"/>
        <w:left w:val="none" w:sz="0" w:space="0" w:color="auto"/>
        <w:bottom w:val="none" w:sz="0" w:space="0" w:color="auto"/>
        <w:right w:val="none" w:sz="0" w:space="0" w:color="auto"/>
      </w:divBdr>
    </w:div>
    <w:div w:id="1507595456">
      <w:bodyDiv w:val="1"/>
      <w:marLeft w:val="0"/>
      <w:marRight w:val="0"/>
      <w:marTop w:val="0"/>
      <w:marBottom w:val="0"/>
      <w:divBdr>
        <w:top w:val="none" w:sz="0" w:space="0" w:color="auto"/>
        <w:left w:val="none" w:sz="0" w:space="0" w:color="auto"/>
        <w:bottom w:val="none" w:sz="0" w:space="0" w:color="auto"/>
        <w:right w:val="none" w:sz="0" w:space="0" w:color="auto"/>
      </w:divBdr>
    </w:div>
    <w:div w:id="1539077687">
      <w:bodyDiv w:val="1"/>
      <w:marLeft w:val="0"/>
      <w:marRight w:val="0"/>
      <w:marTop w:val="0"/>
      <w:marBottom w:val="0"/>
      <w:divBdr>
        <w:top w:val="none" w:sz="0" w:space="0" w:color="auto"/>
        <w:left w:val="none" w:sz="0" w:space="0" w:color="auto"/>
        <w:bottom w:val="none" w:sz="0" w:space="0" w:color="auto"/>
        <w:right w:val="none" w:sz="0" w:space="0" w:color="auto"/>
      </w:divBdr>
    </w:div>
    <w:div w:id="1567758674">
      <w:bodyDiv w:val="1"/>
      <w:marLeft w:val="0"/>
      <w:marRight w:val="0"/>
      <w:marTop w:val="0"/>
      <w:marBottom w:val="0"/>
      <w:divBdr>
        <w:top w:val="none" w:sz="0" w:space="0" w:color="auto"/>
        <w:left w:val="none" w:sz="0" w:space="0" w:color="auto"/>
        <w:bottom w:val="none" w:sz="0" w:space="0" w:color="auto"/>
        <w:right w:val="none" w:sz="0" w:space="0" w:color="auto"/>
      </w:divBdr>
    </w:div>
    <w:div w:id="1579828454">
      <w:bodyDiv w:val="1"/>
      <w:marLeft w:val="0"/>
      <w:marRight w:val="0"/>
      <w:marTop w:val="0"/>
      <w:marBottom w:val="0"/>
      <w:divBdr>
        <w:top w:val="none" w:sz="0" w:space="0" w:color="auto"/>
        <w:left w:val="none" w:sz="0" w:space="0" w:color="auto"/>
        <w:bottom w:val="none" w:sz="0" w:space="0" w:color="auto"/>
        <w:right w:val="none" w:sz="0" w:space="0" w:color="auto"/>
      </w:divBdr>
    </w:div>
    <w:div w:id="1584532923">
      <w:bodyDiv w:val="1"/>
      <w:marLeft w:val="0"/>
      <w:marRight w:val="0"/>
      <w:marTop w:val="0"/>
      <w:marBottom w:val="0"/>
      <w:divBdr>
        <w:top w:val="none" w:sz="0" w:space="0" w:color="auto"/>
        <w:left w:val="none" w:sz="0" w:space="0" w:color="auto"/>
        <w:bottom w:val="none" w:sz="0" w:space="0" w:color="auto"/>
        <w:right w:val="none" w:sz="0" w:space="0" w:color="auto"/>
      </w:divBdr>
    </w:div>
    <w:div w:id="1607038370">
      <w:bodyDiv w:val="1"/>
      <w:marLeft w:val="0"/>
      <w:marRight w:val="0"/>
      <w:marTop w:val="0"/>
      <w:marBottom w:val="0"/>
      <w:divBdr>
        <w:top w:val="none" w:sz="0" w:space="0" w:color="auto"/>
        <w:left w:val="none" w:sz="0" w:space="0" w:color="auto"/>
        <w:bottom w:val="none" w:sz="0" w:space="0" w:color="auto"/>
        <w:right w:val="none" w:sz="0" w:space="0" w:color="auto"/>
      </w:divBdr>
    </w:div>
    <w:div w:id="1638804349">
      <w:bodyDiv w:val="1"/>
      <w:marLeft w:val="0"/>
      <w:marRight w:val="0"/>
      <w:marTop w:val="0"/>
      <w:marBottom w:val="0"/>
      <w:divBdr>
        <w:top w:val="none" w:sz="0" w:space="0" w:color="auto"/>
        <w:left w:val="none" w:sz="0" w:space="0" w:color="auto"/>
        <w:bottom w:val="none" w:sz="0" w:space="0" w:color="auto"/>
        <w:right w:val="none" w:sz="0" w:space="0" w:color="auto"/>
      </w:divBdr>
    </w:div>
    <w:div w:id="1655329734">
      <w:bodyDiv w:val="1"/>
      <w:marLeft w:val="0"/>
      <w:marRight w:val="0"/>
      <w:marTop w:val="0"/>
      <w:marBottom w:val="0"/>
      <w:divBdr>
        <w:top w:val="none" w:sz="0" w:space="0" w:color="auto"/>
        <w:left w:val="none" w:sz="0" w:space="0" w:color="auto"/>
        <w:bottom w:val="none" w:sz="0" w:space="0" w:color="auto"/>
        <w:right w:val="none" w:sz="0" w:space="0" w:color="auto"/>
      </w:divBdr>
    </w:div>
    <w:div w:id="1674142452">
      <w:bodyDiv w:val="1"/>
      <w:marLeft w:val="0"/>
      <w:marRight w:val="0"/>
      <w:marTop w:val="0"/>
      <w:marBottom w:val="0"/>
      <w:divBdr>
        <w:top w:val="none" w:sz="0" w:space="0" w:color="auto"/>
        <w:left w:val="none" w:sz="0" w:space="0" w:color="auto"/>
        <w:bottom w:val="none" w:sz="0" w:space="0" w:color="auto"/>
        <w:right w:val="none" w:sz="0" w:space="0" w:color="auto"/>
      </w:divBdr>
    </w:div>
    <w:div w:id="1678844383">
      <w:bodyDiv w:val="1"/>
      <w:marLeft w:val="0"/>
      <w:marRight w:val="0"/>
      <w:marTop w:val="0"/>
      <w:marBottom w:val="0"/>
      <w:divBdr>
        <w:top w:val="none" w:sz="0" w:space="0" w:color="auto"/>
        <w:left w:val="none" w:sz="0" w:space="0" w:color="auto"/>
        <w:bottom w:val="none" w:sz="0" w:space="0" w:color="auto"/>
        <w:right w:val="none" w:sz="0" w:space="0" w:color="auto"/>
      </w:divBdr>
    </w:div>
    <w:div w:id="1685941699">
      <w:bodyDiv w:val="1"/>
      <w:marLeft w:val="0"/>
      <w:marRight w:val="0"/>
      <w:marTop w:val="0"/>
      <w:marBottom w:val="0"/>
      <w:divBdr>
        <w:top w:val="none" w:sz="0" w:space="0" w:color="auto"/>
        <w:left w:val="none" w:sz="0" w:space="0" w:color="auto"/>
        <w:bottom w:val="none" w:sz="0" w:space="0" w:color="auto"/>
        <w:right w:val="none" w:sz="0" w:space="0" w:color="auto"/>
      </w:divBdr>
    </w:div>
    <w:div w:id="1696300981">
      <w:bodyDiv w:val="1"/>
      <w:marLeft w:val="0"/>
      <w:marRight w:val="0"/>
      <w:marTop w:val="0"/>
      <w:marBottom w:val="0"/>
      <w:divBdr>
        <w:top w:val="none" w:sz="0" w:space="0" w:color="auto"/>
        <w:left w:val="none" w:sz="0" w:space="0" w:color="auto"/>
        <w:bottom w:val="none" w:sz="0" w:space="0" w:color="auto"/>
        <w:right w:val="none" w:sz="0" w:space="0" w:color="auto"/>
      </w:divBdr>
    </w:div>
    <w:div w:id="1718970050">
      <w:bodyDiv w:val="1"/>
      <w:marLeft w:val="0"/>
      <w:marRight w:val="0"/>
      <w:marTop w:val="0"/>
      <w:marBottom w:val="0"/>
      <w:divBdr>
        <w:top w:val="none" w:sz="0" w:space="0" w:color="auto"/>
        <w:left w:val="none" w:sz="0" w:space="0" w:color="auto"/>
        <w:bottom w:val="none" w:sz="0" w:space="0" w:color="auto"/>
        <w:right w:val="none" w:sz="0" w:space="0" w:color="auto"/>
      </w:divBdr>
    </w:div>
    <w:div w:id="1721981192">
      <w:bodyDiv w:val="1"/>
      <w:marLeft w:val="0"/>
      <w:marRight w:val="0"/>
      <w:marTop w:val="0"/>
      <w:marBottom w:val="0"/>
      <w:divBdr>
        <w:top w:val="none" w:sz="0" w:space="0" w:color="auto"/>
        <w:left w:val="none" w:sz="0" w:space="0" w:color="auto"/>
        <w:bottom w:val="none" w:sz="0" w:space="0" w:color="auto"/>
        <w:right w:val="none" w:sz="0" w:space="0" w:color="auto"/>
      </w:divBdr>
    </w:div>
    <w:div w:id="1722559203">
      <w:bodyDiv w:val="1"/>
      <w:marLeft w:val="0"/>
      <w:marRight w:val="0"/>
      <w:marTop w:val="0"/>
      <w:marBottom w:val="0"/>
      <w:divBdr>
        <w:top w:val="none" w:sz="0" w:space="0" w:color="auto"/>
        <w:left w:val="none" w:sz="0" w:space="0" w:color="auto"/>
        <w:bottom w:val="none" w:sz="0" w:space="0" w:color="auto"/>
        <w:right w:val="none" w:sz="0" w:space="0" w:color="auto"/>
      </w:divBdr>
    </w:div>
    <w:div w:id="1729453467">
      <w:bodyDiv w:val="1"/>
      <w:marLeft w:val="0"/>
      <w:marRight w:val="0"/>
      <w:marTop w:val="0"/>
      <w:marBottom w:val="0"/>
      <w:divBdr>
        <w:top w:val="none" w:sz="0" w:space="0" w:color="auto"/>
        <w:left w:val="none" w:sz="0" w:space="0" w:color="auto"/>
        <w:bottom w:val="none" w:sz="0" w:space="0" w:color="auto"/>
        <w:right w:val="none" w:sz="0" w:space="0" w:color="auto"/>
      </w:divBdr>
    </w:div>
    <w:div w:id="1735081058">
      <w:bodyDiv w:val="1"/>
      <w:marLeft w:val="0"/>
      <w:marRight w:val="0"/>
      <w:marTop w:val="0"/>
      <w:marBottom w:val="0"/>
      <w:divBdr>
        <w:top w:val="none" w:sz="0" w:space="0" w:color="auto"/>
        <w:left w:val="none" w:sz="0" w:space="0" w:color="auto"/>
        <w:bottom w:val="none" w:sz="0" w:space="0" w:color="auto"/>
        <w:right w:val="none" w:sz="0" w:space="0" w:color="auto"/>
      </w:divBdr>
    </w:div>
    <w:div w:id="1744141789">
      <w:bodyDiv w:val="1"/>
      <w:marLeft w:val="0"/>
      <w:marRight w:val="0"/>
      <w:marTop w:val="0"/>
      <w:marBottom w:val="0"/>
      <w:divBdr>
        <w:top w:val="none" w:sz="0" w:space="0" w:color="auto"/>
        <w:left w:val="none" w:sz="0" w:space="0" w:color="auto"/>
        <w:bottom w:val="none" w:sz="0" w:space="0" w:color="auto"/>
        <w:right w:val="none" w:sz="0" w:space="0" w:color="auto"/>
      </w:divBdr>
    </w:div>
    <w:div w:id="1746027169">
      <w:bodyDiv w:val="1"/>
      <w:marLeft w:val="0"/>
      <w:marRight w:val="0"/>
      <w:marTop w:val="0"/>
      <w:marBottom w:val="0"/>
      <w:divBdr>
        <w:top w:val="none" w:sz="0" w:space="0" w:color="auto"/>
        <w:left w:val="none" w:sz="0" w:space="0" w:color="auto"/>
        <w:bottom w:val="none" w:sz="0" w:space="0" w:color="auto"/>
        <w:right w:val="none" w:sz="0" w:space="0" w:color="auto"/>
      </w:divBdr>
    </w:div>
    <w:div w:id="1759135004">
      <w:bodyDiv w:val="1"/>
      <w:marLeft w:val="0"/>
      <w:marRight w:val="0"/>
      <w:marTop w:val="0"/>
      <w:marBottom w:val="0"/>
      <w:divBdr>
        <w:top w:val="none" w:sz="0" w:space="0" w:color="auto"/>
        <w:left w:val="none" w:sz="0" w:space="0" w:color="auto"/>
        <w:bottom w:val="none" w:sz="0" w:space="0" w:color="auto"/>
        <w:right w:val="none" w:sz="0" w:space="0" w:color="auto"/>
      </w:divBdr>
    </w:div>
    <w:div w:id="1776096681">
      <w:bodyDiv w:val="1"/>
      <w:marLeft w:val="0"/>
      <w:marRight w:val="0"/>
      <w:marTop w:val="0"/>
      <w:marBottom w:val="0"/>
      <w:divBdr>
        <w:top w:val="none" w:sz="0" w:space="0" w:color="auto"/>
        <w:left w:val="none" w:sz="0" w:space="0" w:color="auto"/>
        <w:bottom w:val="none" w:sz="0" w:space="0" w:color="auto"/>
        <w:right w:val="none" w:sz="0" w:space="0" w:color="auto"/>
      </w:divBdr>
    </w:div>
    <w:div w:id="1787192538">
      <w:bodyDiv w:val="1"/>
      <w:marLeft w:val="0"/>
      <w:marRight w:val="0"/>
      <w:marTop w:val="0"/>
      <w:marBottom w:val="0"/>
      <w:divBdr>
        <w:top w:val="none" w:sz="0" w:space="0" w:color="auto"/>
        <w:left w:val="none" w:sz="0" w:space="0" w:color="auto"/>
        <w:bottom w:val="none" w:sz="0" w:space="0" w:color="auto"/>
        <w:right w:val="none" w:sz="0" w:space="0" w:color="auto"/>
      </w:divBdr>
    </w:div>
    <w:div w:id="1796210967">
      <w:bodyDiv w:val="1"/>
      <w:marLeft w:val="0"/>
      <w:marRight w:val="0"/>
      <w:marTop w:val="0"/>
      <w:marBottom w:val="0"/>
      <w:divBdr>
        <w:top w:val="none" w:sz="0" w:space="0" w:color="auto"/>
        <w:left w:val="none" w:sz="0" w:space="0" w:color="auto"/>
        <w:bottom w:val="none" w:sz="0" w:space="0" w:color="auto"/>
        <w:right w:val="none" w:sz="0" w:space="0" w:color="auto"/>
      </w:divBdr>
    </w:div>
    <w:div w:id="1809392124">
      <w:bodyDiv w:val="1"/>
      <w:marLeft w:val="0"/>
      <w:marRight w:val="0"/>
      <w:marTop w:val="0"/>
      <w:marBottom w:val="0"/>
      <w:divBdr>
        <w:top w:val="none" w:sz="0" w:space="0" w:color="auto"/>
        <w:left w:val="none" w:sz="0" w:space="0" w:color="auto"/>
        <w:bottom w:val="none" w:sz="0" w:space="0" w:color="auto"/>
        <w:right w:val="none" w:sz="0" w:space="0" w:color="auto"/>
      </w:divBdr>
    </w:div>
    <w:div w:id="1833175211">
      <w:bodyDiv w:val="1"/>
      <w:marLeft w:val="0"/>
      <w:marRight w:val="0"/>
      <w:marTop w:val="0"/>
      <w:marBottom w:val="0"/>
      <w:divBdr>
        <w:top w:val="none" w:sz="0" w:space="0" w:color="auto"/>
        <w:left w:val="none" w:sz="0" w:space="0" w:color="auto"/>
        <w:bottom w:val="none" w:sz="0" w:space="0" w:color="auto"/>
        <w:right w:val="none" w:sz="0" w:space="0" w:color="auto"/>
      </w:divBdr>
    </w:div>
    <w:div w:id="1843859766">
      <w:bodyDiv w:val="1"/>
      <w:marLeft w:val="0"/>
      <w:marRight w:val="0"/>
      <w:marTop w:val="0"/>
      <w:marBottom w:val="0"/>
      <w:divBdr>
        <w:top w:val="none" w:sz="0" w:space="0" w:color="auto"/>
        <w:left w:val="none" w:sz="0" w:space="0" w:color="auto"/>
        <w:bottom w:val="none" w:sz="0" w:space="0" w:color="auto"/>
        <w:right w:val="none" w:sz="0" w:space="0" w:color="auto"/>
      </w:divBdr>
    </w:div>
    <w:div w:id="1845633965">
      <w:bodyDiv w:val="1"/>
      <w:marLeft w:val="0"/>
      <w:marRight w:val="0"/>
      <w:marTop w:val="0"/>
      <w:marBottom w:val="0"/>
      <w:divBdr>
        <w:top w:val="none" w:sz="0" w:space="0" w:color="auto"/>
        <w:left w:val="none" w:sz="0" w:space="0" w:color="auto"/>
        <w:bottom w:val="none" w:sz="0" w:space="0" w:color="auto"/>
        <w:right w:val="none" w:sz="0" w:space="0" w:color="auto"/>
      </w:divBdr>
    </w:div>
    <w:div w:id="1852721160">
      <w:bodyDiv w:val="1"/>
      <w:marLeft w:val="0"/>
      <w:marRight w:val="0"/>
      <w:marTop w:val="0"/>
      <w:marBottom w:val="0"/>
      <w:divBdr>
        <w:top w:val="none" w:sz="0" w:space="0" w:color="auto"/>
        <w:left w:val="none" w:sz="0" w:space="0" w:color="auto"/>
        <w:bottom w:val="none" w:sz="0" w:space="0" w:color="auto"/>
        <w:right w:val="none" w:sz="0" w:space="0" w:color="auto"/>
      </w:divBdr>
    </w:div>
    <w:div w:id="1865553783">
      <w:bodyDiv w:val="1"/>
      <w:marLeft w:val="0"/>
      <w:marRight w:val="0"/>
      <w:marTop w:val="0"/>
      <w:marBottom w:val="0"/>
      <w:divBdr>
        <w:top w:val="none" w:sz="0" w:space="0" w:color="auto"/>
        <w:left w:val="none" w:sz="0" w:space="0" w:color="auto"/>
        <w:bottom w:val="none" w:sz="0" w:space="0" w:color="auto"/>
        <w:right w:val="none" w:sz="0" w:space="0" w:color="auto"/>
      </w:divBdr>
    </w:div>
    <w:div w:id="1882352617">
      <w:bodyDiv w:val="1"/>
      <w:marLeft w:val="0"/>
      <w:marRight w:val="0"/>
      <w:marTop w:val="0"/>
      <w:marBottom w:val="0"/>
      <w:divBdr>
        <w:top w:val="none" w:sz="0" w:space="0" w:color="auto"/>
        <w:left w:val="none" w:sz="0" w:space="0" w:color="auto"/>
        <w:bottom w:val="none" w:sz="0" w:space="0" w:color="auto"/>
        <w:right w:val="none" w:sz="0" w:space="0" w:color="auto"/>
      </w:divBdr>
    </w:div>
    <w:div w:id="1900704245">
      <w:bodyDiv w:val="1"/>
      <w:marLeft w:val="0"/>
      <w:marRight w:val="0"/>
      <w:marTop w:val="0"/>
      <w:marBottom w:val="0"/>
      <w:divBdr>
        <w:top w:val="none" w:sz="0" w:space="0" w:color="auto"/>
        <w:left w:val="none" w:sz="0" w:space="0" w:color="auto"/>
        <w:bottom w:val="none" w:sz="0" w:space="0" w:color="auto"/>
        <w:right w:val="none" w:sz="0" w:space="0" w:color="auto"/>
      </w:divBdr>
    </w:div>
    <w:div w:id="1902208328">
      <w:bodyDiv w:val="1"/>
      <w:marLeft w:val="0"/>
      <w:marRight w:val="0"/>
      <w:marTop w:val="0"/>
      <w:marBottom w:val="0"/>
      <w:divBdr>
        <w:top w:val="none" w:sz="0" w:space="0" w:color="auto"/>
        <w:left w:val="none" w:sz="0" w:space="0" w:color="auto"/>
        <w:bottom w:val="none" w:sz="0" w:space="0" w:color="auto"/>
        <w:right w:val="none" w:sz="0" w:space="0" w:color="auto"/>
      </w:divBdr>
    </w:div>
    <w:div w:id="1915315991">
      <w:bodyDiv w:val="1"/>
      <w:marLeft w:val="0"/>
      <w:marRight w:val="0"/>
      <w:marTop w:val="0"/>
      <w:marBottom w:val="0"/>
      <w:divBdr>
        <w:top w:val="none" w:sz="0" w:space="0" w:color="auto"/>
        <w:left w:val="none" w:sz="0" w:space="0" w:color="auto"/>
        <w:bottom w:val="none" w:sz="0" w:space="0" w:color="auto"/>
        <w:right w:val="none" w:sz="0" w:space="0" w:color="auto"/>
      </w:divBdr>
    </w:div>
    <w:div w:id="1946038135">
      <w:bodyDiv w:val="1"/>
      <w:marLeft w:val="0"/>
      <w:marRight w:val="0"/>
      <w:marTop w:val="0"/>
      <w:marBottom w:val="0"/>
      <w:divBdr>
        <w:top w:val="none" w:sz="0" w:space="0" w:color="auto"/>
        <w:left w:val="none" w:sz="0" w:space="0" w:color="auto"/>
        <w:bottom w:val="none" w:sz="0" w:space="0" w:color="auto"/>
        <w:right w:val="none" w:sz="0" w:space="0" w:color="auto"/>
      </w:divBdr>
    </w:div>
    <w:div w:id="1948464038">
      <w:bodyDiv w:val="1"/>
      <w:marLeft w:val="0"/>
      <w:marRight w:val="0"/>
      <w:marTop w:val="0"/>
      <w:marBottom w:val="0"/>
      <w:divBdr>
        <w:top w:val="none" w:sz="0" w:space="0" w:color="auto"/>
        <w:left w:val="none" w:sz="0" w:space="0" w:color="auto"/>
        <w:bottom w:val="none" w:sz="0" w:space="0" w:color="auto"/>
        <w:right w:val="none" w:sz="0" w:space="0" w:color="auto"/>
      </w:divBdr>
    </w:div>
    <w:div w:id="1967734927">
      <w:bodyDiv w:val="1"/>
      <w:marLeft w:val="0"/>
      <w:marRight w:val="0"/>
      <w:marTop w:val="0"/>
      <w:marBottom w:val="0"/>
      <w:divBdr>
        <w:top w:val="none" w:sz="0" w:space="0" w:color="auto"/>
        <w:left w:val="none" w:sz="0" w:space="0" w:color="auto"/>
        <w:bottom w:val="none" w:sz="0" w:space="0" w:color="auto"/>
        <w:right w:val="none" w:sz="0" w:space="0" w:color="auto"/>
      </w:divBdr>
    </w:div>
    <w:div w:id="1986348142">
      <w:bodyDiv w:val="1"/>
      <w:marLeft w:val="0"/>
      <w:marRight w:val="0"/>
      <w:marTop w:val="0"/>
      <w:marBottom w:val="0"/>
      <w:divBdr>
        <w:top w:val="none" w:sz="0" w:space="0" w:color="auto"/>
        <w:left w:val="none" w:sz="0" w:space="0" w:color="auto"/>
        <w:bottom w:val="none" w:sz="0" w:space="0" w:color="auto"/>
        <w:right w:val="none" w:sz="0" w:space="0" w:color="auto"/>
      </w:divBdr>
    </w:div>
    <w:div w:id="2002658349">
      <w:bodyDiv w:val="1"/>
      <w:marLeft w:val="0"/>
      <w:marRight w:val="0"/>
      <w:marTop w:val="0"/>
      <w:marBottom w:val="0"/>
      <w:divBdr>
        <w:top w:val="none" w:sz="0" w:space="0" w:color="auto"/>
        <w:left w:val="none" w:sz="0" w:space="0" w:color="auto"/>
        <w:bottom w:val="none" w:sz="0" w:space="0" w:color="auto"/>
        <w:right w:val="none" w:sz="0" w:space="0" w:color="auto"/>
      </w:divBdr>
    </w:div>
    <w:div w:id="2003653579">
      <w:bodyDiv w:val="1"/>
      <w:marLeft w:val="0"/>
      <w:marRight w:val="0"/>
      <w:marTop w:val="0"/>
      <w:marBottom w:val="0"/>
      <w:divBdr>
        <w:top w:val="none" w:sz="0" w:space="0" w:color="auto"/>
        <w:left w:val="none" w:sz="0" w:space="0" w:color="auto"/>
        <w:bottom w:val="none" w:sz="0" w:space="0" w:color="auto"/>
        <w:right w:val="none" w:sz="0" w:space="0" w:color="auto"/>
      </w:divBdr>
    </w:div>
    <w:div w:id="2029402618">
      <w:bodyDiv w:val="1"/>
      <w:marLeft w:val="0"/>
      <w:marRight w:val="0"/>
      <w:marTop w:val="0"/>
      <w:marBottom w:val="0"/>
      <w:divBdr>
        <w:top w:val="none" w:sz="0" w:space="0" w:color="auto"/>
        <w:left w:val="none" w:sz="0" w:space="0" w:color="auto"/>
        <w:bottom w:val="none" w:sz="0" w:space="0" w:color="auto"/>
        <w:right w:val="none" w:sz="0" w:space="0" w:color="auto"/>
      </w:divBdr>
    </w:div>
    <w:div w:id="2034303084">
      <w:bodyDiv w:val="1"/>
      <w:marLeft w:val="0"/>
      <w:marRight w:val="0"/>
      <w:marTop w:val="0"/>
      <w:marBottom w:val="0"/>
      <w:divBdr>
        <w:top w:val="none" w:sz="0" w:space="0" w:color="auto"/>
        <w:left w:val="none" w:sz="0" w:space="0" w:color="auto"/>
        <w:bottom w:val="none" w:sz="0" w:space="0" w:color="auto"/>
        <w:right w:val="none" w:sz="0" w:space="0" w:color="auto"/>
      </w:divBdr>
    </w:div>
    <w:div w:id="2047564921">
      <w:bodyDiv w:val="1"/>
      <w:marLeft w:val="0"/>
      <w:marRight w:val="0"/>
      <w:marTop w:val="0"/>
      <w:marBottom w:val="0"/>
      <w:divBdr>
        <w:top w:val="none" w:sz="0" w:space="0" w:color="auto"/>
        <w:left w:val="none" w:sz="0" w:space="0" w:color="auto"/>
        <w:bottom w:val="none" w:sz="0" w:space="0" w:color="auto"/>
        <w:right w:val="none" w:sz="0" w:space="0" w:color="auto"/>
      </w:divBdr>
    </w:div>
    <w:div w:id="2066828007">
      <w:bodyDiv w:val="1"/>
      <w:marLeft w:val="0"/>
      <w:marRight w:val="0"/>
      <w:marTop w:val="0"/>
      <w:marBottom w:val="0"/>
      <w:divBdr>
        <w:top w:val="none" w:sz="0" w:space="0" w:color="auto"/>
        <w:left w:val="none" w:sz="0" w:space="0" w:color="auto"/>
        <w:bottom w:val="none" w:sz="0" w:space="0" w:color="auto"/>
        <w:right w:val="none" w:sz="0" w:space="0" w:color="auto"/>
      </w:divBdr>
    </w:div>
    <w:div w:id="2071154334">
      <w:bodyDiv w:val="1"/>
      <w:marLeft w:val="0"/>
      <w:marRight w:val="0"/>
      <w:marTop w:val="0"/>
      <w:marBottom w:val="0"/>
      <w:divBdr>
        <w:top w:val="none" w:sz="0" w:space="0" w:color="auto"/>
        <w:left w:val="none" w:sz="0" w:space="0" w:color="auto"/>
        <w:bottom w:val="none" w:sz="0" w:space="0" w:color="auto"/>
        <w:right w:val="none" w:sz="0" w:space="0" w:color="auto"/>
      </w:divBdr>
    </w:div>
    <w:div w:id="2078629283">
      <w:bodyDiv w:val="1"/>
      <w:marLeft w:val="0"/>
      <w:marRight w:val="0"/>
      <w:marTop w:val="0"/>
      <w:marBottom w:val="0"/>
      <w:divBdr>
        <w:top w:val="none" w:sz="0" w:space="0" w:color="auto"/>
        <w:left w:val="none" w:sz="0" w:space="0" w:color="auto"/>
        <w:bottom w:val="none" w:sz="0" w:space="0" w:color="auto"/>
        <w:right w:val="none" w:sz="0" w:space="0" w:color="auto"/>
      </w:divBdr>
    </w:div>
    <w:div w:id="2088846769">
      <w:bodyDiv w:val="1"/>
      <w:marLeft w:val="0"/>
      <w:marRight w:val="0"/>
      <w:marTop w:val="0"/>
      <w:marBottom w:val="0"/>
      <w:divBdr>
        <w:top w:val="none" w:sz="0" w:space="0" w:color="auto"/>
        <w:left w:val="none" w:sz="0" w:space="0" w:color="auto"/>
        <w:bottom w:val="none" w:sz="0" w:space="0" w:color="auto"/>
        <w:right w:val="none" w:sz="0" w:space="0" w:color="auto"/>
      </w:divBdr>
    </w:div>
    <w:div w:id="2093694599">
      <w:bodyDiv w:val="1"/>
      <w:marLeft w:val="0"/>
      <w:marRight w:val="0"/>
      <w:marTop w:val="0"/>
      <w:marBottom w:val="0"/>
      <w:divBdr>
        <w:top w:val="none" w:sz="0" w:space="0" w:color="auto"/>
        <w:left w:val="none" w:sz="0" w:space="0" w:color="auto"/>
        <w:bottom w:val="none" w:sz="0" w:space="0" w:color="auto"/>
        <w:right w:val="none" w:sz="0" w:space="0" w:color="auto"/>
      </w:divBdr>
    </w:div>
    <w:div w:id="2124767716">
      <w:bodyDiv w:val="1"/>
      <w:marLeft w:val="0"/>
      <w:marRight w:val="0"/>
      <w:marTop w:val="0"/>
      <w:marBottom w:val="0"/>
      <w:divBdr>
        <w:top w:val="none" w:sz="0" w:space="0" w:color="auto"/>
        <w:left w:val="none" w:sz="0" w:space="0" w:color="auto"/>
        <w:bottom w:val="none" w:sz="0" w:space="0" w:color="auto"/>
        <w:right w:val="none" w:sz="0" w:space="0" w:color="auto"/>
      </w:divBdr>
    </w:div>
    <w:div w:id="2127960833">
      <w:bodyDiv w:val="1"/>
      <w:marLeft w:val="0"/>
      <w:marRight w:val="0"/>
      <w:marTop w:val="0"/>
      <w:marBottom w:val="0"/>
      <w:divBdr>
        <w:top w:val="none" w:sz="0" w:space="0" w:color="auto"/>
        <w:left w:val="none" w:sz="0" w:space="0" w:color="auto"/>
        <w:bottom w:val="none" w:sz="0" w:space="0" w:color="auto"/>
        <w:right w:val="none" w:sz="0" w:space="0" w:color="auto"/>
      </w:divBdr>
    </w:div>
    <w:div w:id="2131584624">
      <w:bodyDiv w:val="1"/>
      <w:marLeft w:val="0"/>
      <w:marRight w:val="0"/>
      <w:marTop w:val="0"/>
      <w:marBottom w:val="0"/>
      <w:divBdr>
        <w:top w:val="none" w:sz="0" w:space="0" w:color="auto"/>
        <w:left w:val="none" w:sz="0" w:space="0" w:color="auto"/>
        <w:bottom w:val="none" w:sz="0" w:space="0" w:color="auto"/>
        <w:right w:val="none" w:sz="0" w:space="0" w:color="auto"/>
      </w:divBdr>
    </w:div>
    <w:div w:id="2133357241">
      <w:bodyDiv w:val="1"/>
      <w:marLeft w:val="0"/>
      <w:marRight w:val="0"/>
      <w:marTop w:val="0"/>
      <w:marBottom w:val="0"/>
      <w:divBdr>
        <w:top w:val="none" w:sz="0" w:space="0" w:color="auto"/>
        <w:left w:val="none" w:sz="0" w:space="0" w:color="auto"/>
        <w:bottom w:val="none" w:sz="0" w:space="0" w:color="auto"/>
        <w:right w:val="none" w:sz="0" w:space="0" w:color="auto"/>
      </w:divBdr>
    </w:div>
    <w:div w:id="2139184398">
      <w:bodyDiv w:val="1"/>
      <w:marLeft w:val="0"/>
      <w:marRight w:val="0"/>
      <w:marTop w:val="0"/>
      <w:marBottom w:val="0"/>
      <w:divBdr>
        <w:top w:val="none" w:sz="0" w:space="0" w:color="auto"/>
        <w:left w:val="none" w:sz="0" w:space="0" w:color="auto"/>
        <w:bottom w:val="none" w:sz="0" w:space="0" w:color="auto"/>
        <w:right w:val="none" w:sz="0" w:space="0" w:color="auto"/>
      </w:divBdr>
    </w:div>
    <w:div w:id="21393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61370ED8A517B5572898FC599FC066C669B4C1BFD4F2E2B53B2AF77E0A139C4C1502D0143FD4BD6B3GBM" TargetMode="External"/><Relationship Id="rId18" Type="http://schemas.openxmlformats.org/officeDocument/2006/relationships/hyperlink" Target="consultantplus://offline/ref=561370ED8A517B5572898FC599FC066C669B4C1BFD4F2E2B53B2AF77E0A139C4C1502D0143FD48D0B3G6M" TargetMode="External"/><Relationship Id="rId26" Type="http://schemas.openxmlformats.org/officeDocument/2006/relationships/hyperlink" Target="consultantplus://offline/ref=561370ED8A517B5572898FC599FC066C669B4C1BFD4F2E2B53B2AF77E0A139C4C1502D0245FBB4GEM" TargetMode="External"/><Relationship Id="rId39" Type="http://schemas.openxmlformats.org/officeDocument/2006/relationships/hyperlink" Target="consultantplus://offline/ref=561370ED8A517B5572898FC599FC066C669B4C1BFD4F2E2B53B2AF77E0A139C4C1502D0143FEB4GDM" TargetMode="External"/><Relationship Id="rId3" Type="http://schemas.openxmlformats.org/officeDocument/2006/relationships/styles" Target="styles.xml"/><Relationship Id="rId21" Type="http://schemas.openxmlformats.org/officeDocument/2006/relationships/hyperlink" Target="consultantplus://offline/ref=561370ED8A517B5572898FC599FC066C669B4C1BFD4F2E2B53B2AF77E0A139C4C1502D0143FEB4GAM" TargetMode="External"/><Relationship Id="rId34" Type="http://schemas.openxmlformats.org/officeDocument/2006/relationships/hyperlink" Target="consultantplus://offline/ref=561370ED8A517B5572898FC599FC066C669B4C1BFD4F2E2B53B2AF77E0A139C4C1502D0143FD48D0B3GB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1370ED8A517B5572898FC599FC066C669B4C1BFD4F2E2B53B2AF77E0A139C4C1502D0140FCB4G2M" TargetMode="External"/><Relationship Id="rId17" Type="http://schemas.openxmlformats.org/officeDocument/2006/relationships/hyperlink" Target="consultantplus://offline/ref=561370ED8A517B5572898FC599FC066C669B4C1BFD4F2E2B53B2AF77E0A139C4C1502D0143FD48D1B3GBM" TargetMode="External"/><Relationship Id="rId25" Type="http://schemas.openxmlformats.org/officeDocument/2006/relationships/hyperlink" Target="consultantplus://offline/ref=561370ED8A517B5572898FC599FC066C669B4C1BFD4F2E2B53B2AF77E0A139C4C1502D0141F5B4G3M" TargetMode="External"/><Relationship Id="rId33" Type="http://schemas.openxmlformats.org/officeDocument/2006/relationships/hyperlink" Target="consultantplus://offline/ref=561370ED8A517B5572898FC599FC066C669B4C1BFD4F2E2B53B2AF77E0A139C4C1502D0143FD48D0B3G6M" TargetMode="External"/><Relationship Id="rId38" Type="http://schemas.openxmlformats.org/officeDocument/2006/relationships/hyperlink" Target="consultantplus://offline/ref=561370ED8A517B5572898FC599FC066C669B4C1BFD4F2E2B53B2AF77E0A139C4C1502D0143FEB4GEM" TargetMode="External"/><Relationship Id="rId2" Type="http://schemas.openxmlformats.org/officeDocument/2006/relationships/numbering" Target="numbering.xml"/><Relationship Id="rId16" Type="http://schemas.openxmlformats.org/officeDocument/2006/relationships/hyperlink" Target="consultantplus://offline/ref=561370ED8A517B5572898FC599FC066C669B4C1BFD4F2E2B53B2AF77E0A139C4C1502D0143FD48D1B3G0M" TargetMode="External"/><Relationship Id="rId20" Type="http://schemas.openxmlformats.org/officeDocument/2006/relationships/hyperlink" Target="consultantplus://offline/ref=561370ED8A517B5572898FC599FC066C669B4C1BFD4F2E2B53B2AF77E0A139C4C1502D0143FD48D2B3GAM" TargetMode="External"/><Relationship Id="rId29" Type="http://schemas.openxmlformats.org/officeDocument/2006/relationships/hyperlink" Target="consultantplus://offline/ref=561370ED8A517B5572898FC599FC066C669B4C1BFD4F2E2B53B2AF77E0A139C4C1502D0143FD4BD9B3G3M" TargetMode="External"/><Relationship Id="rId41" Type="http://schemas.openxmlformats.org/officeDocument/2006/relationships/hyperlink" Target="consultantplus://offline/ref=85C60EE7C2D9784EAA0862A5AE4583AE4EBAD2AF0AAC06E39BDDF8A2C4B7B60F4346F6E59E8BM8U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1370ED8A517B5572898FC599FC066C669B4C1BFD4F2E2B53B2AF77E0A139C4C1502D0245FBB4GEM" TargetMode="External"/><Relationship Id="rId24" Type="http://schemas.openxmlformats.org/officeDocument/2006/relationships/hyperlink" Target="consultantplus://offline/ref=561370ED8A517B5572898FC599FC066C669B4C1BFD4F2E2B53B2AF77E0A139C4C1502D0143FEB4GDM" TargetMode="External"/><Relationship Id="rId32" Type="http://schemas.openxmlformats.org/officeDocument/2006/relationships/hyperlink" Target="consultantplus://offline/ref=561370ED8A517B5572898FC599FC066C669B4C1BFD4F2E2B53B2AF77E0A139C4C1502D0143FD48D1B3GBM" TargetMode="External"/><Relationship Id="rId37" Type="http://schemas.openxmlformats.org/officeDocument/2006/relationships/hyperlink" Target="consultantplus://offline/ref=561370ED8A517B5572898FC599FC066C669B4C1BFD4F2E2B53B2AF77E0A139C4C1502D0143FD48D5B3GAM" TargetMode="External"/><Relationship Id="rId40" Type="http://schemas.openxmlformats.org/officeDocument/2006/relationships/hyperlink" Target="consultantplus://offline/ref=B4BDC8A700A8458607804B0564D14C98FDA706B223D0D403FBD6955EA6D7F7K" TargetMode="External"/><Relationship Id="rId5" Type="http://schemas.openxmlformats.org/officeDocument/2006/relationships/webSettings" Target="webSettings.xml"/><Relationship Id="rId15" Type="http://schemas.openxmlformats.org/officeDocument/2006/relationships/hyperlink" Target="consultantplus://offline/ref=561370ED8A517B5572898FC599FC066C669B4C1BFD4F2E2B53B2AF77E0A139C4C1502D0140FDB4GDM" TargetMode="External"/><Relationship Id="rId23" Type="http://schemas.openxmlformats.org/officeDocument/2006/relationships/hyperlink" Target="consultantplus://offline/ref=561370ED8A517B5572898FC599FC066C669B4C1BFD4F2E2B53B2AF77E0A139C4C1502D0143FEB4GEM" TargetMode="External"/><Relationship Id="rId28" Type="http://schemas.openxmlformats.org/officeDocument/2006/relationships/hyperlink" Target="consultantplus://offline/ref=561370ED8A517B5572898FC599FC066C669B4C1BFD4F2E2B53B2AF77E0A139C4C1502D0143FD4BD6B3GBM" TargetMode="External"/><Relationship Id="rId36" Type="http://schemas.openxmlformats.org/officeDocument/2006/relationships/hyperlink" Target="consultantplus://offline/ref=561370ED8A517B5572898FC599FC066C669B4C1BFD4F2E2B53B2AF77E0A139C4C1502D0143FEB4GAM" TargetMode="External"/><Relationship Id="rId10" Type="http://schemas.openxmlformats.org/officeDocument/2006/relationships/hyperlink" Target="consultantplus://offline/ref=561370ED8A517B5572898FC599FC066C669B4C1BFD4F2E2B53B2AF77E0A139C4C1502D0141F5B4G3M" TargetMode="External"/><Relationship Id="rId19" Type="http://schemas.openxmlformats.org/officeDocument/2006/relationships/hyperlink" Target="consultantplus://offline/ref=561370ED8A517B5572898FC599FC066C669B4C1BFD4F2E2B53B2AF77E0A139C4C1502D0143FD48D0B3GBM" TargetMode="External"/><Relationship Id="rId31" Type="http://schemas.openxmlformats.org/officeDocument/2006/relationships/hyperlink" Target="consultantplus://offline/ref=561370ED8A517B5572898FC599FC066C669B4C1BFD4F2E2B53B2AF77E0A139C4C1502D0143FD48D1B3G0M" TargetMode="External"/><Relationship Id="rId4" Type="http://schemas.openxmlformats.org/officeDocument/2006/relationships/settings" Target="settings.xml"/><Relationship Id="rId9" Type="http://schemas.openxmlformats.org/officeDocument/2006/relationships/hyperlink" Target="consultantplus://offline/ref=CA2127C55716F2F6FB1D8F8746C566689E573E749CC5FF0EDBD980C5BA049070C421C54A9179y8kAL" TargetMode="External"/><Relationship Id="rId14" Type="http://schemas.openxmlformats.org/officeDocument/2006/relationships/hyperlink" Target="consultantplus://offline/ref=561370ED8A517B5572898FC599FC066C669B4C1BFD4F2E2B53B2AF77E0A139C4C1502D0143FD4BD9B3G3M" TargetMode="External"/><Relationship Id="rId22" Type="http://schemas.openxmlformats.org/officeDocument/2006/relationships/hyperlink" Target="consultantplus://offline/ref=561370ED8A517B5572898FC599FC066C669B4C1BFD4F2E2B53B2AF77E0A139C4C1502D0143FD48D5B3GAM" TargetMode="External"/><Relationship Id="rId27" Type="http://schemas.openxmlformats.org/officeDocument/2006/relationships/hyperlink" Target="consultantplus://offline/ref=561370ED8A517B5572898FC599FC066C669B4C1BFD4F2E2B53B2AF77E0A139C4C1502D0140FCB4G2M" TargetMode="External"/><Relationship Id="rId30" Type="http://schemas.openxmlformats.org/officeDocument/2006/relationships/hyperlink" Target="consultantplus://offline/ref=561370ED8A517B5572898FC599FC066C669B4C1BFD4F2E2B53B2AF77E0A139C4C1502D0140FDB4GDM" TargetMode="External"/><Relationship Id="rId35" Type="http://schemas.openxmlformats.org/officeDocument/2006/relationships/hyperlink" Target="consultantplus://offline/ref=561370ED8A517B5572898FC599FC066C669B4C1BFD4F2E2B53B2AF77E0A139C4C1502D0143FD48D2B3GA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0F1A-67CF-48C1-A5F2-7A7A64D3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171513</Words>
  <Characters>977628</Characters>
  <Application>Microsoft Office Word</Application>
  <DocSecurity>0</DocSecurity>
  <Lines>8146</Lines>
  <Paragraphs>2293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1146848</CharactersWithSpaces>
  <SharedDoc>false</SharedDoc>
  <HLinks>
    <vt:vector size="198" baseType="variant">
      <vt:variant>
        <vt:i4>7012413</vt:i4>
      </vt:variant>
      <vt:variant>
        <vt:i4>96</vt:i4>
      </vt:variant>
      <vt:variant>
        <vt:i4>0</vt:i4>
      </vt:variant>
      <vt:variant>
        <vt:i4>5</vt:i4>
      </vt:variant>
      <vt:variant>
        <vt:lpwstr>consultantplus://offline/ref=85C60EE7C2D9784EAA0862A5AE4583AE4EBAD2AF0AAC06E39BDDF8A2C4B7B60F4346F6E59E8BM8U2K</vt:lpwstr>
      </vt:variant>
      <vt:variant>
        <vt:lpwstr/>
      </vt:variant>
      <vt:variant>
        <vt:i4>1638490</vt:i4>
      </vt:variant>
      <vt:variant>
        <vt:i4>93</vt:i4>
      </vt:variant>
      <vt:variant>
        <vt:i4>0</vt:i4>
      </vt:variant>
      <vt:variant>
        <vt:i4>5</vt:i4>
      </vt:variant>
      <vt:variant>
        <vt:lpwstr>consultantplus://offline/ref=B4BDC8A700A8458607804B0564D14C98FDA706B223D0D403FBD6955EA6D7F7K</vt:lpwstr>
      </vt:variant>
      <vt:variant>
        <vt:lpwstr/>
      </vt:variant>
      <vt:variant>
        <vt:i4>7536702</vt:i4>
      </vt:variant>
      <vt:variant>
        <vt:i4>90</vt:i4>
      </vt:variant>
      <vt:variant>
        <vt:i4>0</vt:i4>
      </vt:variant>
      <vt:variant>
        <vt:i4>5</vt:i4>
      </vt:variant>
      <vt:variant>
        <vt:lpwstr>consultantplus://offline/ref=561370ED8A517B5572898FC599FC066C669B4C1BFD4F2E2B53B2AF77E0A139C4C1502D0143FEB4GDM</vt:lpwstr>
      </vt:variant>
      <vt:variant>
        <vt:lpwstr/>
      </vt:variant>
      <vt:variant>
        <vt:i4>7536703</vt:i4>
      </vt:variant>
      <vt:variant>
        <vt:i4>87</vt:i4>
      </vt:variant>
      <vt:variant>
        <vt:i4>0</vt:i4>
      </vt:variant>
      <vt:variant>
        <vt:i4>5</vt:i4>
      </vt:variant>
      <vt:variant>
        <vt:lpwstr>consultantplus://offline/ref=561370ED8A517B5572898FC599FC066C669B4C1BFD4F2E2B53B2AF77E0A139C4C1502D0143FEB4GEM</vt:lpwstr>
      </vt:variant>
      <vt:variant>
        <vt:lpwstr/>
      </vt:variant>
      <vt:variant>
        <vt:i4>2293808</vt:i4>
      </vt:variant>
      <vt:variant>
        <vt:i4>84</vt:i4>
      </vt:variant>
      <vt:variant>
        <vt:i4>0</vt:i4>
      </vt:variant>
      <vt:variant>
        <vt:i4>5</vt:i4>
      </vt:variant>
      <vt:variant>
        <vt:lpwstr>consultantplus://offline/ref=561370ED8A517B5572898FC599FC066C669B4C1BFD4F2E2B53B2AF77E0A139C4C1502D0143FD48D5B3GAM</vt:lpwstr>
      </vt:variant>
      <vt:variant>
        <vt:lpwstr/>
      </vt:variant>
      <vt:variant>
        <vt:i4>7536699</vt:i4>
      </vt:variant>
      <vt:variant>
        <vt:i4>81</vt:i4>
      </vt:variant>
      <vt:variant>
        <vt:i4>0</vt:i4>
      </vt:variant>
      <vt:variant>
        <vt:i4>5</vt:i4>
      </vt:variant>
      <vt:variant>
        <vt:lpwstr>consultantplus://offline/ref=561370ED8A517B5572898FC599FC066C669B4C1BFD4F2E2B53B2AF77E0A139C4C1502D0143FEB4GAM</vt:lpwstr>
      </vt:variant>
      <vt:variant>
        <vt:lpwstr/>
      </vt:variant>
      <vt:variant>
        <vt:i4>2293815</vt:i4>
      </vt:variant>
      <vt:variant>
        <vt:i4>78</vt:i4>
      </vt:variant>
      <vt:variant>
        <vt:i4>0</vt:i4>
      </vt:variant>
      <vt:variant>
        <vt:i4>5</vt:i4>
      </vt:variant>
      <vt:variant>
        <vt:lpwstr>consultantplus://offline/ref=561370ED8A517B5572898FC599FC066C669B4C1BFD4F2E2B53B2AF77E0A139C4C1502D0143FD48D2B3GAM</vt:lpwstr>
      </vt:variant>
      <vt:variant>
        <vt:lpwstr/>
      </vt:variant>
      <vt:variant>
        <vt:i4>2293814</vt:i4>
      </vt:variant>
      <vt:variant>
        <vt:i4>75</vt:i4>
      </vt:variant>
      <vt:variant>
        <vt:i4>0</vt:i4>
      </vt:variant>
      <vt:variant>
        <vt:i4>5</vt:i4>
      </vt:variant>
      <vt:variant>
        <vt:lpwstr>consultantplus://offline/ref=561370ED8A517B5572898FC599FC066C669B4C1BFD4F2E2B53B2AF77E0A139C4C1502D0143FD48D0B3GBM</vt:lpwstr>
      </vt:variant>
      <vt:variant>
        <vt:lpwstr/>
      </vt:variant>
      <vt:variant>
        <vt:i4>2293858</vt:i4>
      </vt:variant>
      <vt:variant>
        <vt:i4>72</vt:i4>
      </vt:variant>
      <vt:variant>
        <vt:i4>0</vt:i4>
      </vt:variant>
      <vt:variant>
        <vt:i4>5</vt:i4>
      </vt:variant>
      <vt:variant>
        <vt:lpwstr>consultantplus://offline/ref=561370ED8A517B5572898FC599FC066C669B4C1BFD4F2E2B53B2AF77E0A139C4C1502D0143FD48D0B3G6M</vt:lpwstr>
      </vt:variant>
      <vt:variant>
        <vt:lpwstr/>
      </vt:variant>
      <vt:variant>
        <vt:i4>2293815</vt:i4>
      </vt:variant>
      <vt:variant>
        <vt:i4>69</vt:i4>
      </vt:variant>
      <vt:variant>
        <vt:i4>0</vt:i4>
      </vt:variant>
      <vt:variant>
        <vt:i4>5</vt:i4>
      </vt:variant>
      <vt:variant>
        <vt:lpwstr>consultantplus://offline/ref=561370ED8A517B5572898FC599FC066C669B4C1BFD4F2E2B53B2AF77E0A139C4C1502D0143FD48D1B3GBM</vt:lpwstr>
      </vt:variant>
      <vt:variant>
        <vt:lpwstr/>
      </vt:variant>
      <vt:variant>
        <vt:i4>2293861</vt:i4>
      </vt:variant>
      <vt:variant>
        <vt:i4>66</vt:i4>
      </vt:variant>
      <vt:variant>
        <vt:i4>0</vt:i4>
      </vt:variant>
      <vt:variant>
        <vt:i4>5</vt:i4>
      </vt:variant>
      <vt:variant>
        <vt:lpwstr>consultantplus://offline/ref=561370ED8A517B5572898FC599FC066C669B4C1BFD4F2E2B53B2AF77E0A139C4C1502D0143FD48D1B3G0M</vt:lpwstr>
      </vt:variant>
      <vt:variant>
        <vt:lpwstr/>
      </vt:variant>
      <vt:variant>
        <vt:i4>7536700</vt:i4>
      </vt:variant>
      <vt:variant>
        <vt:i4>63</vt:i4>
      </vt:variant>
      <vt:variant>
        <vt:i4>0</vt:i4>
      </vt:variant>
      <vt:variant>
        <vt:i4>5</vt:i4>
      </vt:variant>
      <vt:variant>
        <vt:lpwstr>consultantplus://offline/ref=561370ED8A517B5572898FC599FC066C669B4C1BFD4F2E2B53B2AF77E0A139C4C1502D0140FDB4GDM</vt:lpwstr>
      </vt:variant>
      <vt:variant>
        <vt:lpwstr/>
      </vt:variant>
      <vt:variant>
        <vt:i4>2293812</vt:i4>
      </vt:variant>
      <vt:variant>
        <vt:i4>60</vt:i4>
      </vt:variant>
      <vt:variant>
        <vt:i4>0</vt:i4>
      </vt:variant>
      <vt:variant>
        <vt:i4>5</vt:i4>
      </vt:variant>
      <vt:variant>
        <vt:lpwstr>consultantplus://offline/ref=561370ED8A517B5572898FC599FC066C669B4C1BFD4F2E2B53B2AF77E0A139C4C1502D0143FD4BD9B3G3M</vt:lpwstr>
      </vt:variant>
      <vt:variant>
        <vt:lpwstr/>
      </vt:variant>
      <vt:variant>
        <vt:i4>2293866</vt:i4>
      </vt:variant>
      <vt:variant>
        <vt:i4>57</vt:i4>
      </vt:variant>
      <vt:variant>
        <vt:i4>0</vt:i4>
      </vt:variant>
      <vt:variant>
        <vt:i4>5</vt:i4>
      </vt:variant>
      <vt:variant>
        <vt:lpwstr>consultantplus://offline/ref=561370ED8A517B5572898FC599FC066C669B4C1BFD4F2E2B53B2AF77E0A139C4C1502D0143FD4BD6B3GBM</vt:lpwstr>
      </vt:variant>
      <vt:variant>
        <vt:lpwstr/>
      </vt:variant>
      <vt:variant>
        <vt:i4>7536749</vt:i4>
      </vt:variant>
      <vt:variant>
        <vt:i4>54</vt:i4>
      </vt:variant>
      <vt:variant>
        <vt:i4>0</vt:i4>
      </vt:variant>
      <vt:variant>
        <vt:i4>5</vt:i4>
      </vt:variant>
      <vt:variant>
        <vt:lpwstr>consultantplus://offline/ref=561370ED8A517B5572898FC599FC066C669B4C1BFD4F2E2B53B2AF77E0A139C4C1502D0140FCB4G2M</vt:lpwstr>
      </vt:variant>
      <vt:variant>
        <vt:lpwstr/>
      </vt:variant>
      <vt:variant>
        <vt:i4>7536701</vt:i4>
      </vt:variant>
      <vt:variant>
        <vt:i4>51</vt:i4>
      </vt:variant>
      <vt:variant>
        <vt:i4>0</vt:i4>
      </vt:variant>
      <vt:variant>
        <vt:i4>5</vt:i4>
      </vt:variant>
      <vt:variant>
        <vt:lpwstr>consultantplus://offline/ref=561370ED8A517B5572898FC599FC066C669B4C1BFD4F2E2B53B2AF77E0A139C4C1502D0245FBB4GEM</vt:lpwstr>
      </vt:variant>
      <vt:variant>
        <vt:lpwstr/>
      </vt:variant>
      <vt:variant>
        <vt:i4>7536699</vt:i4>
      </vt:variant>
      <vt:variant>
        <vt:i4>48</vt:i4>
      </vt:variant>
      <vt:variant>
        <vt:i4>0</vt:i4>
      </vt:variant>
      <vt:variant>
        <vt:i4>5</vt:i4>
      </vt:variant>
      <vt:variant>
        <vt:lpwstr>consultantplus://offline/ref=561370ED8A517B5572898FC599FC066C669B4C1BFD4F2E2B53B2AF77E0A139C4C1502D0141F5B4G3M</vt:lpwstr>
      </vt:variant>
      <vt:variant>
        <vt:lpwstr/>
      </vt:variant>
      <vt:variant>
        <vt:i4>7536702</vt:i4>
      </vt:variant>
      <vt:variant>
        <vt:i4>45</vt:i4>
      </vt:variant>
      <vt:variant>
        <vt:i4>0</vt:i4>
      </vt:variant>
      <vt:variant>
        <vt:i4>5</vt:i4>
      </vt:variant>
      <vt:variant>
        <vt:lpwstr>consultantplus://offline/ref=561370ED8A517B5572898FC599FC066C669B4C1BFD4F2E2B53B2AF77E0A139C4C1502D0143FEB4GDM</vt:lpwstr>
      </vt:variant>
      <vt:variant>
        <vt:lpwstr/>
      </vt:variant>
      <vt:variant>
        <vt:i4>7536703</vt:i4>
      </vt:variant>
      <vt:variant>
        <vt:i4>42</vt:i4>
      </vt:variant>
      <vt:variant>
        <vt:i4>0</vt:i4>
      </vt:variant>
      <vt:variant>
        <vt:i4>5</vt:i4>
      </vt:variant>
      <vt:variant>
        <vt:lpwstr>consultantplus://offline/ref=561370ED8A517B5572898FC599FC066C669B4C1BFD4F2E2B53B2AF77E0A139C4C1502D0143FEB4GEM</vt:lpwstr>
      </vt:variant>
      <vt:variant>
        <vt:lpwstr/>
      </vt:variant>
      <vt:variant>
        <vt:i4>2293808</vt:i4>
      </vt:variant>
      <vt:variant>
        <vt:i4>39</vt:i4>
      </vt:variant>
      <vt:variant>
        <vt:i4>0</vt:i4>
      </vt:variant>
      <vt:variant>
        <vt:i4>5</vt:i4>
      </vt:variant>
      <vt:variant>
        <vt:lpwstr>consultantplus://offline/ref=561370ED8A517B5572898FC599FC066C669B4C1BFD4F2E2B53B2AF77E0A139C4C1502D0143FD48D5B3GAM</vt:lpwstr>
      </vt:variant>
      <vt:variant>
        <vt:lpwstr/>
      </vt:variant>
      <vt:variant>
        <vt:i4>7536699</vt:i4>
      </vt:variant>
      <vt:variant>
        <vt:i4>36</vt:i4>
      </vt:variant>
      <vt:variant>
        <vt:i4>0</vt:i4>
      </vt:variant>
      <vt:variant>
        <vt:i4>5</vt:i4>
      </vt:variant>
      <vt:variant>
        <vt:lpwstr>consultantplus://offline/ref=561370ED8A517B5572898FC599FC066C669B4C1BFD4F2E2B53B2AF77E0A139C4C1502D0143FEB4GAM</vt:lpwstr>
      </vt:variant>
      <vt:variant>
        <vt:lpwstr/>
      </vt:variant>
      <vt:variant>
        <vt:i4>2293815</vt:i4>
      </vt:variant>
      <vt:variant>
        <vt:i4>33</vt:i4>
      </vt:variant>
      <vt:variant>
        <vt:i4>0</vt:i4>
      </vt:variant>
      <vt:variant>
        <vt:i4>5</vt:i4>
      </vt:variant>
      <vt:variant>
        <vt:lpwstr>consultantplus://offline/ref=561370ED8A517B5572898FC599FC066C669B4C1BFD4F2E2B53B2AF77E0A139C4C1502D0143FD48D2B3GAM</vt:lpwstr>
      </vt:variant>
      <vt:variant>
        <vt:lpwstr/>
      </vt:variant>
      <vt:variant>
        <vt:i4>2293814</vt:i4>
      </vt:variant>
      <vt:variant>
        <vt:i4>30</vt:i4>
      </vt:variant>
      <vt:variant>
        <vt:i4>0</vt:i4>
      </vt:variant>
      <vt:variant>
        <vt:i4>5</vt:i4>
      </vt:variant>
      <vt:variant>
        <vt:lpwstr>consultantplus://offline/ref=561370ED8A517B5572898FC599FC066C669B4C1BFD4F2E2B53B2AF77E0A139C4C1502D0143FD48D0B3GBM</vt:lpwstr>
      </vt:variant>
      <vt:variant>
        <vt:lpwstr/>
      </vt:variant>
      <vt:variant>
        <vt:i4>2293858</vt:i4>
      </vt:variant>
      <vt:variant>
        <vt:i4>27</vt:i4>
      </vt:variant>
      <vt:variant>
        <vt:i4>0</vt:i4>
      </vt:variant>
      <vt:variant>
        <vt:i4>5</vt:i4>
      </vt:variant>
      <vt:variant>
        <vt:lpwstr>consultantplus://offline/ref=561370ED8A517B5572898FC599FC066C669B4C1BFD4F2E2B53B2AF77E0A139C4C1502D0143FD48D0B3G6M</vt:lpwstr>
      </vt:variant>
      <vt:variant>
        <vt:lpwstr/>
      </vt:variant>
      <vt:variant>
        <vt:i4>2293815</vt:i4>
      </vt:variant>
      <vt:variant>
        <vt:i4>24</vt:i4>
      </vt:variant>
      <vt:variant>
        <vt:i4>0</vt:i4>
      </vt:variant>
      <vt:variant>
        <vt:i4>5</vt:i4>
      </vt:variant>
      <vt:variant>
        <vt:lpwstr>consultantplus://offline/ref=561370ED8A517B5572898FC599FC066C669B4C1BFD4F2E2B53B2AF77E0A139C4C1502D0143FD48D1B3GBM</vt:lpwstr>
      </vt:variant>
      <vt:variant>
        <vt:lpwstr/>
      </vt:variant>
      <vt:variant>
        <vt:i4>2293861</vt:i4>
      </vt:variant>
      <vt:variant>
        <vt:i4>21</vt:i4>
      </vt:variant>
      <vt:variant>
        <vt:i4>0</vt:i4>
      </vt:variant>
      <vt:variant>
        <vt:i4>5</vt:i4>
      </vt:variant>
      <vt:variant>
        <vt:lpwstr>consultantplus://offline/ref=561370ED8A517B5572898FC599FC066C669B4C1BFD4F2E2B53B2AF77E0A139C4C1502D0143FD48D1B3G0M</vt:lpwstr>
      </vt:variant>
      <vt:variant>
        <vt:lpwstr/>
      </vt:variant>
      <vt:variant>
        <vt:i4>7536700</vt:i4>
      </vt:variant>
      <vt:variant>
        <vt:i4>18</vt:i4>
      </vt:variant>
      <vt:variant>
        <vt:i4>0</vt:i4>
      </vt:variant>
      <vt:variant>
        <vt:i4>5</vt:i4>
      </vt:variant>
      <vt:variant>
        <vt:lpwstr>consultantplus://offline/ref=561370ED8A517B5572898FC599FC066C669B4C1BFD4F2E2B53B2AF77E0A139C4C1502D0140FDB4GDM</vt:lpwstr>
      </vt:variant>
      <vt:variant>
        <vt:lpwstr/>
      </vt:variant>
      <vt:variant>
        <vt:i4>2293812</vt:i4>
      </vt:variant>
      <vt:variant>
        <vt:i4>15</vt:i4>
      </vt:variant>
      <vt:variant>
        <vt:i4>0</vt:i4>
      </vt:variant>
      <vt:variant>
        <vt:i4>5</vt:i4>
      </vt:variant>
      <vt:variant>
        <vt:lpwstr>consultantplus://offline/ref=561370ED8A517B5572898FC599FC066C669B4C1BFD4F2E2B53B2AF77E0A139C4C1502D0143FD4BD9B3G3M</vt:lpwstr>
      </vt:variant>
      <vt:variant>
        <vt:lpwstr/>
      </vt:variant>
      <vt:variant>
        <vt:i4>2293866</vt:i4>
      </vt:variant>
      <vt:variant>
        <vt:i4>12</vt:i4>
      </vt:variant>
      <vt:variant>
        <vt:i4>0</vt:i4>
      </vt:variant>
      <vt:variant>
        <vt:i4>5</vt:i4>
      </vt:variant>
      <vt:variant>
        <vt:lpwstr>consultantplus://offline/ref=561370ED8A517B5572898FC599FC066C669B4C1BFD4F2E2B53B2AF77E0A139C4C1502D0143FD4BD6B3GBM</vt:lpwstr>
      </vt:variant>
      <vt:variant>
        <vt:lpwstr/>
      </vt:variant>
      <vt:variant>
        <vt:i4>7536749</vt:i4>
      </vt:variant>
      <vt:variant>
        <vt:i4>9</vt:i4>
      </vt:variant>
      <vt:variant>
        <vt:i4>0</vt:i4>
      </vt:variant>
      <vt:variant>
        <vt:i4>5</vt:i4>
      </vt:variant>
      <vt:variant>
        <vt:lpwstr>consultantplus://offline/ref=561370ED8A517B5572898FC599FC066C669B4C1BFD4F2E2B53B2AF77E0A139C4C1502D0140FCB4G2M</vt:lpwstr>
      </vt:variant>
      <vt:variant>
        <vt:lpwstr/>
      </vt:variant>
      <vt:variant>
        <vt:i4>7536701</vt:i4>
      </vt:variant>
      <vt:variant>
        <vt:i4>6</vt:i4>
      </vt:variant>
      <vt:variant>
        <vt:i4>0</vt:i4>
      </vt:variant>
      <vt:variant>
        <vt:i4>5</vt:i4>
      </vt:variant>
      <vt:variant>
        <vt:lpwstr>consultantplus://offline/ref=561370ED8A517B5572898FC599FC066C669B4C1BFD4F2E2B53B2AF77E0A139C4C1502D0245FBB4GEM</vt:lpwstr>
      </vt:variant>
      <vt:variant>
        <vt:lpwstr/>
      </vt:variant>
      <vt:variant>
        <vt:i4>7536699</vt:i4>
      </vt:variant>
      <vt:variant>
        <vt:i4>3</vt:i4>
      </vt:variant>
      <vt:variant>
        <vt:i4>0</vt:i4>
      </vt:variant>
      <vt:variant>
        <vt:i4>5</vt:i4>
      </vt:variant>
      <vt:variant>
        <vt:lpwstr>consultantplus://offline/ref=561370ED8A517B5572898FC599FC066C669B4C1BFD4F2E2B53B2AF77E0A139C4C1502D0141F5B4G3M</vt:lpwstr>
      </vt:variant>
      <vt:variant>
        <vt:lpwstr/>
      </vt:variant>
      <vt:variant>
        <vt:i4>3473457</vt:i4>
      </vt:variant>
      <vt:variant>
        <vt:i4>0</vt:i4>
      </vt:variant>
      <vt:variant>
        <vt:i4>0</vt:i4>
      </vt:variant>
      <vt:variant>
        <vt:i4>5</vt:i4>
      </vt:variant>
      <vt:variant>
        <vt:lpwstr>consultantplus://offline/ref=CA2127C55716F2F6FB1D8F8746C566689E573E749CC5FF0EDBD980C5BA049070C421C54A9179y8kAL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Турукина Т.И.</dc:creator>
  <cp:keywords/>
  <dc:description>26</dc:description>
  <cp:lastModifiedBy>Андрей Попков</cp:lastModifiedBy>
  <cp:revision>3</cp:revision>
  <cp:lastPrinted>2015-07-08T10:51:00Z</cp:lastPrinted>
  <dcterms:created xsi:type="dcterms:W3CDTF">2015-07-09T07:28:00Z</dcterms:created>
  <dcterms:modified xsi:type="dcterms:W3CDTF">2015-07-09T07:28:00Z</dcterms:modified>
</cp:coreProperties>
</file>